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9CBC6C">
      <w:pPr>
        <w:adjustRightInd w:val="0"/>
        <w:snapToGrid w:val="0"/>
        <w:spacing w:line="360" w:lineRule="auto"/>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附件2</w:t>
      </w:r>
    </w:p>
    <w:p w14:paraId="3189154B">
      <w:pPr>
        <w:adjustRightInd w:val="0"/>
        <w:snapToGrid w:val="0"/>
        <w:spacing w:line="360" w:lineRule="auto"/>
        <w:ind w:firstLine="643" w:firstLineChars="200"/>
        <w:jc w:val="center"/>
        <w:rPr>
          <w:rFonts w:ascii="宋体" w:hAnsi="宋体" w:cs="宋体"/>
          <w:b/>
          <w:bCs/>
          <w:sz w:val="32"/>
          <w:szCs w:val="32"/>
        </w:rPr>
      </w:pPr>
      <w:r>
        <w:rPr>
          <w:rFonts w:hint="eastAsia" w:ascii="宋体" w:hAnsi="宋体" w:cs="宋体"/>
          <w:b/>
          <w:bCs/>
          <w:sz w:val="32"/>
          <w:szCs w:val="32"/>
        </w:rPr>
        <w:t>投标</w:t>
      </w:r>
      <w:r>
        <w:rPr>
          <w:rFonts w:hint="eastAsia" w:ascii="宋体" w:hAnsi="宋体" w:cs="宋体"/>
          <w:b/>
          <w:bCs/>
          <w:sz w:val="32"/>
          <w:szCs w:val="32"/>
          <w:lang w:val="en-US" w:eastAsia="zh-CN"/>
        </w:rPr>
        <w:t>单位报名</w:t>
      </w:r>
      <w:r>
        <w:rPr>
          <w:rFonts w:hint="eastAsia" w:ascii="宋体" w:hAnsi="宋体" w:cs="宋体"/>
          <w:b/>
          <w:bCs/>
          <w:sz w:val="32"/>
          <w:szCs w:val="32"/>
        </w:rPr>
        <w:t>资料提交模板</w:t>
      </w:r>
    </w:p>
    <w:p w14:paraId="57FDED08">
      <w:pPr>
        <w:pStyle w:val="4"/>
        <w:rPr>
          <w:rFonts w:hint="eastAsia"/>
        </w:rPr>
      </w:pPr>
    </w:p>
    <w:p w14:paraId="115006B7">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14:paraId="22C2D6A8">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w:t>
      </w:r>
      <w:r>
        <w:rPr>
          <w:rFonts w:hint="eastAsia" w:ascii="仿宋" w:hAnsi="仿宋" w:eastAsia="仿宋"/>
          <w:sz w:val="32"/>
          <w:szCs w:val="32"/>
          <w:lang w:val="en-US" w:eastAsia="zh-CN"/>
        </w:rPr>
        <w:t>报名</w:t>
      </w:r>
      <w:r>
        <w:rPr>
          <w:rFonts w:hint="eastAsia" w:ascii="仿宋" w:hAnsi="仿宋" w:eastAsia="仿宋"/>
          <w:sz w:val="32"/>
          <w:szCs w:val="32"/>
        </w:rPr>
        <w:t>资料</w:t>
      </w:r>
    </w:p>
    <w:p w14:paraId="0C6F0889">
      <w:pPr>
        <w:adjustRightInd w:val="0"/>
        <w:snapToGrid w:val="0"/>
        <w:spacing w:line="360" w:lineRule="auto"/>
        <w:jc w:val="center"/>
        <w:rPr>
          <w:rFonts w:ascii="仿宋" w:hAnsi="仿宋" w:eastAsia="仿宋"/>
          <w:sz w:val="32"/>
          <w:szCs w:val="32"/>
        </w:rPr>
      </w:pPr>
    </w:p>
    <w:p w14:paraId="3A86475E">
      <w:pPr>
        <w:adjustRightInd w:val="0"/>
        <w:snapToGrid w:val="0"/>
        <w:spacing w:line="360" w:lineRule="auto"/>
        <w:jc w:val="center"/>
        <w:rPr>
          <w:rFonts w:ascii="仿宋" w:hAnsi="仿宋" w:eastAsia="仿宋"/>
          <w:sz w:val="32"/>
          <w:szCs w:val="32"/>
        </w:rPr>
      </w:pPr>
    </w:p>
    <w:p w14:paraId="57A592CF">
      <w:pPr>
        <w:adjustRightInd w:val="0"/>
        <w:snapToGrid w:val="0"/>
        <w:spacing w:line="360" w:lineRule="auto"/>
        <w:ind w:firstLine="1680" w:firstLineChars="525"/>
        <w:jc w:val="left"/>
        <w:rPr>
          <w:rFonts w:ascii="仿宋" w:hAnsi="仿宋" w:eastAsia="仿宋"/>
          <w:sz w:val="32"/>
          <w:szCs w:val="32"/>
        </w:rPr>
      </w:pPr>
    </w:p>
    <w:p w14:paraId="5AEEAD36">
      <w:pPr>
        <w:adjustRightInd w:val="0"/>
        <w:snapToGrid w:val="0"/>
        <w:spacing w:line="360" w:lineRule="auto"/>
        <w:ind w:firstLine="1680" w:firstLineChars="525"/>
        <w:jc w:val="left"/>
        <w:rPr>
          <w:rFonts w:ascii="仿宋" w:hAnsi="仿宋" w:eastAsia="仿宋"/>
          <w:sz w:val="32"/>
          <w:szCs w:val="32"/>
        </w:rPr>
      </w:pPr>
    </w:p>
    <w:p w14:paraId="5EDF874D">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34652754">
      <w:pPr>
        <w:adjustRightInd w:val="0"/>
        <w:snapToGrid w:val="0"/>
        <w:spacing w:line="360" w:lineRule="auto"/>
        <w:ind w:firstLine="1680" w:firstLineChars="525"/>
        <w:jc w:val="left"/>
        <w:rPr>
          <w:rFonts w:ascii="仿宋" w:hAnsi="仿宋" w:eastAsia="仿宋"/>
          <w:sz w:val="32"/>
          <w:szCs w:val="32"/>
        </w:rPr>
      </w:pPr>
    </w:p>
    <w:p w14:paraId="4E2EBCBF">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lang w:val="en-US" w:eastAsia="zh-CN"/>
        </w:rPr>
        <w:t>投标人</w:t>
      </w:r>
      <w:r>
        <w:rPr>
          <w:rFonts w:hint="eastAsia" w:ascii="仿宋" w:hAnsi="仿宋" w:eastAsia="仿宋"/>
          <w:sz w:val="32"/>
          <w:szCs w:val="32"/>
        </w:rPr>
        <w:t>名称：</w:t>
      </w:r>
    </w:p>
    <w:p w14:paraId="4FB4CE6A">
      <w:pPr>
        <w:adjustRightInd w:val="0"/>
        <w:snapToGrid w:val="0"/>
        <w:spacing w:line="360" w:lineRule="auto"/>
        <w:ind w:firstLine="1680" w:firstLineChars="525"/>
        <w:jc w:val="left"/>
        <w:rPr>
          <w:rFonts w:ascii="仿宋" w:hAnsi="仿宋" w:eastAsia="仿宋"/>
          <w:sz w:val="32"/>
          <w:szCs w:val="32"/>
        </w:rPr>
      </w:pPr>
    </w:p>
    <w:p w14:paraId="6289ADD4">
      <w:pPr>
        <w:adjustRightInd w:val="0"/>
        <w:snapToGrid w:val="0"/>
        <w:spacing w:line="360" w:lineRule="auto"/>
        <w:ind w:firstLine="1680" w:firstLineChars="525"/>
        <w:jc w:val="left"/>
        <w:rPr>
          <w:rFonts w:ascii="仿宋" w:hAnsi="仿宋" w:eastAsia="仿宋"/>
          <w:sz w:val="32"/>
          <w:szCs w:val="32"/>
        </w:rPr>
        <w:sectPr>
          <w:pgSz w:w="11906" w:h="16838"/>
          <w:pgMar w:top="1440" w:right="1803" w:bottom="1440" w:left="1803" w:header="850" w:footer="992" w:gutter="0"/>
          <w:cols w:space="720" w:num="1"/>
          <w:rtlGutter w:val="0"/>
          <w:docGrid w:type="lines" w:linePitch="319" w:charSpace="0"/>
        </w:sectPr>
      </w:pPr>
      <w:r>
        <w:rPr>
          <w:rFonts w:hint="eastAsia" w:ascii="仿宋" w:hAnsi="仿宋" w:eastAsia="仿宋"/>
          <w:sz w:val="32"/>
          <w:szCs w:val="32"/>
        </w:rPr>
        <w:t>日期：</w:t>
      </w:r>
    </w:p>
    <w:p w14:paraId="309BDB3D">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5A64F950">
      <w:pPr>
        <w:pStyle w:val="5"/>
        <w:tabs>
          <w:tab w:val="right" w:leader="dot" w:pos="8306"/>
        </w:tabs>
        <w:ind w:left="210"/>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szCs w:val="28"/>
        </w:rPr>
        <w:fldChar w:fldCharType="begin"/>
      </w:r>
      <w:r>
        <w:rPr>
          <w:rFonts w:hint="eastAsia" w:ascii="仿宋" w:hAnsi="仿宋" w:cs="仿宋"/>
          <w:szCs w:val="28"/>
        </w:rPr>
        <w:instrText xml:space="preserve"> HYPERLINK \l _Toc31482 </w:instrText>
      </w:r>
      <w:r>
        <w:rPr>
          <w:rFonts w:hint="eastAsia" w:ascii="仿宋" w:hAnsi="仿宋" w:cs="仿宋"/>
          <w:szCs w:val="28"/>
        </w:rPr>
        <w:fldChar w:fldCharType="separate"/>
      </w:r>
      <w:r>
        <w:rPr>
          <w:rFonts w:hint="eastAsia" w:ascii="仿宋" w:hAnsi="仿宋" w:cs="仿宋"/>
          <w:szCs w:val="28"/>
          <w:lang w:val="en-US" w:eastAsia="zh-CN"/>
        </w:rPr>
        <w:t>一</w:t>
      </w:r>
      <w:r>
        <w:rPr>
          <w:rFonts w:hint="eastAsia"/>
        </w:rPr>
        <w:t xml:space="preserve">、 </w:t>
      </w:r>
      <w:r>
        <w:rPr>
          <w:rFonts w:hint="eastAsia"/>
          <w:lang w:val="en-US" w:eastAsia="zh-CN"/>
        </w:rPr>
        <w:t>企业资质</w:t>
      </w:r>
      <w:r>
        <w:tab/>
      </w:r>
      <w:r>
        <w:fldChar w:fldCharType="begin"/>
      </w:r>
      <w:r>
        <w:instrText xml:space="preserve"> PAGEREF _Toc31482 \h </w:instrText>
      </w:r>
      <w:r>
        <w:fldChar w:fldCharType="separate"/>
      </w:r>
      <w:r>
        <w:t>3</w:t>
      </w:r>
      <w:r>
        <w:fldChar w:fldCharType="end"/>
      </w:r>
      <w:r>
        <w:rPr>
          <w:rFonts w:hint="eastAsia" w:ascii="仿宋" w:hAnsi="仿宋" w:cs="仿宋"/>
          <w:szCs w:val="28"/>
        </w:rPr>
        <w:fldChar w:fldCharType="end"/>
      </w:r>
    </w:p>
    <w:p w14:paraId="5DAADB2A">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_Toc381 </w:instrText>
      </w:r>
      <w:r>
        <w:rPr>
          <w:rFonts w:hint="eastAsia" w:ascii="仿宋" w:hAnsi="仿宋" w:cs="仿宋"/>
          <w:szCs w:val="28"/>
        </w:rPr>
        <w:fldChar w:fldCharType="separate"/>
      </w:r>
      <w:r>
        <w:rPr>
          <w:rFonts w:hint="eastAsia" w:ascii="仿宋" w:hAnsi="仿宋" w:cs="仿宋"/>
          <w:szCs w:val="28"/>
          <w:lang w:val="en-US" w:eastAsia="zh-CN"/>
        </w:rPr>
        <w:t>二</w:t>
      </w:r>
      <w:r>
        <w:rPr>
          <w:rFonts w:hint="eastAsia"/>
        </w:rPr>
        <w:t>、 实缴资本证明</w:t>
      </w:r>
      <w:r>
        <w:tab/>
      </w:r>
      <w:r>
        <w:fldChar w:fldCharType="begin"/>
      </w:r>
      <w:r>
        <w:instrText xml:space="preserve"> PAGEREF _Toc381 \h </w:instrText>
      </w:r>
      <w:r>
        <w:fldChar w:fldCharType="separate"/>
      </w:r>
      <w:r>
        <w:t>3</w:t>
      </w:r>
      <w:r>
        <w:fldChar w:fldCharType="end"/>
      </w:r>
      <w:r>
        <w:rPr>
          <w:rFonts w:hint="eastAsia" w:ascii="仿宋" w:hAnsi="仿宋" w:cs="仿宋"/>
          <w:szCs w:val="28"/>
        </w:rPr>
        <w:fldChar w:fldCharType="end"/>
      </w:r>
    </w:p>
    <w:p w14:paraId="53739215">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_Toc26155 </w:instrText>
      </w:r>
      <w:r>
        <w:rPr>
          <w:rFonts w:hint="eastAsia" w:ascii="仿宋" w:hAnsi="仿宋" w:cs="仿宋"/>
          <w:szCs w:val="28"/>
        </w:rPr>
        <w:fldChar w:fldCharType="separate"/>
      </w:r>
      <w:r>
        <w:rPr>
          <w:rFonts w:hint="eastAsia" w:ascii="仿宋" w:hAnsi="仿宋" w:cs="仿宋"/>
          <w:szCs w:val="28"/>
          <w:lang w:val="en-US" w:eastAsia="zh-CN"/>
        </w:rPr>
        <w:t>三</w:t>
      </w:r>
      <w:r>
        <w:rPr>
          <w:rFonts w:hint="eastAsia"/>
        </w:rPr>
        <w:t>、 投标授权委托书</w:t>
      </w:r>
      <w:r>
        <w:tab/>
      </w:r>
      <w:r>
        <w:fldChar w:fldCharType="begin"/>
      </w:r>
      <w:r>
        <w:instrText xml:space="preserve"> PAGEREF _Toc26155 \h </w:instrText>
      </w:r>
      <w:r>
        <w:fldChar w:fldCharType="separate"/>
      </w:r>
      <w:r>
        <w:t>3</w:t>
      </w:r>
      <w:r>
        <w:fldChar w:fldCharType="end"/>
      </w:r>
      <w:r>
        <w:rPr>
          <w:rFonts w:hint="eastAsia" w:ascii="仿宋" w:hAnsi="仿宋" w:cs="仿宋"/>
          <w:szCs w:val="28"/>
        </w:rPr>
        <w:fldChar w:fldCharType="end"/>
      </w:r>
    </w:p>
    <w:p w14:paraId="312A9F95">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_Toc18372 </w:instrText>
      </w:r>
      <w:r>
        <w:rPr>
          <w:rFonts w:hint="eastAsia" w:ascii="仿宋" w:hAnsi="仿宋" w:cs="仿宋"/>
          <w:szCs w:val="28"/>
        </w:rPr>
        <w:fldChar w:fldCharType="separate"/>
      </w:r>
      <w:r>
        <w:rPr>
          <w:rFonts w:hint="eastAsia" w:ascii="仿宋" w:hAnsi="仿宋" w:cs="仿宋"/>
          <w:szCs w:val="28"/>
          <w:lang w:val="en-US" w:eastAsia="zh-CN"/>
        </w:rPr>
        <w:t>四</w:t>
      </w:r>
      <w:r>
        <w:rPr>
          <w:rFonts w:hint="eastAsia"/>
        </w:rPr>
        <w:t>、 被委托人社保缴纳证明</w:t>
      </w:r>
      <w:r>
        <w:tab/>
      </w:r>
      <w:r>
        <w:fldChar w:fldCharType="begin"/>
      </w:r>
      <w:r>
        <w:instrText xml:space="preserve"> PAGEREF _Toc18372 \h </w:instrText>
      </w:r>
      <w:r>
        <w:fldChar w:fldCharType="separate"/>
      </w:r>
      <w:r>
        <w:t>4</w:t>
      </w:r>
      <w:r>
        <w:fldChar w:fldCharType="end"/>
      </w:r>
      <w:r>
        <w:rPr>
          <w:rFonts w:hint="eastAsia" w:ascii="仿宋" w:hAnsi="仿宋" w:cs="仿宋"/>
          <w:szCs w:val="28"/>
        </w:rPr>
        <w:fldChar w:fldCharType="end"/>
      </w:r>
    </w:p>
    <w:p w14:paraId="0681F2FC">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_Toc31558 </w:instrText>
      </w:r>
      <w:r>
        <w:rPr>
          <w:rFonts w:hint="eastAsia" w:ascii="仿宋" w:hAnsi="仿宋" w:cs="仿宋"/>
          <w:szCs w:val="28"/>
        </w:rPr>
        <w:fldChar w:fldCharType="separate"/>
      </w:r>
      <w:r>
        <w:rPr>
          <w:rFonts w:hint="eastAsia" w:ascii="仿宋" w:hAnsi="仿宋" w:cs="仿宋"/>
          <w:szCs w:val="28"/>
          <w:lang w:val="en-US" w:eastAsia="zh-CN"/>
        </w:rPr>
        <w:t>五</w:t>
      </w:r>
      <w:r>
        <w:rPr>
          <w:rFonts w:hint="eastAsia"/>
        </w:rPr>
        <w:t>、 承诺书</w:t>
      </w:r>
      <w:r>
        <w:tab/>
      </w:r>
      <w:r>
        <w:fldChar w:fldCharType="begin"/>
      </w:r>
      <w:r>
        <w:instrText xml:space="preserve"> PAGEREF _Toc31558 \h </w:instrText>
      </w:r>
      <w:r>
        <w:fldChar w:fldCharType="separate"/>
      </w:r>
      <w:r>
        <w:t>5</w:t>
      </w:r>
      <w:r>
        <w:fldChar w:fldCharType="end"/>
      </w:r>
      <w:r>
        <w:rPr>
          <w:rFonts w:hint="eastAsia" w:ascii="仿宋" w:hAnsi="仿宋" w:cs="仿宋"/>
          <w:szCs w:val="28"/>
        </w:rPr>
        <w:fldChar w:fldCharType="end"/>
      </w:r>
    </w:p>
    <w:p w14:paraId="10CCC96A">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_Toc1731 </w:instrText>
      </w:r>
      <w:r>
        <w:rPr>
          <w:rFonts w:hint="eastAsia" w:ascii="仿宋" w:hAnsi="仿宋" w:cs="仿宋"/>
          <w:szCs w:val="28"/>
        </w:rPr>
        <w:fldChar w:fldCharType="separate"/>
      </w:r>
      <w:r>
        <w:rPr>
          <w:rFonts w:hint="eastAsia" w:ascii="仿宋" w:hAnsi="仿宋" w:cs="仿宋"/>
          <w:szCs w:val="28"/>
          <w:lang w:val="en-US" w:eastAsia="zh-CN"/>
        </w:rPr>
        <w:t>六</w:t>
      </w:r>
      <w:r>
        <w:rPr>
          <w:rFonts w:hint="eastAsia"/>
          <w:lang w:bidi="en-US"/>
        </w:rPr>
        <w:t xml:space="preserve">、 </w:t>
      </w:r>
      <w:r>
        <w:rPr>
          <w:rFonts w:hint="eastAsia" w:ascii="宋体" w:hAnsi="宋体" w:cs="微软雅黑"/>
          <w:szCs w:val="30"/>
        </w:rPr>
        <w:t>廉洁保密承诺书</w:t>
      </w:r>
      <w:r>
        <w:tab/>
      </w:r>
      <w:r>
        <w:fldChar w:fldCharType="begin"/>
      </w:r>
      <w:r>
        <w:instrText xml:space="preserve"> PAGEREF _Toc1731 \h </w:instrText>
      </w:r>
      <w:r>
        <w:fldChar w:fldCharType="separate"/>
      </w:r>
      <w:r>
        <w:t>6</w:t>
      </w:r>
      <w:r>
        <w:fldChar w:fldCharType="end"/>
      </w:r>
      <w:r>
        <w:rPr>
          <w:rFonts w:hint="eastAsia" w:ascii="仿宋" w:hAnsi="仿宋" w:cs="仿宋"/>
          <w:szCs w:val="28"/>
        </w:rPr>
        <w:fldChar w:fldCharType="end"/>
      </w:r>
    </w:p>
    <w:p w14:paraId="3F872110">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_Toc28835 </w:instrText>
      </w:r>
      <w:r>
        <w:rPr>
          <w:rFonts w:hint="eastAsia" w:ascii="仿宋" w:hAnsi="仿宋" w:cs="仿宋"/>
          <w:szCs w:val="28"/>
        </w:rPr>
        <w:fldChar w:fldCharType="separate"/>
      </w:r>
      <w:r>
        <w:rPr>
          <w:rFonts w:hint="eastAsia" w:ascii="仿宋" w:hAnsi="仿宋" w:cs="仿宋"/>
          <w:szCs w:val="28"/>
          <w:lang w:val="en-US" w:eastAsia="zh-CN"/>
        </w:rPr>
        <w:t>七</w:t>
      </w:r>
      <w:r>
        <w:rPr>
          <w:rFonts w:hint="eastAsia"/>
          <w:lang w:bidi="en-US"/>
        </w:rPr>
        <w:t>、 关联公司证明</w:t>
      </w:r>
      <w:r>
        <w:tab/>
      </w:r>
      <w:r>
        <w:fldChar w:fldCharType="begin"/>
      </w:r>
      <w:r>
        <w:instrText xml:space="preserve"> PAGEREF _Toc28835 \h </w:instrText>
      </w:r>
      <w:r>
        <w:fldChar w:fldCharType="separate"/>
      </w:r>
      <w:r>
        <w:t>7</w:t>
      </w:r>
      <w:r>
        <w:fldChar w:fldCharType="end"/>
      </w:r>
      <w:r>
        <w:rPr>
          <w:rFonts w:hint="eastAsia" w:ascii="仿宋" w:hAnsi="仿宋" w:cs="仿宋"/>
          <w:szCs w:val="28"/>
        </w:rPr>
        <w:fldChar w:fldCharType="end"/>
      </w:r>
    </w:p>
    <w:p w14:paraId="1E525B31">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_Toc1920 </w:instrText>
      </w:r>
      <w:r>
        <w:rPr>
          <w:rFonts w:hint="eastAsia" w:ascii="仿宋" w:hAnsi="仿宋" w:cs="仿宋"/>
          <w:szCs w:val="28"/>
        </w:rPr>
        <w:fldChar w:fldCharType="separate"/>
      </w:r>
      <w:r>
        <w:rPr>
          <w:rFonts w:hint="eastAsia"/>
          <w:lang w:val="en-US" w:eastAsia="zh-CN"/>
        </w:rPr>
        <w:t>八</w:t>
      </w:r>
      <w:r>
        <w:rPr>
          <w:rFonts w:hint="eastAsia"/>
        </w:rPr>
        <w:t>、 诚信度</w:t>
      </w:r>
      <w:r>
        <w:tab/>
      </w:r>
      <w:r>
        <w:fldChar w:fldCharType="begin"/>
      </w:r>
      <w:r>
        <w:instrText xml:space="preserve"> PAGEREF _Toc1920 \h </w:instrText>
      </w:r>
      <w:r>
        <w:fldChar w:fldCharType="separate"/>
      </w:r>
      <w:r>
        <w:t>9</w:t>
      </w:r>
      <w:r>
        <w:fldChar w:fldCharType="end"/>
      </w:r>
      <w:r>
        <w:rPr>
          <w:rFonts w:hint="eastAsia" w:ascii="仿宋" w:hAnsi="仿宋" w:cs="仿宋"/>
          <w:szCs w:val="28"/>
        </w:rPr>
        <w:fldChar w:fldCharType="end"/>
      </w:r>
    </w:p>
    <w:p w14:paraId="4C121819">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_Toc11363 </w:instrText>
      </w:r>
      <w:r>
        <w:rPr>
          <w:rFonts w:hint="eastAsia" w:ascii="仿宋" w:hAnsi="仿宋" w:cs="仿宋"/>
          <w:szCs w:val="28"/>
        </w:rPr>
        <w:fldChar w:fldCharType="separate"/>
      </w:r>
      <w:r>
        <w:rPr>
          <w:rFonts w:hint="eastAsia"/>
          <w:lang w:val="en-US" w:eastAsia="zh-CN"/>
        </w:rPr>
        <w:t>九</w:t>
      </w:r>
      <w:r>
        <w:rPr>
          <w:rFonts w:hint="eastAsia"/>
        </w:rPr>
        <w:t>、 财务状况</w:t>
      </w:r>
      <w:r>
        <w:tab/>
      </w:r>
      <w:r>
        <w:fldChar w:fldCharType="begin"/>
      </w:r>
      <w:r>
        <w:instrText xml:space="preserve"> PAGEREF _Toc11363 \h </w:instrText>
      </w:r>
      <w:r>
        <w:fldChar w:fldCharType="separate"/>
      </w:r>
      <w:r>
        <w:t>9</w:t>
      </w:r>
      <w:r>
        <w:fldChar w:fldCharType="end"/>
      </w:r>
      <w:r>
        <w:rPr>
          <w:rFonts w:hint="eastAsia" w:ascii="仿宋" w:hAnsi="仿宋" w:cs="仿宋"/>
          <w:szCs w:val="28"/>
        </w:rPr>
        <w:fldChar w:fldCharType="end"/>
      </w:r>
    </w:p>
    <w:p w14:paraId="45870199">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_Toc14096 </w:instrText>
      </w:r>
      <w:r>
        <w:rPr>
          <w:rFonts w:hint="eastAsia" w:ascii="仿宋" w:hAnsi="仿宋" w:cs="仿宋"/>
          <w:szCs w:val="28"/>
        </w:rPr>
        <w:fldChar w:fldCharType="separate"/>
      </w:r>
      <w:r>
        <w:rPr>
          <w:rFonts w:hint="eastAsia"/>
        </w:rPr>
        <w:t>十</w:t>
      </w:r>
      <w:r>
        <w:rPr>
          <w:rFonts w:hint="eastAsia" w:ascii="仿宋" w:hAnsi="仿宋" w:cs="仿宋"/>
          <w:szCs w:val="28"/>
        </w:rPr>
        <w:fldChar w:fldCharType="end"/>
      </w:r>
      <w:r>
        <w:rPr>
          <w:rFonts w:hint="eastAsia" w:ascii="仿宋" w:hAnsi="仿宋" w:cs="仿宋"/>
          <w:szCs w:val="28"/>
        </w:rPr>
        <w:fldChar w:fldCharType="begin"/>
      </w:r>
      <w:r>
        <w:rPr>
          <w:rFonts w:hint="eastAsia" w:ascii="仿宋" w:hAnsi="仿宋" w:cs="仿宋"/>
          <w:szCs w:val="28"/>
        </w:rPr>
        <w:instrText xml:space="preserve"> HYPERLINK \l _Toc32186 </w:instrText>
      </w:r>
      <w:r>
        <w:rPr>
          <w:rFonts w:hint="eastAsia" w:ascii="仿宋" w:hAnsi="仿宋" w:cs="仿宋"/>
          <w:szCs w:val="28"/>
        </w:rPr>
        <w:fldChar w:fldCharType="separate"/>
      </w:r>
      <w:r>
        <w:rPr>
          <w:rFonts w:hint="eastAsia"/>
        </w:rPr>
        <w:t xml:space="preserve">、 </w:t>
      </w:r>
      <w:r>
        <w:t>业绩证明</w:t>
      </w:r>
      <w:r>
        <w:tab/>
      </w:r>
      <w:r>
        <w:fldChar w:fldCharType="begin"/>
      </w:r>
      <w:r>
        <w:instrText xml:space="preserve"> PAGEREF _Toc32186 \h </w:instrText>
      </w:r>
      <w:r>
        <w:fldChar w:fldCharType="separate"/>
      </w:r>
      <w:r>
        <w:t>9</w:t>
      </w:r>
      <w:r>
        <w:fldChar w:fldCharType="end"/>
      </w:r>
      <w:r>
        <w:rPr>
          <w:rFonts w:hint="eastAsia" w:ascii="仿宋" w:hAnsi="仿宋" w:cs="仿宋"/>
          <w:szCs w:val="28"/>
        </w:rPr>
        <w:fldChar w:fldCharType="end"/>
      </w:r>
    </w:p>
    <w:p w14:paraId="3BDD394E">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_Toc10904 </w:instrText>
      </w:r>
      <w:r>
        <w:rPr>
          <w:rFonts w:hint="eastAsia" w:ascii="仿宋" w:hAnsi="仿宋" w:cs="仿宋"/>
          <w:szCs w:val="28"/>
        </w:rPr>
        <w:fldChar w:fldCharType="separate"/>
      </w:r>
      <w:r>
        <w:rPr>
          <w:rFonts w:hint="eastAsia"/>
        </w:rPr>
        <w:t>十</w:t>
      </w:r>
      <w:r>
        <w:rPr>
          <w:rFonts w:hint="eastAsia"/>
          <w:lang w:val="en-US" w:eastAsia="zh-CN"/>
        </w:rPr>
        <w:t>一</w:t>
      </w:r>
      <w:r>
        <w:rPr>
          <w:rFonts w:hint="eastAsia"/>
        </w:rPr>
        <w:t>、 其他有必要的资质及补充资料</w:t>
      </w:r>
      <w:r>
        <w:tab/>
      </w:r>
      <w:r>
        <w:fldChar w:fldCharType="begin"/>
      </w:r>
      <w:r>
        <w:instrText xml:space="preserve"> PAGEREF _Toc10904 \h </w:instrText>
      </w:r>
      <w:r>
        <w:fldChar w:fldCharType="separate"/>
      </w:r>
      <w:r>
        <w:t>12</w:t>
      </w:r>
      <w:r>
        <w:fldChar w:fldCharType="end"/>
      </w:r>
      <w:r>
        <w:rPr>
          <w:rFonts w:hint="eastAsia" w:ascii="仿宋" w:hAnsi="仿宋" w:cs="仿宋"/>
          <w:szCs w:val="28"/>
        </w:rPr>
        <w:fldChar w:fldCharType="end"/>
      </w:r>
    </w:p>
    <w:p w14:paraId="376FAD72">
      <w:pPr>
        <w:spacing w:line="360" w:lineRule="auto"/>
        <w:jc w:val="left"/>
        <w:rPr>
          <w:rFonts w:hint="eastAsia" w:ascii="仿宋" w:hAnsi="仿宋" w:cs="仿宋"/>
          <w:szCs w:val="28"/>
        </w:rPr>
      </w:pPr>
      <w:r>
        <w:rPr>
          <w:rFonts w:hint="eastAsia" w:ascii="仿宋" w:hAnsi="仿宋" w:cs="仿宋"/>
          <w:szCs w:val="28"/>
        </w:rPr>
        <w:fldChar w:fldCharType="end"/>
      </w:r>
    </w:p>
    <w:p w14:paraId="1AD094C0">
      <w:pPr>
        <w:spacing w:line="360" w:lineRule="auto"/>
        <w:jc w:val="left"/>
        <w:rPr>
          <w:rFonts w:hint="eastAsia" w:ascii="仿宋" w:hAnsi="仿宋" w:cs="仿宋"/>
          <w:szCs w:val="28"/>
        </w:rPr>
      </w:pPr>
    </w:p>
    <w:p w14:paraId="40374C3A">
      <w:pPr>
        <w:spacing w:line="360" w:lineRule="auto"/>
        <w:jc w:val="left"/>
        <w:sectPr>
          <w:pgSz w:w="11906" w:h="16838"/>
          <w:pgMar w:top="1440" w:right="1803" w:bottom="1440" w:left="1803" w:header="850" w:footer="992" w:gutter="0"/>
          <w:cols w:space="720" w:num="1"/>
          <w:rtlGutter w:val="0"/>
          <w:docGrid w:type="lines" w:linePitch="319" w:charSpace="0"/>
        </w:sectPr>
      </w:pPr>
      <w:r>
        <w:rPr>
          <w:rFonts w:hint="eastAsia" w:ascii="宋体" w:hAnsi="宋体" w:eastAsia="宋体" w:cs="宋体"/>
          <w:b/>
          <w:bCs/>
          <w:sz w:val="21"/>
          <w:szCs w:val="21"/>
        </w:rPr>
        <w:t>投标</w:t>
      </w:r>
      <w:r>
        <w:rPr>
          <w:rFonts w:hint="eastAsia" w:ascii="宋体" w:hAnsi="宋体" w:eastAsia="宋体" w:cs="宋体"/>
          <w:b/>
          <w:bCs/>
          <w:sz w:val="21"/>
          <w:szCs w:val="21"/>
          <w:lang w:val="en-US" w:eastAsia="zh-CN"/>
        </w:rPr>
        <w:t>单位报名</w:t>
      </w:r>
      <w:r>
        <w:rPr>
          <w:rFonts w:hint="eastAsia" w:ascii="宋体" w:hAnsi="宋体" w:eastAsia="宋体" w:cs="宋体"/>
          <w:b/>
          <w:bCs/>
          <w:sz w:val="21"/>
          <w:szCs w:val="21"/>
        </w:rPr>
        <w:t>资料提交须知</w:t>
      </w:r>
      <w:r>
        <w:rPr>
          <w:rFonts w:hint="eastAsia" w:ascii="宋体" w:hAnsi="宋体" w:eastAsia="宋体" w:cs="宋体"/>
          <w:b/>
          <w:bCs/>
          <w:sz w:val="21"/>
          <w:szCs w:val="21"/>
          <w:lang w:eastAsia="zh-CN"/>
        </w:rPr>
        <w:t>：</w:t>
      </w:r>
      <w:r>
        <w:rPr>
          <w:rFonts w:hint="eastAsia" w:ascii="宋体" w:hAnsi="宋体" w:eastAsia="宋体" w:cs="宋体"/>
          <w:b/>
          <w:bCs/>
          <w:sz w:val="21"/>
          <w:szCs w:val="21"/>
        </w:rPr>
        <w:t>请按下文要求填写或提供对应文件，本表单和附件证明文件均每页须加盖投标单位公章（鲜章）</w:t>
      </w:r>
    </w:p>
    <w:p w14:paraId="53A3D8CC">
      <w:pPr>
        <w:jc w:val="center"/>
        <w:rPr>
          <w:b/>
          <w:bCs/>
          <w:sz w:val="24"/>
          <w:szCs w:val="24"/>
        </w:rPr>
      </w:pPr>
      <w:bookmarkStart w:id="0" w:name="_Toc12075"/>
      <w:r>
        <w:rPr>
          <w:rFonts w:hint="eastAsia"/>
          <w:b/>
          <w:bCs/>
          <w:sz w:val="24"/>
          <w:szCs w:val="24"/>
        </w:rPr>
        <w:t>采购项目</w:t>
      </w:r>
      <w:r>
        <w:rPr>
          <w:rFonts w:hint="eastAsia"/>
          <w:b/>
          <w:bCs/>
          <w:sz w:val="24"/>
          <w:szCs w:val="24"/>
          <w:lang w:val="en-US" w:eastAsia="zh-CN"/>
        </w:rPr>
        <w:t>投标单位报名</w:t>
      </w:r>
      <w:r>
        <w:rPr>
          <w:rFonts w:hint="eastAsia"/>
          <w:b/>
          <w:bCs/>
          <w:sz w:val="24"/>
          <w:szCs w:val="24"/>
        </w:rPr>
        <w:t>明细表</w:t>
      </w:r>
      <w:bookmarkEnd w:id="0"/>
    </w:p>
    <w:tbl>
      <w:tblPr>
        <w:tblStyle w:val="7"/>
        <w:tblW w:w="5179" w:type="pct"/>
        <w:jc w:val="center"/>
        <w:tblLayout w:type="fixed"/>
        <w:tblCellMar>
          <w:top w:w="0" w:type="dxa"/>
          <w:left w:w="108" w:type="dxa"/>
          <w:bottom w:w="0" w:type="dxa"/>
          <w:right w:w="108" w:type="dxa"/>
        </w:tblCellMar>
      </w:tblPr>
      <w:tblGrid>
        <w:gridCol w:w="445"/>
        <w:gridCol w:w="2782"/>
        <w:gridCol w:w="3305"/>
        <w:gridCol w:w="2295"/>
      </w:tblGrid>
      <w:tr w14:paraId="74E33873">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FEFEE44">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B59BB3F">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9DA43BF">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9C1B4C1">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填写说明</w:t>
            </w:r>
          </w:p>
        </w:tc>
      </w:tr>
      <w:tr w14:paraId="070FEBB1">
        <w:tblPrEx>
          <w:tblCellMar>
            <w:top w:w="0" w:type="dxa"/>
            <w:left w:w="108" w:type="dxa"/>
            <w:bottom w:w="0" w:type="dxa"/>
            <w:right w:w="108" w:type="dxa"/>
          </w:tblCellMar>
        </w:tblPrEx>
        <w:trPr>
          <w:trHeight w:val="312"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A42C96C">
            <w:pPr>
              <w:jc w:val="center"/>
              <w:rPr>
                <w:rFonts w:ascii="仿宋" w:hAnsi="仿宋" w:eastAsia="仿宋" w:cs="仿宋"/>
                <w:b/>
                <w:bCs/>
                <w:color w:val="000000"/>
                <w:szCs w:val="21"/>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DC9B6EB">
            <w:pPr>
              <w:jc w:val="center"/>
              <w:rPr>
                <w:rFonts w:ascii="仿宋" w:hAnsi="仿宋" w:eastAsia="仿宋" w:cs="仿宋"/>
                <w:b/>
                <w:bCs/>
                <w:color w:val="000000"/>
                <w:szCs w:val="21"/>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EB69BC2">
            <w:pPr>
              <w:jc w:val="center"/>
              <w:rPr>
                <w:rFonts w:ascii="仿宋" w:hAnsi="仿宋" w:eastAsia="仿宋" w:cs="仿宋"/>
                <w:b/>
                <w:bCs/>
                <w:color w:val="000000"/>
                <w:szCs w:val="21"/>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643CFBE">
            <w:pPr>
              <w:jc w:val="center"/>
              <w:rPr>
                <w:rFonts w:ascii="仿宋" w:hAnsi="仿宋" w:eastAsia="仿宋" w:cs="仿宋"/>
                <w:b/>
                <w:bCs/>
                <w:color w:val="000000"/>
                <w:szCs w:val="21"/>
              </w:rPr>
            </w:pPr>
          </w:p>
        </w:tc>
      </w:tr>
      <w:tr w14:paraId="03250298">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4D027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3DB1D0">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val="en-US" w:eastAsia="zh-CN" w:bidi="ar"/>
              </w:rPr>
              <w:t>投标单位</w:t>
            </w:r>
            <w:r>
              <w:rPr>
                <w:rFonts w:hint="eastAsia" w:ascii="仿宋" w:hAnsi="仿宋" w:eastAsia="仿宋" w:cs="仿宋"/>
                <w:color w:val="000000"/>
                <w:kern w:val="0"/>
                <w:szCs w:val="21"/>
                <w:lang w:bidi="ar"/>
              </w:rPr>
              <w:t>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62FD9E5">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30F8D92">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按营业执照填写</w:t>
            </w:r>
          </w:p>
        </w:tc>
      </w:tr>
      <w:tr w14:paraId="7E78FF0E">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4DC26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03A93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ABA1198">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5E9D13C">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5F326CBD">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D7EAE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142A4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49736B4">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B80C15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4081EEA9">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354C45">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F7A330">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269A3DAC">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B464843">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填写实缴资本</w:t>
            </w:r>
          </w:p>
        </w:tc>
      </w:tr>
      <w:tr w14:paraId="0A39C3C7">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A8AFB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93DE5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7CCD669F">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3438666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75DFFCC7">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16944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B229D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61446CE">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D57BADA">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206D95E6">
        <w:tblPrEx>
          <w:tblCellMar>
            <w:top w:w="0" w:type="dxa"/>
            <w:left w:w="108" w:type="dxa"/>
            <w:bottom w:w="0" w:type="dxa"/>
            <w:right w:w="108" w:type="dxa"/>
          </w:tblCellMar>
        </w:tblPrEx>
        <w:trPr>
          <w:trHeight w:val="403"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E6C7C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5912C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7D8060E3">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2DB1F39C">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填写注册电话</w:t>
            </w:r>
          </w:p>
        </w:tc>
      </w:tr>
      <w:tr w14:paraId="67296B29">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0ED6B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66716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BA37A24">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9F7CC0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填写实际参保人数</w:t>
            </w:r>
          </w:p>
        </w:tc>
      </w:tr>
      <w:tr w14:paraId="696E9E12">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B0D0C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FBAC6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14:paraId="46778EBB">
            <w:pPr>
              <w:jc w:val="center"/>
              <w:rPr>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240A8968">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填写一般纳税人/小规模纳税人/其他</w:t>
            </w:r>
          </w:p>
        </w:tc>
      </w:tr>
      <w:tr w14:paraId="1D3C24E0">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134344">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7812D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06616B1">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3A5D41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填写有/无，模板见下文</w:t>
            </w:r>
          </w:p>
        </w:tc>
      </w:tr>
      <w:tr w14:paraId="78A3B6F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ACDD9C">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6855C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7C0F3D0">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861DD9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填写是/否。若否，填写与招标人的主要合作项目内容、时间、金额等信息</w:t>
            </w:r>
          </w:p>
        </w:tc>
      </w:tr>
      <w:tr w14:paraId="730983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923D98">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6DDA6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41C6A92">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40F33C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按招标公告资格预审要求填写，如：合同X份，每份合同金额X万以上</w:t>
            </w:r>
          </w:p>
        </w:tc>
      </w:tr>
      <w:tr w14:paraId="019DE9D9">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55F0AE">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13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CFBA5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1E471D5">
            <w:pPr>
              <w:jc w:val="center"/>
              <w:rPr>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3A5A3D6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填写已提供/未提供，模板见下文</w:t>
            </w:r>
          </w:p>
        </w:tc>
      </w:tr>
      <w:tr w14:paraId="6DE77E11">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C209C">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17594">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8FA18B3">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4EA7761">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填写已提供/未提供，模板见下文</w:t>
            </w:r>
          </w:p>
        </w:tc>
      </w:tr>
      <w:tr w14:paraId="01DAD547">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B21294">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2679EA">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090AB09">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F5C948A">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填写是/非失信主体</w:t>
            </w:r>
          </w:p>
        </w:tc>
      </w:tr>
      <w:tr w14:paraId="6B49C1E5">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EE2DE7">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2D3F92">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BBABDFC">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283645E0">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填写所有关联公司名称</w:t>
            </w:r>
          </w:p>
        </w:tc>
      </w:tr>
      <w:tr w14:paraId="27139D09">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866F4F">
            <w:pPr>
              <w:widowControl/>
              <w:jc w:val="center"/>
              <w:textAlignment w:val="center"/>
              <w:rPr>
                <w:rFonts w:ascii="仿宋" w:hAnsi="仿宋" w:eastAsia="仿宋" w:cs="仿宋"/>
                <w:szCs w:val="21"/>
              </w:rPr>
            </w:pPr>
            <w:r>
              <w:rPr>
                <w:rFonts w:hint="eastAsia" w:ascii="仿宋" w:hAnsi="仿宋" w:eastAsia="仿宋" w:cs="仿宋"/>
                <w:szCs w:val="21"/>
              </w:rPr>
              <w:t>17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216E52">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E281468">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337CCED">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（如有）</w:t>
            </w:r>
          </w:p>
        </w:tc>
      </w:tr>
    </w:tbl>
    <w:p w14:paraId="0F3ADC0A">
      <w:pPr>
        <w:pStyle w:val="3"/>
        <w:numPr>
          <w:ilvl w:val="0"/>
          <w:numId w:val="0"/>
        </w:numPr>
        <w:jc w:val="both"/>
      </w:pPr>
      <w:bookmarkStart w:id="1" w:name="_Toc31482"/>
    </w:p>
    <w:p w14:paraId="60108DC7"/>
    <w:p w14:paraId="65037AB1"/>
    <w:p w14:paraId="438509A5"/>
    <w:p w14:paraId="4FA5F92A"/>
    <w:p w14:paraId="6457DB58"/>
    <w:p w14:paraId="7F574BA4"/>
    <w:p w14:paraId="783C1FEF"/>
    <w:p w14:paraId="3F37F15C"/>
    <w:p w14:paraId="324FE7FD"/>
    <w:p w14:paraId="0B9A3766"/>
    <w:p w14:paraId="310F233F"/>
    <w:p w14:paraId="7E23E682"/>
    <w:p w14:paraId="2FA41C06"/>
    <w:bookmarkEnd w:id="1"/>
    <w:p w14:paraId="1B43D4FE">
      <w:pPr>
        <w:numPr>
          <w:ilvl w:val="0"/>
          <w:numId w:val="1"/>
        </w:numPr>
        <w:jc w:val="center"/>
        <w:rPr>
          <w:rFonts w:hint="eastAsia" w:ascii="微软雅黑" w:hAnsi="微软雅黑" w:eastAsia="微软雅黑" w:cs="微软雅黑"/>
          <w:b/>
          <w:bCs/>
          <w:sz w:val="32"/>
          <w:szCs w:val="32"/>
          <w:lang w:val="en-US" w:eastAsia="zh-CN"/>
        </w:rPr>
      </w:pPr>
      <w:r>
        <w:rPr>
          <w:rFonts w:hint="eastAsia" w:ascii="微软雅黑" w:hAnsi="微软雅黑" w:eastAsia="微软雅黑" w:cs="微软雅黑"/>
          <w:b/>
          <w:bCs/>
          <w:sz w:val="32"/>
          <w:szCs w:val="32"/>
          <w:lang w:val="en-US" w:eastAsia="zh-CN"/>
        </w:rPr>
        <w:t>企业资质</w:t>
      </w:r>
    </w:p>
    <w:p w14:paraId="6872588B">
      <w:pPr>
        <w:numPr>
          <w:ilvl w:val="0"/>
          <w:numId w:val="0"/>
        </w:numPr>
        <w:rPr>
          <w:rFonts w:hint="eastAsia" w:eastAsia="仿宋"/>
          <w:lang w:val="en-US" w:eastAsia="zh-CN"/>
        </w:rPr>
      </w:pPr>
    </w:p>
    <w:p w14:paraId="2F653EDB">
      <w:pPr>
        <w:numPr>
          <w:ilvl w:val="0"/>
          <w:numId w:val="0"/>
        </w:numPr>
        <w:rPr>
          <w:rFonts w:hint="eastAsia" w:eastAsia="仿宋"/>
          <w:lang w:val="en-US" w:eastAsia="zh-CN"/>
        </w:rPr>
      </w:pPr>
    </w:p>
    <w:p w14:paraId="5848D242">
      <w:pPr>
        <w:numPr>
          <w:ilvl w:val="0"/>
          <w:numId w:val="0"/>
        </w:numPr>
        <w:ind w:firstLine="480" w:firstLineChars="200"/>
        <w:rPr>
          <w:rFonts w:hint="eastAsia" w:ascii="仿宋" w:hAnsi="仿宋" w:eastAsia="仿宋" w:cs="仿宋"/>
          <w:sz w:val="24"/>
          <w:szCs w:val="24"/>
        </w:rPr>
      </w:pPr>
      <w:r>
        <w:rPr>
          <w:rFonts w:hint="eastAsia" w:ascii="仿宋" w:hAnsi="仿宋" w:eastAsia="仿宋" w:cs="仿宋"/>
          <w:sz w:val="24"/>
          <w:szCs w:val="24"/>
          <w:lang w:bidi="en-US"/>
        </w:rPr>
        <w:t>须提</w:t>
      </w:r>
      <w:r>
        <w:rPr>
          <w:rFonts w:hint="eastAsia" w:ascii="仿宋" w:hAnsi="仿宋" w:eastAsia="仿宋" w:cs="仿宋"/>
          <w:sz w:val="24"/>
          <w:szCs w:val="24"/>
        </w:rPr>
        <w:t>企业营业执照副本、企业资质证书副本、安全生产许可证副本、开户行许可证副本</w:t>
      </w:r>
    </w:p>
    <w:p w14:paraId="3D61C57C">
      <w:pPr>
        <w:pStyle w:val="3"/>
        <w:numPr>
          <w:ilvl w:val="0"/>
          <w:numId w:val="0"/>
        </w:numPr>
      </w:pPr>
      <w:bookmarkStart w:id="2" w:name="_Toc381"/>
      <w:r>
        <w:rPr>
          <w:rFonts w:hint="eastAsia"/>
          <w:lang w:val="en-US" w:eastAsia="zh-CN"/>
        </w:rPr>
        <w:t>二、</w:t>
      </w:r>
      <w:r>
        <w:rPr>
          <w:rFonts w:hint="eastAsia"/>
        </w:rPr>
        <w:t>实缴资本证明</w:t>
      </w:r>
      <w:bookmarkEnd w:id="2"/>
    </w:p>
    <w:p w14:paraId="475A2E3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14:paraId="27EF73FE">
      <w:pPr>
        <w:pStyle w:val="3"/>
        <w:numPr>
          <w:ilvl w:val="0"/>
          <w:numId w:val="0"/>
        </w:numPr>
      </w:pPr>
      <w:bookmarkStart w:id="3" w:name="_Toc26155"/>
      <w:r>
        <w:rPr>
          <w:rFonts w:hint="eastAsia"/>
          <w:lang w:val="en-US" w:eastAsia="zh-CN"/>
        </w:rPr>
        <w:t>三、</w:t>
      </w:r>
      <w:r>
        <w:rPr>
          <w:rFonts w:hint="eastAsia"/>
        </w:rPr>
        <w:t>投标授权委托书</w:t>
      </w:r>
      <w:bookmarkEnd w:id="3"/>
    </w:p>
    <w:p w14:paraId="0A0E881A">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2C3D10A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14:paraId="152BEFD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0A87B4A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2F91CC83">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50B6EC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594733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14:paraId="3B8CE5FF">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AAD7E00">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65B3953C">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679E95">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6E789C14">
      <w:pPr>
        <w:pStyle w:val="4"/>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14:paraId="6BC661B8">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338B4DA">
      <w:pPr>
        <w:tabs>
          <w:tab w:val="right" w:leader="dot" w:pos="9471"/>
        </w:tabs>
        <w:adjustRightInd w:val="0"/>
        <w:snapToGrid w:val="0"/>
        <w:spacing w:line="360" w:lineRule="auto"/>
        <w:rPr>
          <w:rFonts w:ascii="仿宋" w:hAnsi="仿宋" w:eastAsia="仿宋"/>
          <w:sz w:val="24"/>
          <w:lang w:bidi="en-US"/>
        </w:rPr>
      </w:pPr>
    </w:p>
    <w:p w14:paraId="7165230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7C98968A">
      <w:pPr>
        <w:rPr>
          <w:lang w:bidi="en-US"/>
        </w:rPr>
      </w:pPr>
    </w:p>
    <w:p w14:paraId="6F43E982">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5FAC8BEF">
      <w:pPr>
        <w:tabs>
          <w:tab w:val="right" w:leader="dot" w:pos="9471"/>
        </w:tabs>
        <w:adjustRightInd w:val="0"/>
        <w:snapToGrid w:val="0"/>
        <w:spacing w:line="360" w:lineRule="auto"/>
        <w:ind w:firstLine="480" w:firstLineChars="200"/>
        <w:rPr>
          <w:rFonts w:ascii="仿宋" w:hAnsi="仿宋" w:eastAsia="仿宋"/>
          <w:sz w:val="24"/>
          <w:lang w:bidi="en-US"/>
        </w:rPr>
      </w:pPr>
    </w:p>
    <w:p w14:paraId="09D50AC1">
      <w:pPr>
        <w:tabs>
          <w:tab w:val="right" w:leader="dot" w:pos="9471"/>
        </w:tabs>
        <w:adjustRightInd w:val="0"/>
        <w:snapToGrid w:val="0"/>
        <w:spacing w:line="360" w:lineRule="auto"/>
        <w:ind w:firstLine="480" w:firstLineChars="200"/>
        <w:rPr>
          <w:rFonts w:ascii="仿宋" w:hAnsi="仿宋" w:eastAsia="仿宋"/>
          <w:sz w:val="24"/>
          <w:lang w:bidi="en-US"/>
        </w:rPr>
      </w:pPr>
    </w:p>
    <w:p w14:paraId="2CB348F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68BCB25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262F19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6926BF1E">
      <w:pPr>
        <w:tabs>
          <w:tab w:val="right" w:leader="dot" w:pos="9471"/>
        </w:tabs>
        <w:adjustRightInd w:val="0"/>
        <w:snapToGrid w:val="0"/>
        <w:spacing w:line="360" w:lineRule="auto"/>
        <w:ind w:firstLine="480" w:firstLineChars="200"/>
        <w:rPr>
          <w:rFonts w:ascii="仿宋" w:hAnsi="仿宋" w:eastAsia="仿宋"/>
          <w:sz w:val="24"/>
          <w:lang w:bidi="en-US"/>
        </w:rPr>
      </w:pPr>
    </w:p>
    <w:p w14:paraId="2D4B840C">
      <w:pPr>
        <w:tabs>
          <w:tab w:val="right" w:leader="dot" w:pos="9471"/>
        </w:tabs>
        <w:adjustRightInd w:val="0"/>
        <w:snapToGrid w:val="0"/>
        <w:spacing w:line="360" w:lineRule="auto"/>
        <w:ind w:firstLine="480" w:firstLineChars="200"/>
        <w:rPr>
          <w:rFonts w:ascii="仿宋" w:hAnsi="仿宋" w:eastAsia="仿宋"/>
          <w:sz w:val="24"/>
          <w:lang w:bidi="en-US"/>
        </w:rPr>
      </w:pPr>
    </w:p>
    <w:p w14:paraId="063A14BA">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58BDE24D">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3C81CD24">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3CB26FEC">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2CD06AD3">
      <w:pPr>
        <w:rPr>
          <w:b/>
          <w:bCs/>
          <w:lang w:bidi="en-US"/>
        </w:rPr>
      </w:pPr>
    </w:p>
    <w:p w14:paraId="289664F0">
      <w:pPr>
        <w:rPr>
          <w:b/>
          <w:bCs/>
          <w:lang w:bidi="en-US"/>
        </w:rPr>
      </w:pPr>
      <w:r>
        <w:rPr>
          <w:rFonts w:hint="eastAsia"/>
          <w:b/>
          <w:bCs/>
          <w:lang w:bidi="en-US"/>
        </w:rPr>
        <w:t>法定代表人身份证复印件（正反面）：</w:t>
      </w:r>
    </w:p>
    <w:p w14:paraId="6D70FDFE">
      <w:pPr>
        <w:rPr>
          <w:lang w:bidi="en-US"/>
        </w:rPr>
      </w:pPr>
    </w:p>
    <w:p w14:paraId="17B81F74">
      <w:pPr>
        <w:rPr>
          <w:lang w:bidi="en-US"/>
        </w:rPr>
      </w:pPr>
    </w:p>
    <w:p w14:paraId="085B3ACD">
      <w:pPr>
        <w:rPr>
          <w:lang w:bidi="en-US"/>
        </w:rPr>
      </w:pPr>
    </w:p>
    <w:p w14:paraId="5AE7FCD2">
      <w:pPr>
        <w:rPr>
          <w:lang w:bidi="en-US"/>
        </w:rPr>
      </w:pPr>
    </w:p>
    <w:p w14:paraId="5D863A87">
      <w:pPr>
        <w:rPr>
          <w:b/>
          <w:bCs/>
          <w:lang w:bidi="en-US"/>
        </w:rPr>
      </w:pPr>
      <w:r>
        <w:rPr>
          <w:rFonts w:hint="eastAsia"/>
          <w:b/>
          <w:bCs/>
          <w:lang w:bidi="en-US"/>
        </w:rPr>
        <w:t>委托代理人身份证复印件（正反面）：</w:t>
      </w:r>
    </w:p>
    <w:p w14:paraId="6C80EFF4">
      <w:pPr>
        <w:rPr>
          <w:lang w:bidi="en-US"/>
        </w:rPr>
      </w:pPr>
    </w:p>
    <w:p w14:paraId="533971FB">
      <w:pPr>
        <w:rPr>
          <w:lang w:bidi="en-US"/>
        </w:rPr>
      </w:pPr>
    </w:p>
    <w:p w14:paraId="2B25A169">
      <w:pPr>
        <w:rPr>
          <w:lang w:bidi="en-US"/>
        </w:rPr>
      </w:pPr>
    </w:p>
    <w:p w14:paraId="0575DD79">
      <w:pPr>
        <w:rPr>
          <w:lang w:bidi="en-US"/>
        </w:rPr>
      </w:pPr>
    </w:p>
    <w:p w14:paraId="5C22D047">
      <w:pPr>
        <w:pStyle w:val="3"/>
        <w:numPr>
          <w:ilvl w:val="0"/>
          <w:numId w:val="0"/>
        </w:numPr>
      </w:pPr>
      <w:bookmarkStart w:id="4" w:name="_Toc18372"/>
      <w:r>
        <w:rPr>
          <w:rFonts w:hint="eastAsia"/>
          <w:lang w:val="en-US" w:eastAsia="zh-CN"/>
        </w:rPr>
        <w:t>四、</w:t>
      </w:r>
      <w:r>
        <w:rPr>
          <w:rFonts w:hint="eastAsia"/>
        </w:rPr>
        <w:t>被委托人社保缴纳证明</w:t>
      </w:r>
      <w:bookmarkEnd w:id="4"/>
    </w:p>
    <w:p w14:paraId="4469CFE6">
      <w:pPr>
        <w:keepNext w:val="0"/>
        <w:keepLines w:val="0"/>
        <w:pageBreakBefore w:val="0"/>
        <w:widowControl w:val="0"/>
        <w:numPr>
          <w:ilvl w:val="0"/>
          <w:numId w:val="0"/>
        </w:numPr>
        <w:tabs>
          <w:tab w:val="right" w:leader="dot" w:pos="9471"/>
        </w:tabs>
        <w:kinsoku/>
        <w:wordWrap/>
        <w:overflowPunct/>
        <w:topLinePunct w:val="0"/>
        <w:autoSpaceDE/>
        <w:autoSpaceDN/>
        <w:bidi w:val="0"/>
        <w:adjustRightInd w:val="0"/>
        <w:snapToGrid w:val="0"/>
        <w:spacing w:line="460" w:lineRule="exact"/>
        <w:ind w:firstLine="720" w:firstLineChars="300"/>
        <w:textAlignment w:val="auto"/>
        <w:rPr>
          <w:rFonts w:hint="eastAsia" w:ascii="仿宋" w:hAnsi="仿宋" w:eastAsia="仿宋" w:cs="仿宋"/>
          <w:sz w:val="24"/>
          <w:szCs w:val="24"/>
          <w:lang w:bidi="en-US"/>
        </w:rPr>
      </w:pPr>
      <w:r>
        <w:rPr>
          <w:rFonts w:hint="eastAsia" w:ascii="仿宋" w:hAnsi="仿宋" w:eastAsia="仿宋" w:cs="仿宋"/>
          <w:sz w:val="24"/>
          <w:szCs w:val="24"/>
          <w:lang w:val="en-US" w:eastAsia="zh-CN" w:bidi="en-US"/>
        </w:rPr>
        <w:t>1、</w:t>
      </w:r>
      <w:r>
        <w:rPr>
          <w:rFonts w:hint="eastAsia" w:ascii="仿宋" w:hAnsi="仿宋" w:eastAsia="仿宋" w:cs="仿宋"/>
          <w:sz w:val="24"/>
          <w:szCs w:val="24"/>
          <w:lang w:bidi="en-US"/>
        </w:rPr>
        <w:t>提供被委托人社保缴纳证明或第三方网站截图</w:t>
      </w:r>
    </w:p>
    <w:p w14:paraId="6C212A3F">
      <w:pPr>
        <w:keepNext w:val="0"/>
        <w:keepLines w:val="0"/>
        <w:pageBreakBefore w:val="0"/>
        <w:widowControl w:val="0"/>
        <w:kinsoku/>
        <w:wordWrap/>
        <w:overflowPunct/>
        <w:topLinePunct w:val="0"/>
        <w:autoSpaceDE/>
        <w:autoSpaceDN/>
        <w:bidi w:val="0"/>
        <w:spacing w:line="460" w:lineRule="exact"/>
        <w:ind w:firstLine="720" w:firstLineChars="3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2、提供拟派本项目</w:t>
      </w:r>
      <w:r>
        <w:rPr>
          <w:rFonts w:hint="eastAsia" w:ascii="仿宋" w:hAnsi="仿宋" w:eastAsia="仿宋" w:cs="仿宋"/>
          <w:sz w:val="24"/>
          <w:szCs w:val="24"/>
        </w:rPr>
        <w:t>项目经理</w:t>
      </w:r>
      <w:r>
        <w:rPr>
          <w:rFonts w:hint="eastAsia" w:ascii="仿宋" w:hAnsi="仿宋" w:eastAsia="仿宋" w:cs="仿宋"/>
          <w:sz w:val="24"/>
          <w:szCs w:val="24"/>
          <w:lang w:val="en-US" w:eastAsia="zh-CN"/>
        </w:rPr>
        <w:t>身份证、</w:t>
      </w:r>
      <w:r>
        <w:rPr>
          <w:rFonts w:hint="eastAsia" w:ascii="仿宋" w:hAnsi="仿宋" w:eastAsia="仿宋" w:cs="仿宋"/>
          <w:sz w:val="24"/>
          <w:szCs w:val="24"/>
        </w:rPr>
        <w:t>建造师注册证、职称证、</w:t>
      </w:r>
      <w:r>
        <w:rPr>
          <w:rFonts w:hint="eastAsia" w:ascii="仿宋" w:hAnsi="仿宋" w:eastAsia="仿宋" w:cs="仿宋"/>
          <w:color w:val="auto"/>
          <w:sz w:val="24"/>
          <w:szCs w:val="24"/>
        </w:rPr>
        <w:t>安全生产考核合格证B证</w:t>
      </w:r>
      <w:r>
        <w:rPr>
          <w:rFonts w:hint="eastAsia" w:ascii="仿宋" w:hAnsi="仿宋" w:eastAsia="仿宋" w:cs="仿宋"/>
          <w:sz w:val="24"/>
          <w:szCs w:val="24"/>
        </w:rPr>
        <w:t>业绩合同及其在本单位缴纳社保的证明复印件</w:t>
      </w:r>
      <w:r>
        <w:rPr>
          <w:rFonts w:hint="eastAsia" w:ascii="仿宋" w:hAnsi="仿宋" w:eastAsia="仿宋" w:cs="仿宋"/>
          <w:sz w:val="24"/>
          <w:szCs w:val="24"/>
          <w:lang w:eastAsia="zh-CN"/>
        </w:rPr>
        <w:t>；</w:t>
      </w:r>
      <w:r>
        <w:rPr>
          <w:rFonts w:hint="eastAsia" w:ascii="仿宋" w:hAnsi="仿宋" w:eastAsia="仿宋" w:cs="仿宋"/>
          <w:color w:val="auto"/>
          <w:sz w:val="24"/>
          <w:szCs w:val="24"/>
        </w:rPr>
        <w:t>安全负责人</w:t>
      </w:r>
      <w:r>
        <w:rPr>
          <w:rFonts w:hint="eastAsia" w:ascii="仿宋" w:hAnsi="仿宋" w:eastAsia="仿宋" w:cs="仿宋"/>
          <w:sz w:val="24"/>
          <w:szCs w:val="24"/>
          <w:lang w:val="en-US" w:eastAsia="zh-CN"/>
        </w:rPr>
        <w:t>身份证、</w:t>
      </w:r>
      <w:r>
        <w:rPr>
          <w:rFonts w:hint="eastAsia" w:ascii="仿宋" w:hAnsi="仿宋" w:eastAsia="仿宋" w:cs="仿宋"/>
          <w:color w:val="auto"/>
          <w:sz w:val="24"/>
          <w:szCs w:val="24"/>
        </w:rPr>
        <w:t>有效的安全生产考核合格证C证</w:t>
      </w:r>
      <w:r>
        <w:rPr>
          <w:rFonts w:hint="eastAsia" w:ascii="仿宋" w:hAnsi="仿宋" w:eastAsia="仿宋" w:cs="仿宋"/>
          <w:sz w:val="24"/>
          <w:szCs w:val="24"/>
        </w:rPr>
        <w:t>及其在本单位缴纳社保的证明复印件</w:t>
      </w:r>
      <w:r>
        <w:rPr>
          <w:rFonts w:hint="eastAsia" w:ascii="仿宋" w:hAnsi="仿宋" w:eastAsia="仿宋" w:cs="仿宋"/>
          <w:color w:val="auto"/>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val="en-US" w:eastAsia="zh-CN"/>
        </w:rPr>
        <w:t>均</w:t>
      </w:r>
      <w:r>
        <w:rPr>
          <w:rFonts w:hint="eastAsia" w:ascii="仿宋" w:hAnsi="仿宋" w:eastAsia="仿宋" w:cs="仿宋"/>
          <w:sz w:val="24"/>
          <w:szCs w:val="24"/>
        </w:rPr>
        <w:t>提供投标截止时间前近半年内连续6个月社保机构出具的职工养老保险缴纳证明材料)</w:t>
      </w:r>
    </w:p>
    <w:p w14:paraId="58F27962">
      <w:pPr>
        <w:numPr>
          <w:ilvl w:val="0"/>
          <w:numId w:val="0"/>
        </w:numPr>
        <w:tabs>
          <w:tab w:val="right" w:leader="dot" w:pos="9471"/>
        </w:tabs>
        <w:adjustRightInd w:val="0"/>
        <w:snapToGrid w:val="0"/>
        <w:spacing w:line="360" w:lineRule="auto"/>
        <w:rPr>
          <w:rFonts w:hint="eastAsia" w:ascii="仿宋" w:hAnsi="仿宋" w:eastAsia="仿宋"/>
          <w:sz w:val="24"/>
          <w:lang w:bidi="en-US"/>
        </w:rPr>
      </w:pPr>
    </w:p>
    <w:p w14:paraId="716BC2EA">
      <w:pPr>
        <w:pStyle w:val="3"/>
        <w:numPr>
          <w:ilvl w:val="0"/>
          <w:numId w:val="0"/>
        </w:numPr>
      </w:pPr>
      <w:bookmarkStart w:id="5" w:name="_Toc31558"/>
      <w:r>
        <w:rPr>
          <w:rFonts w:hint="eastAsia"/>
          <w:lang w:val="en-US" w:eastAsia="zh-CN"/>
        </w:rPr>
        <w:t>五、</w:t>
      </w:r>
      <w:r>
        <w:rPr>
          <w:rFonts w:hint="eastAsia"/>
        </w:rPr>
        <w:t>承诺书</w:t>
      </w:r>
      <w:bookmarkEnd w:id="5"/>
    </w:p>
    <w:p w14:paraId="5C0E09F5">
      <w:pPr>
        <w:pStyle w:val="9"/>
        <w:spacing w:line="560" w:lineRule="exact"/>
        <w:ind w:firstLine="560" w:firstLineChars="200"/>
        <w:jc w:val="center"/>
        <w:rPr>
          <w:rFonts w:ascii="微软雅黑" w:hAnsi="微软雅黑" w:eastAsia="微软雅黑"/>
          <w:b/>
          <w:bCs/>
          <w:sz w:val="28"/>
          <w:szCs w:val="28"/>
        </w:rPr>
      </w:pPr>
      <w:r>
        <w:rPr>
          <w:rFonts w:hint="eastAsia" w:ascii="微软雅黑" w:hAnsi="微软雅黑" w:eastAsia="微软雅黑"/>
          <w:b/>
          <w:bCs/>
          <w:sz w:val="28"/>
          <w:szCs w:val="28"/>
        </w:rPr>
        <w:t>承诺书</w:t>
      </w:r>
    </w:p>
    <w:p w14:paraId="2F06A92E">
      <w:pPr>
        <w:pStyle w:val="9"/>
        <w:spacing w:line="400" w:lineRule="exact"/>
        <w:rPr>
          <w:rFonts w:ascii="仿宋" w:hAnsi="仿宋" w:eastAsia="仿宋"/>
          <w:b/>
          <w:bCs/>
          <w:color w:val="auto"/>
        </w:rPr>
      </w:pPr>
      <w:r>
        <w:rPr>
          <w:rFonts w:hint="eastAsia" w:ascii="仿宋" w:hAnsi="仿宋" w:eastAsia="仿宋"/>
          <w:b/>
          <w:bCs/>
          <w:color w:val="auto"/>
        </w:rPr>
        <w:t>舍得酒业股份有限公司：</w:t>
      </w:r>
    </w:p>
    <w:p w14:paraId="77FF7D92">
      <w:pPr>
        <w:pStyle w:val="9"/>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lang w:val="en-US" w:eastAsia="zh-CN"/>
        </w:rPr>
        <w:t>报名</w:t>
      </w:r>
      <w:r>
        <w:rPr>
          <w:rFonts w:hint="eastAsia" w:ascii="仿宋" w:hAnsi="仿宋" w:eastAsia="仿宋"/>
          <w:color w:val="auto"/>
          <w:u w:val="single"/>
        </w:rPr>
        <w:t>申请</w:t>
      </w:r>
      <w:r>
        <w:rPr>
          <w:rFonts w:hint="eastAsia" w:ascii="仿宋" w:hAnsi="仿宋" w:eastAsia="仿宋"/>
          <w:color w:val="auto"/>
          <w:u w:val="single"/>
          <w:lang w:val="en-US" w:eastAsia="zh-CN"/>
        </w:rPr>
        <w:t>单位</w:t>
      </w:r>
      <w:r>
        <w:rPr>
          <w:rFonts w:hint="eastAsia" w:ascii="仿宋" w:hAnsi="仿宋" w:eastAsia="仿宋"/>
          <w:color w:val="auto"/>
          <w:u w:val="single"/>
        </w:rPr>
        <w:t>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14:paraId="31A8CF38">
      <w:pPr>
        <w:pStyle w:val="9"/>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14:paraId="37F948F0">
      <w:pPr>
        <w:pStyle w:val="9"/>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7632A7B8">
      <w:pPr>
        <w:pStyle w:val="9"/>
        <w:spacing w:line="400" w:lineRule="exact"/>
        <w:ind w:firstLine="480" w:firstLineChars="200"/>
        <w:rPr>
          <w:rFonts w:hint="eastAsia"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167D53E3">
      <w:pPr>
        <w:pStyle w:val="9"/>
        <w:spacing w:line="400" w:lineRule="exact"/>
        <w:ind w:firstLine="480" w:firstLineChars="200"/>
        <w:rPr>
          <w:rFonts w:hint="eastAsia"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5296D631">
      <w:pPr>
        <w:pStyle w:val="9"/>
        <w:spacing w:line="400" w:lineRule="exact"/>
        <w:ind w:firstLine="480" w:firstLineChars="200"/>
        <w:rPr>
          <w:rFonts w:hint="eastAsia"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6CF02C70">
      <w:pPr>
        <w:pStyle w:val="9"/>
        <w:spacing w:line="400" w:lineRule="exact"/>
        <w:ind w:firstLine="480" w:firstLineChars="200"/>
        <w:rPr>
          <w:rFonts w:hint="eastAsia" w:ascii="仿宋" w:hAnsi="仿宋" w:eastAsia="仿宋"/>
          <w:color w:val="auto"/>
        </w:rPr>
      </w:pPr>
      <w:r>
        <w:rPr>
          <w:rFonts w:hint="eastAsia" w:ascii="仿宋" w:hAnsi="仿宋" w:eastAsia="仿宋"/>
          <w:color w:val="auto"/>
        </w:rPr>
        <w:t>六、如你方确需约谈我方法定代表人，我方承诺接到通知后3天内参加约谈。</w:t>
      </w:r>
    </w:p>
    <w:p w14:paraId="507B34E2">
      <w:pPr>
        <w:pStyle w:val="9"/>
        <w:spacing w:line="400" w:lineRule="exact"/>
        <w:ind w:firstLine="482" w:firstLineChars="200"/>
        <w:rPr>
          <w:rFonts w:hint="eastAsia"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14:paraId="050070C6">
      <w:pPr>
        <w:pStyle w:val="9"/>
        <w:spacing w:line="400" w:lineRule="exact"/>
        <w:ind w:firstLine="480" w:firstLineChars="200"/>
        <w:rPr>
          <w:rFonts w:hint="eastAsia" w:ascii="仿宋" w:hAnsi="仿宋" w:eastAsia="仿宋"/>
        </w:rPr>
      </w:pPr>
      <w:r>
        <w:rPr>
          <w:rFonts w:ascii="Calibri" w:eastAsia="仿宋" w:cs="Calibri"/>
          <w:color w:val="auto"/>
        </w:rPr>
        <w:t> </w:t>
      </w:r>
      <w:r>
        <w:rPr>
          <w:rFonts w:hint="eastAsia" w:ascii="仿宋" w:hAnsi="仿宋" w:eastAsia="仿宋"/>
          <w:color w:val="auto"/>
        </w:rPr>
        <w:t>本承诺书承诺内容自签字盖章之日起生效。</w:t>
      </w:r>
    </w:p>
    <w:p w14:paraId="5D468BA8">
      <w:pPr>
        <w:pStyle w:val="6"/>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投标申请</w:t>
      </w:r>
      <w:r>
        <w:rPr>
          <w:rFonts w:hint="eastAsia" w:ascii="微软雅黑" w:hAnsi="微软雅黑" w:eastAsia="微软雅黑"/>
          <w:color w:val="383838"/>
          <w:lang w:val="en-US" w:eastAsia="zh-CN"/>
        </w:rPr>
        <w:t>单位</w:t>
      </w:r>
      <w:r>
        <w:rPr>
          <w:rFonts w:hint="eastAsia" w:ascii="微软雅黑" w:hAnsi="微软雅黑" w:eastAsia="微软雅黑"/>
          <w:color w:val="383838"/>
        </w:rPr>
        <w:t>（盖章）：</w:t>
      </w:r>
    </w:p>
    <w:p w14:paraId="4A9C4033">
      <w:pPr>
        <w:pStyle w:val="6"/>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法定代表人（签字或盖章）：</w:t>
      </w:r>
    </w:p>
    <w:p w14:paraId="7FA3B78D">
      <w:pPr>
        <w:pStyle w:val="6"/>
        <w:shd w:val="clear" w:color="auto" w:fill="FFFFFF"/>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color w:val="383838"/>
        </w:rPr>
        <w:t xml:space="preserve">年 </w:t>
      </w:r>
      <w:r>
        <w:rPr>
          <w:rFonts w:ascii="微软雅黑" w:hAnsi="微软雅黑" w:eastAsia="微软雅黑"/>
          <w:color w:val="383838"/>
        </w:rPr>
        <w:t xml:space="preserve">  </w:t>
      </w:r>
      <w:r>
        <w:rPr>
          <w:rFonts w:hint="eastAsia" w:ascii="微软雅黑" w:hAnsi="微软雅黑" w:eastAsia="微软雅黑"/>
          <w:color w:val="383838"/>
        </w:rPr>
        <w:t xml:space="preserve">月 </w:t>
      </w:r>
      <w:r>
        <w:rPr>
          <w:rFonts w:ascii="微软雅黑" w:hAnsi="微软雅黑" w:eastAsia="微软雅黑"/>
          <w:color w:val="383838"/>
        </w:rPr>
        <w:t xml:space="preserve">  </w:t>
      </w:r>
      <w:r>
        <w:rPr>
          <w:rFonts w:hint="eastAsia" w:ascii="微软雅黑" w:hAnsi="微软雅黑" w:eastAsia="微软雅黑"/>
          <w:color w:val="383838"/>
        </w:rPr>
        <w:t>日 </w:t>
      </w:r>
    </w:p>
    <w:p w14:paraId="33388920">
      <w:pPr>
        <w:pStyle w:val="3"/>
        <w:numPr>
          <w:ilvl w:val="0"/>
          <w:numId w:val="0"/>
        </w:numPr>
        <w:rPr>
          <w:lang w:bidi="en-US"/>
        </w:rPr>
      </w:pPr>
      <w:bookmarkStart w:id="6" w:name="_Toc1731"/>
      <w:r>
        <w:rPr>
          <w:rFonts w:hint="eastAsia" w:ascii="宋体" w:hAnsi="宋体" w:cs="微软雅黑"/>
          <w:sz w:val="30"/>
          <w:szCs w:val="30"/>
          <w:lang w:val="en-US" w:eastAsia="zh-CN"/>
        </w:rPr>
        <w:t>六、</w:t>
      </w:r>
      <w:r>
        <w:rPr>
          <w:rFonts w:hint="eastAsia" w:ascii="宋体" w:hAnsi="宋体" w:cs="微软雅黑"/>
          <w:sz w:val="30"/>
          <w:szCs w:val="30"/>
        </w:rPr>
        <w:t>廉洁保密承诺书</w:t>
      </w:r>
      <w:bookmarkEnd w:id="6"/>
    </w:p>
    <w:p w14:paraId="3AB89251">
      <w:pPr>
        <w:jc w:val="center"/>
        <w:rPr>
          <w:lang w:bidi="en-US"/>
        </w:rPr>
      </w:pPr>
      <w:r>
        <w:rPr>
          <w:rFonts w:hint="eastAsia" w:ascii="宋体" w:hAnsi="宋体" w:cs="微软雅黑"/>
          <w:b/>
          <w:bCs/>
          <w:sz w:val="30"/>
          <w:szCs w:val="30"/>
        </w:rPr>
        <w:t>招投标/业务合作廉洁保密承诺书</w:t>
      </w:r>
    </w:p>
    <w:p w14:paraId="3E801ACF">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14:paraId="4530A40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14:paraId="38CC3DCD">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14:paraId="5F6BF6DE">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14:paraId="5C27D80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14:paraId="1F1E630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14:paraId="55680295">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14:paraId="51CD497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14:paraId="7A71D9F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14:paraId="185C1B6E">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14:paraId="1D1ED9E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r>
        <w:rPr>
          <w:rFonts w:hint="eastAsia" w:ascii="仿宋" w:hAnsi="仿宋" w:eastAsia="仿宋" w:cs="仿宋"/>
        </w:rPr>
        <w:t>）</w:t>
      </w:r>
    </w:p>
    <w:p w14:paraId="0379466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6B76BA1F">
      <w:pPr>
        <w:tabs>
          <w:tab w:val="right" w:leader="dot" w:pos="9471"/>
        </w:tabs>
        <w:spacing w:line="460" w:lineRule="exact"/>
        <w:rPr>
          <w:rFonts w:ascii="仿宋" w:hAnsi="仿宋" w:eastAsia="仿宋" w:cs="仿宋"/>
          <w:sz w:val="24"/>
        </w:rPr>
      </w:pPr>
    </w:p>
    <w:p w14:paraId="198368A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14:paraId="31452C9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14:paraId="0E6BB1CE">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745C22DD">
      <w:pPr>
        <w:rPr>
          <w:lang w:bidi="en-US"/>
        </w:rPr>
      </w:pPr>
    </w:p>
    <w:p w14:paraId="4F6162D6">
      <w:pPr>
        <w:pStyle w:val="3"/>
        <w:numPr>
          <w:ilvl w:val="0"/>
          <w:numId w:val="0"/>
        </w:numPr>
        <w:rPr>
          <w:lang w:bidi="en-US"/>
        </w:rPr>
      </w:pPr>
      <w:bookmarkStart w:id="7" w:name="_Toc28835"/>
      <w:r>
        <w:rPr>
          <w:rFonts w:hint="eastAsia"/>
          <w:lang w:val="en-US" w:eastAsia="zh-CN" w:bidi="en-US"/>
        </w:rPr>
        <w:t>七、</w:t>
      </w:r>
      <w:r>
        <w:rPr>
          <w:rFonts w:hint="eastAsia"/>
          <w:lang w:bidi="en-US"/>
        </w:rPr>
        <w:t>关联公司证明</w:t>
      </w:r>
      <w:bookmarkEnd w:id="7"/>
    </w:p>
    <w:p w14:paraId="5CBE9295">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39E2308">
      <w:pPr>
        <w:rPr>
          <w:lang w:bidi="en-US"/>
        </w:rPr>
      </w:pPr>
      <w:r>
        <w:rPr>
          <w:rFonts w:hint="eastAsia"/>
          <w:lang w:bidi="en-US"/>
        </w:rPr>
        <w:t xml:space="preserve"> </w:t>
      </w:r>
    </w:p>
    <w:p w14:paraId="2EEF7FD7">
      <w:pPr>
        <w:pStyle w:val="3"/>
        <w:numPr>
          <w:ilvl w:val="0"/>
          <w:numId w:val="0"/>
        </w:numPr>
      </w:pPr>
      <w:bookmarkStart w:id="8" w:name="_Toc1920"/>
      <w:r>
        <w:rPr>
          <w:rFonts w:hint="eastAsia"/>
          <w:lang w:val="en-US" w:eastAsia="zh-CN"/>
        </w:rPr>
        <w:t>八、</w:t>
      </w:r>
      <w:r>
        <w:rPr>
          <w:rFonts w:hint="eastAsia"/>
        </w:rPr>
        <w:t>诚信度</w:t>
      </w:r>
      <w:bookmarkEnd w:id="8"/>
    </w:p>
    <w:p w14:paraId="4D2B2111">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14:paraId="5709CE51">
      <w:pPr>
        <w:pStyle w:val="3"/>
        <w:numPr>
          <w:ilvl w:val="0"/>
          <w:numId w:val="0"/>
        </w:numPr>
      </w:pPr>
      <w:bookmarkStart w:id="9" w:name="_Toc11363"/>
      <w:r>
        <w:rPr>
          <w:rFonts w:hint="eastAsia"/>
          <w:lang w:val="en-US" w:eastAsia="zh-CN"/>
        </w:rPr>
        <w:t>九、</w:t>
      </w:r>
      <w:r>
        <w:rPr>
          <w:rFonts w:hint="eastAsia"/>
        </w:rPr>
        <w:t>财务状况</w:t>
      </w:r>
      <w:bookmarkEnd w:id="9"/>
    </w:p>
    <w:p w14:paraId="6F062181">
      <w:pPr>
        <w:ind w:firstLine="240" w:firstLineChars="100"/>
        <w:rPr>
          <w:rFonts w:hint="eastAsia" w:ascii="仿宋" w:hAnsi="仿宋" w:eastAsia="仿宋" w:cs="仿宋"/>
          <w:sz w:val="24"/>
          <w:szCs w:val="24"/>
        </w:rPr>
      </w:pPr>
      <w:r>
        <w:rPr>
          <w:rFonts w:hint="eastAsia" w:ascii="仿宋" w:hAnsi="仿宋" w:eastAsia="仿宋" w:cs="仿宋"/>
          <w:sz w:val="24"/>
          <w:szCs w:val="24"/>
          <w:lang w:bidi="en-US"/>
        </w:rPr>
        <w:t>提供</w:t>
      </w:r>
      <w:r>
        <w:rPr>
          <w:rFonts w:hint="eastAsia" w:ascii="仿宋" w:hAnsi="仿宋" w:eastAsia="仿宋" w:cs="仿宋"/>
          <w:sz w:val="24"/>
          <w:szCs w:val="24"/>
        </w:rPr>
        <w:t>近3年经会计师事务所审计后的合法有效的财务审计报告</w:t>
      </w:r>
      <w:r>
        <w:rPr>
          <w:rFonts w:hint="eastAsia" w:ascii="仿宋" w:hAnsi="仿宋" w:eastAsia="仿宋" w:cs="仿宋"/>
          <w:sz w:val="24"/>
          <w:szCs w:val="24"/>
          <w:lang w:bidi="en-US"/>
        </w:rPr>
        <w:t>。</w:t>
      </w:r>
    </w:p>
    <w:p w14:paraId="25646A99">
      <w:pPr>
        <w:pStyle w:val="3"/>
        <w:numPr>
          <w:ilvl w:val="0"/>
          <w:numId w:val="0"/>
        </w:numPr>
      </w:pPr>
      <w:bookmarkStart w:id="10" w:name="_Toc14096"/>
      <w:r>
        <w:rPr>
          <w:rFonts w:hint="eastAsia"/>
          <w:lang w:val="en-US" w:eastAsia="zh-CN"/>
        </w:rPr>
        <w:t>十、</w:t>
      </w:r>
      <w:r>
        <w:rPr>
          <w:rFonts w:hint="eastAsia"/>
        </w:rPr>
        <w:t>同类</w:t>
      </w:r>
      <w:r>
        <w:t>业绩</w:t>
      </w:r>
      <w:r>
        <w:rPr>
          <w:rFonts w:hint="eastAsia"/>
        </w:rPr>
        <w:t>一栏表</w:t>
      </w:r>
      <w:bookmarkEnd w:id="10"/>
    </w:p>
    <w:p w14:paraId="1E39558F">
      <w:pPr>
        <w:keepNext w:val="0"/>
        <w:keepLines w:val="0"/>
        <w:pageBreakBefore w:val="0"/>
        <w:widowControl w:val="0"/>
        <w:tabs>
          <w:tab w:val="right" w:leader="dot" w:pos="9471"/>
        </w:tabs>
        <w:kinsoku/>
        <w:wordWrap/>
        <w:overflowPunct/>
        <w:topLinePunct w:val="0"/>
        <w:autoSpaceDE/>
        <w:autoSpaceDN/>
        <w:bidi w:val="0"/>
        <w:spacing w:line="460" w:lineRule="exact"/>
        <w:ind w:firstLine="480" w:firstLineChars="200"/>
        <w:jc w:val="left"/>
        <w:rPr>
          <w:rFonts w:hint="eastAsia" w:ascii="仿宋" w:hAnsi="仿宋" w:eastAsia="仿宋"/>
          <w:sz w:val="24"/>
          <w:lang w:bidi="en-US"/>
        </w:rPr>
      </w:pPr>
      <w:r>
        <w:rPr>
          <w:rFonts w:hint="eastAsia" w:ascii="仿宋" w:hAnsi="仿宋" w:eastAsia="仿宋" w:cs="仿宋"/>
          <w:sz w:val="24"/>
          <w:szCs w:val="24"/>
          <w:lang w:val="en-US" w:eastAsia="zh-CN"/>
        </w:rPr>
        <w:t>报名人</w:t>
      </w:r>
      <w:r>
        <w:rPr>
          <w:rFonts w:hint="eastAsia" w:ascii="仿宋" w:hAnsi="仿宋" w:eastAsia="仿宋" w:cs="仿宋"/>
          <w:sz w:val="24"/>
          <w:szCs w:val="24"/>
        </w:rPr>
        <w:t>20</w:t>
      </w:r>
      <w:r>
        <w:rPr>
          <w:rFonts w:hint="eastAsia" w:ascii="仿宋" w:hAnsi="仿宋" w:eastAsia="仿宋" w:cs="仿宋"/>
          <w:sz w:val="24"/>
          <w:szCs w:val="24"/>
          <w:lang w:val="en-US" w:eastAsia="zh-CN"/>
        </w:rPr>
        <w:t>21</w:t>
      </w:r>
      <w:r>
        <w:rPr>
          <w:rFonts w:hint="eastAsia" w:ascii="仿宋" w:hAnsi="仿宋" w:eastAsia="仿宋" w:cs="仿宋"/>
          <w:sz w:val="24"/>
          <w:szCs w:val="24"/>
        </w:rPr>
        <w:t>年</w:t>
      </w:r>
      <w:r>
        <w:rPr>
          <w:rFonts w:hint="eastAsia" w:ascii="仿宋" w:hAnsi="仿宋" w:eastAsia="仿宋" w:cs="仿宋"/>
          <w:sz w:val="24"/>
          <w:szCs w:val="24"/>
          <w:lang w:val="en-US" w:eastAsia="zh-CN"/>
        </w:rPr>
        <w:t>8</w:t>
      </w:r>
      <w:r>
        <w:rPr>
          <w:rFonts w:hint="eastAsia" w:ascii="仿宋" w:hAnsi="仿宋" w:eastAsia="仿宋" w:cs="仿宋"/>
          <w:sz w:val="24"/>
          <w:szCs w:val="24"/>
        </w:rPr>
        <w:t>月起</w:t>
      </w:r>
      <w:r>
        <w:rPr>
          <w:rFonts w:hint="eastAsia" w:ascii="仿宋" w:hAnsi="仿宋" w:eastAsia="仿宋" w:cs="仿宋"/>
          <w:color w:val="auto"/>
          <w:sz w:val="24"/>
          <w:szCs w:val="24"/>
        </w:rPr>
        <w:t>至投标截止日止应承担过不少于</w:t>
      </w:r>
      <w:r>
        <w:rPr>
          <w:rFonts w:hint="eastAsia" w:ascii="仿宋" w:hAnsi="仿宋" w:eastAsia="仿宋" w:cs="仿宋"/>
          <w:color w:val="auto"/>
          <w:sz w:val="24"/>
          <w:szCs w:val="24"/>
          <w:lang w:val="en-US" w:eastAsia="zh-CN"/>
        </w:rPr>
        <w:t>1例50万以上20米以上建筑物</w:t>
      </w:r>
      <w:r>
        <w:rPr>
          <w:rFonts w:hint="eastAsia" w:ascii="仿宋" w:hAnsi="仿宋" w:eastAsia="仿宋" w:cs="仿宋"/>
          <w:color w:val="auto"/>
          <w:sz w:val="24"/>
          <w:szCs w:val="24"/>
        </w:rPr>
        <w:t>拆除项目业绩</w:t>
      </w:r>
      <w:r>
        <w:rPr>
          <w:rFonts w:hint="eastAsia" w:ascii="仿宋" w:hAnsi="仿宋" w:eastAsia="仿宋" w:cs="仿宋"/>
          <w:sz w:val="24"/>
          <w:szCs w:val="24"/>
        </w:rPr>
        <w:t>。</w:t>
      </w:r>
    </w:p>
    <w:tbl>
      <w:tblPr>
        <w:tblStyle w:val="7"/>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66FC5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2DCA3E59">
            <w:pPr>
              <w:jc w:val="center"/>
              <w:rPr>
                <w:rFonts w:ascii="仿宋" w:hAnsi="仿宋" w:eastAsia="仿宋" w:cs="仿宋"/>
              </w:rPr>
            </w:pPr>
            <w:r>
              <w:rPr>
                <w:rFonts w:hint="eastAsia" w:ascii="仿宋" w:hAnsi="仿宋" w:eastAsia="仿宋" w:cs="仿宋"/>
              </w:rPr>
              <w:t>序号</w:t>
            </w:r>
          </w:p>
        </w:tc>
        <w:tc>
          <w:tcPr>
            <w:tcW w:w="1680" w:type="dxa"/>
            <w:noWrap w:val="0"/>
            <w:vAlign w:val="center"/>
          </w:tcPr>
          <w:p w14:paraId="7CBA8695">
            <w:pPr>
              <w:jc w:val="center"/>
              <w:rPr>
                <w:rFonts w:ascii="仿宋" w:hAnsi="仿宋" w:eastAsia="仿宋" w:cs="仿宋"/>
              </w:rPr>
            </w:pPr>
            <w:r>
              <w:rPr>
                <w:rFonts w:hint="eastAsia" w:ascii="仿宋" w:hAnsi="仿宋" w:eastAsia="仿宋" w:cs="仿宋"/>
              </w:rPr>
              <w:t>合同签署年份</w:t>
            </w:r>
          </w:p>
        </w:tc>
        <w:tc>
          <w:tcPr>
            <w:tcW w:w="1771" w:type="dxa"/>
            <w:noWrap w:val="0"/>
            <w:vAlign w:val="center"/>
          </w:tcPr>
          <w:p w14:paraId="17246A78">
            <w:pPr>
              <w:jc w:val="center"/>
              <w:rPr>
                <w:rFonts w:ascii="仿宋" w:hAnsi="仿宋" w:eastAsia="仿宋" w:cs="仿宋"/>
              </w:rPr>
            </w:pPr>
            <w:r>
              <w:rPr>
                <w:rFonts w:hint="eastAsia" w:ascii="仿宋" w:hAnsi="仿宋" w:eastAsia="仿宋" w:cs="仿宋"/>
              </w:rPr>
              <w:t>甲方公司名称</w:t>
            </w:r>
          </w:p>
        </w:tc>
        <w:tc>
          <w:tcPr>
            <w:tcW w:w="1532" w:type="dxa"/>
            <w:noWrap w:val="0"/>
            <w:vAlign w:val="center"/>
          </w:tcPr>
          <w:p w14:paraId="1045147F">
            <w:pPr>
              <w:jc w:val="center"/>
              <w:rPr>
                <w:rFonts w:ascii="仿宋" w:hAnsi="仿宋" w:eastAsia="仿宋" w:cs="仿宋"/>
              </w:rPr>
            </w:pPr>
            <w:r>
              <w:rPr>
                <w:rFonts w:hint="eastAsia" w:ascii="仿宋" w:hAnsi="仿宋" w:eastAsia="仿宋" w:cs="仿宋"/>
              </w:rPr>
              <w:t>项目名称</w:t>
            </w:r>
          </w:p>
        </w:tc>
        <w:tc>
          <w:tcPr>
            <w:tcW w:w="1762" w:type="dxa"/>
            <w:noWrap w:val="0"/>
            <w:vAlign w:val="center"/>
          </w:tcPr>
          <w:p w14:paraId="584BF23E">
            <w:pPr>
              <w:jc w:val="center"/>
              <w:rPr>
                <w:rFonts w:ascii="仿宋" w:hAnsi="仿宋" w:eastAsia="仿宋" w:cs="仿宋"/>
              </w:rPr>
            </w:pPr>
            <w:r>
              <w:rPr>
                <w:rFonts w:hint="eastAsia" w:ascii="仿宋" w:hAnsi="仿宋" w:eastAsia="仿宋" w:cs="仿宋"/>
              </w:rPr>
              <w:t>服务内容</w:t>
            </w:r>
          </w:p>
        </w:tc>
        <w:tc>
          <w:tcPr>
            <w:tcW w:w="1732" w:type="dxa"/>
            <w:noWrap w:val="0"/>
            <w:vAlign w:val="center"/>
          </w:tcPr>
          <w:p w14:paraId="1537D0D7">
            <w:pPr>
              <w:jc w:val="center"/>
              <w:rPr>
                <w:rFonts w:ascii="仿宋" w:hAnsi="仿宋" w:eastAsia="仿宋" w:cs="仿宋"/>
              </w:rPr>
            </w:pPr>
            <w:r>
              <w:rPr>
                <w:rFonts w:hint="eastAsia" w:ascii="仿宋" w:hAnsi="仿宋" w:eastAsia="仿宋" w:cs="仿宋"/>
              </w:rPr>
              <w:t>合同金额（元）</w:t>
            </w:r>
          </w:p>
        </w:tc>
      </w:tr>
      <w:tr w14:paraId="02F17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35FEC37A">
            <w:pPr>
              <w:rPr>
                <w:rFonts w:ascii="仿宋" w:hAnsi="仿宋" w:eastAsia="仿宋" w:cs="仿宋"/>
              </w:rPr>
            </w:pPr>
          </w:p>
        </w:tc>
        <w:tc>
          <w:tcPr>
            <w:tcW w:w="1680" w:type="dxa"/>
            <w:noWrap w:val="0"/>
            <w:vAlign w:val="center"/>
          </w:tcPr>
          <w:p w14:paraId="4C2BE8D5">
            <w:pPr>
              <w:rPr>
                <w:rFonts w:ascii="仿宋" w:hAnsi="仿宋" w:eastAsia="仿宋" w:cs="仿宋"/>
              </w:rPr>
            </w:pPr>
          </w:p>
        </w:tc>
        <w:tc>
          <w:tcPr>
            <w:tcW w:w="1771" w:type="dxa"/>
            <w:noWrap w:val="0"/>
            <w:vAlign w:val="center"/>
          </w:tcPr>
          <w:p w14:paraId="6F060B9F">
            <w:pPr>
              <w:rPr>
                <w:rFonts w:ascii="仿宋" w:hAnsi="仿宋" w:eastAsia="仿宋" w:cs="仿宋"/>
              </w:rPr>
            </w:pPr>
          </w:p>
        </w:tc>
        <w:tc>
          <w:tcPr>
            <w:tcW w:w="1532" w:type="dxa"/>
            <w:noWrap w:val="0"/>
            <w:vAlign w:val="center"/>
          </w:tcPr>
          <w:p w14:paraId="0E533316">
            <w:pPr>
              <w:rPr>
                <w:rFonts w:ascii="仿宋" w:hAnsi="仿宋" w:eastAsia="仿宋" w:cs="仿宋"/>
              </w:rPr>
            </w:pPr>
          </w:p>
        </w:tc>
        <w:tc>
          <w:tcPr>
            <w:tcW w:w="1762" w:type="dxa"/>
            <w:noWrap w:val="0"/>
            <w:vAlign w:val="center"/>
          </w:tcPr>
          <w:p w14:paraId="22CA0855">
            <w:pPr>
              <w:rPr>
                <w:rFonts w:ascii="仿宋" w:hAnsi="仿宋" w:eastAsia="仿宋" w:cs="仿宋"/>
              </w:rPr>
            </w:pPr>
          </w:p>
        </w:tc>
        <w:tc>
          <w:tcPr>
            <w:tcW w:w="1732" w:type="dxa"/>
            <w:noWrap w:val="0"/>
            <w:vAlign w:val="center"/>
          </w:tcPr>
          <w:p w14:paraId="1EFB2DB2">
            <w:pPr>
              <w:rPr>
                <w:rFonts w:ascii="仿宋" w:hAnsi="仿宋" w:eastAsia="仿宋" w:cs="仿宋"/>
              </w:rPr>
            </w:pPr>
          </w:p>
        </w:tc>
      </w:tr>
      <w:tr w14:paraId="103AB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39D64A69">
            <w:pPr>
              <w:rPr>
                <w:rFonts w:ascii="仿宋" w:hAnsi="仿宋" w:eastAsia="仿宋" w:cs="仿宋"/>
              </w:rPr>
            </w:pPr>
          </w:p>
        </w:tc>
        <w:tc>
          <w:tcPr>
            <w:tcW w:w="1680" w:type="dxa"/>
            <w:noWrap w:val="0"/>
            <w:vAlign w:val="center"/>
          </w:tcPr>
          <w:p w14:paraId="59F48040">
            <w:pPr>
              <w:rPr>
                <w:rFonts w:ascii="仿宋" w:hAnsi="仿宋" w:eastAsia="仿宋" w:cs="仿宋"/>
              </w:rPr>
            </w:pPr>
          </w:p>
        </w:tc>
        <w:tc>
          <w:tcPr>
            <w:tcW w:w="1771" w:type="dxa"/>
            <w:noWrap w:val="0"/>
            <w:vAlign w:val="center"/>
          </w:tcPr>
          <w:p w14:paraId="75FADDA2">
            <w:pPr>
              <w:rPr>
                <w:rFonts w:ascii="仿宋" w:hAnsi="仿宋" w:eastAsia="仿宋" w:cs="仿宋"/>
              </w:rPr>
            </w:pPr>
          </w:p>
        </w:tc>
        <w:tc>
          <w:tcPr>
            <w:tcW w:w="1532" w:type="dxa"/>
            <w:noWrap w:val="0"/>
            <w:vAlign w:val="center"/>
          </w:tcPr>
          <w:p w14:paraId="200B033E">
            <w:pPr>
              <w:rPr>
                <w:rFonts w:ascii="仿宋" w:hAnsi="仿宋" w:eastAsia="仿宋" w:cs="仿宋"/>
              </w:rPr>
            </w:pPr>
          </w:p>
        </w:tc>
        <w:tc>
          <w:tcPr>
            <w:tcW w:w="1762" w:type="dxa"/>
            <w:noWrap w:val="0"/>
            <w:vAlign w:val="center"/>
          </w:tcPr>
          <w:p w14:paraId="67D2792E">
            <w:pPr>
              <w:rPr>
                <w:rFonts w:ascii="仿宋" w:hAnsi="仿宋" w:eastAsia="仿宋" w:cs="仿宋"/>
              </w:rPr>
            </w:pPr>
          </w:p>
        </w:tc>
        <w:tc>
          <w:tcPr>
            <w:tcW w:w="1732" w:type="dxa"/>
            <w:noWrap w:val="0"/>
            <w:vAlign w:val="center"/>
          </w:tcPr>
          <w:p w14:paraId="5F702EA8">
            <w:pPr>
              <w:rPr>
                <w:rFonts w:ascii="仿宋" w:hAnsi="仿宋" w:eastAsia="仿宋" w:cs="仿宋"/>
              </w:rPr>
            </w:pPr>
          </w:p>
        </w:tc>
      </w:tr>
      <w:tr w14:paraId="16D19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48E2FDCC">
            <w:pPr>
              <w:rPr>
                <w:rFonts w:ascii="仿宋" w:hAnsi="仿宋" w:eastAsia="仿宋" w:cs="仿宋"/>
              </w:rPr>
            </w:pPr>
          </w:p>
        </w:tc>
        <w:tc>
          <w:tcPr>
            <w:tcW w:w="1680" w:type="dxa"/>
            <w:noWrap w:val="0"/>
            <w:vAlign w:val="center"/>
          </w:tcPr>
          <w:p w14:paraId="32BC7A2D">
            <w:pPr>
              <w:rPr>
                <w:rFonts w:ascii="仿宋" w:hAnsi="仿宋" w:eastAsia="仿宋" w:cs="仿宋"/>
              </w:rPr>
            </w:pPr>
          </w:p>
        </w:tc>
        <w:tc>
          <w:tcPr>
            <w:tcW w:w="1771" w:type="dxa"/>
            <w:noWrap w:val="0"/>
            <w:vAlign w:val="center"/>
          </w:tcPr>
          <w:p w14:paraId="389F2F81">
            <w:pPr>
              <w:rPr>
                <w:rFonts w:ascii="仿宋" w:hAnsi="仿宋" w:eastAsia="仿宋" w:cs="仿宋"/>
              </w:rPr>
            </w:pPr>
          </w:p>
        </w:tc>
        <w:tc>
          <w:tcPr>
            <w:tcW w:w="1532" w:type="dxa"/>
            <w:noWrap w:val="0"/>
            <w:vAlign w:val="center"/>
          </w:tcPr>
          <w:p w14:paraId="74146302">
            <w:pPr>
              <w:rPr>
                <w:rFonts w:ascii="仿宋" w:hAnsi="仿宋" w:eastAsia="仿宋" w:cs="仿宋"/>
              </w:rPr>
            </w:pPr>
          </w:p>
        </w:tc>
        <w:tc>
          <w:tcPr>
            <w:tcW w:w="1762" w:type="dxa"/>
            <w:noWrap w:val="0"/>
            <w:vAlign w:val="center"/>
          </w:tcPr>
          <w:p w14:paraId="251DE8AC">
            <w:pPr>
              <w:rPr>
                <w:rFonts w:ascii="仿宋" w:hAnsi="仿宋" w:eastAsia="仿宋" w:cs="仿宋"/>
              </w:rPr>
            </w:pPr>
          </w:p>
        </w:tc>
        <w:tc>
          <w:tcPr>
            <w:tcW w:w="1732" w:type="dxa"/>
            <w:noWrap w:val="0"/>
            <w:vAlign w:val="center"/>
          </w:tcPr>
          <w:p w14:paraId="23EE1CF6">
            <w:pPr>
              <w:rPr>
                <w:rFonts w:ascii="仿宋" w:hAnsi="仿宋" w:eastAsia="仿宋" w:cs="仿宋"/>
              </w:rPr>
            </w:pPr>
          </w:p>
        </w:tc>
      </w:tr>
    </w:tbl>
    <w:p w14:paraId="29F36852">
      <w:pPr>
        <w:pStyle w:val="3"/>
        <w:numPr>
          <w:ilvl w:val="0"/>
          <w:numId w:val="0"/>
        </w:numPr>
        <w:ind w:firstLine="3522" w:firstLineChars="1100"/>
        <w:jc w:val="both"/>
      </w:pPr>
      <w:bookmarkStart w:id="11" w:name="_Toc32186"/>
      <w:r>
        <w:t>业绩证明</w:t>
      </w:r>
      <w:bookmarkEnd w:id="11"/>
    </w:p>
    <w:p w14:paraId="6B29EA8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提供合同等业绩证明，与第十条同类业绩一览表对应。</w:t>
      </w:r>
    </w:p>
    <w:p w14:paraId="0BDEA30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提供业绩合同的首页、盖章页及能体现合同服务内容、</w:t>
      </w:r>
      <w:r>
        <w:rPr>
          <w:rFonts w:hint="eastAsia" w:ascii="仿宋" w:hAnsi="仿宋" w:eastAsia="仿宋"/>
          <w:sz w:val="24"/>
          <w:lang w:val="en-US" w:eastAsia="zh-CN" w:bidi="en-US"/>
        </w:rPr>
        <w:t>施工</w:t>
      </w:r>
      <w:r>
        <w:rPr>
          <w:rFonts w:hint="eastAsia" w:ascii="仿宋" w:hAnsi="仿宋" w:eastAsia="仿宋"/>
          <w:sz w:val="24"/>
          <w:lang w:bidi="en-US"/>
        </w:rPr>
        <w:t>范围、地点、时间及金额等与本项目相关部分复印件，以及对应项目发票复印件、并加盖公司公章。</w:t>
      </w:r>
    </w:p>
    <w:p w14:paraId="22613A58">
      <w:pPr>
        <w:pStyle w:val="4"/>
        <w:rPr>
          <w:rFonts w:hint="eastAsia" w:ascii="仿宋" w:hAnsi="仿宋" w:eastAsia="仿宋"/>
          <w:sz w:val="24"/>
          <w:lang w:bidi="en-US"/>
        </w:rPr>
      </w:pPr>
    </w:p>
    <w:p w14:paraId="416116F1">
      <w:pPr>
        <w:rPr>
          <w:rFonts w:hint="eastAsia" w:ascii="仿宋" w:hAnsi="仿宋" w:eastAsia="仿宋"/>
          <w:sz w:val="24"/>
          <w:lang w:bidi="en-US"/>
        </w:rPr>
      </w:pPr>
    </w:p>
    <w:p w14:paraId="64633167">
      <w:pPr>
        <w:pStyle w:val="3"/>
        <w:numPr>
          <w:ilvl w:val="0"/>
          <w:numId w:val="0"/>
        </w:numPr>
      </w:pPr>
      <w:bookmarkStart w:id="12" w:name="_Toc10904"/>
      <w:r>
        <w:rPr>
          <w:rFonts w:hint="eastAsia"/>
          <w:lang w:val="en-US" w:eastAsia="zh-CN"/>
        </w:rPr>
        <w:t>十一、</w:t>
      </w:r>
      <w:r>
        <w:rPr>
          <w:rFonts w:hint="eastAsia"/>
        </w:rPr>
        <w:t>其他有必要的资质及补充资料</w:t>
      </w:r>
      <w:bookmarkEnd w:id="12"/>
    </w:p>
    <w:p w14:paraId="24466746">
      <w:pPr>
        <w:rPr>
          <w:rFonts w:hint="eastAsia" w:ascii="宋体" w:hAnsi="宋体" w:cs="宋体"/>
          <w:b/>
          <w:sz w:val="30"/>
          <w:szCs w:val="30"/>
        </w:rPr>
      </w:pPr>
      <w:r>
        <w:rPr>
          <w:rFonts w:hint="eastAsia" w:ascii="仿宋" w:hAnsi="仿宋" w:eastAsia="仿宋"/>
          <w:color w:val="000000"/>
        </w:rPr>
        <w:t>如：企业简介、重大获奖证书等</w:t>
      </w:r>
    </w:p>
    <w:p w14:paraId="743F5BB6">
      <w:pPr>
        <w:rPr>
          <w:rFonts w:hint="eastAsia"/>
        </w:rPr>
      </w:pPr>
    </w:p>
    <w:p w14:paraId="517959B1">
      <w:pPr>
        <w:spacing w:line="360" w:lineRule="auto"/>
        <w:rPr>
          <w:rFonts w:hint="eastAsia" w:ascii="宋体" w:hAnsi="宋体" w:cs="宋体"/>
          <w:b/>
          <w:bCs/>
          <w:sz w:val="30"/>
          <w:szCs w:val="30"/>
        </w:rPr>
      </w:pPr>
    </w:p>
    <w:p w14:paraId="7BBF0A29">
      <w:bookmarkStart w:id="13" w:name="_GoBack"/>
      <w:bookmarkEnd w:id="1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3558B"/>
    <w:multiLevelType w:val="singleLevel"/>
    <w:tmpl w:val="85C3558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2MmQ2OTZiODQzMGIwZGIxOGJiZTA0MGZiNDA5MWYifQ=="/>
  </w:docVars>
  <w:rsids>
    <w:rsidRoot w:val="5E107FBD"/>
    <w:rsid w:val="5E107F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widowControl/>
      <w:tabs>
        <w:tab w:val="left" w:pos="432"/>
      </w:tabs>
      <w:ind w:left="432" w:hanging="432"/>
      <w:jc w:val="center"/>
      <w:outlineLvl w:val="0"/>
    </w:pPr>
    <w:rPr>
      <w:rFonts w:ascii="黑体" w:hAnsi="Calibri" w:eastAsia="黑体"/>
      <w:kern w:val="0"/>
      <w:sz w:val="52"/>
      <w:szCs w:val="20"/>
    </w:rPr>
  </w:style>
  <w:style w:type="paragraph" w:styleId="3">
    <w:name w:val="heading 2"/>
    <w:basedOn w:val="1"/>
    <w:next w:val="1"/>
    <w:qFormat/>
    <w:uiPriority w:val="0"/>
    <w:pPr>
      <w:keepNext/>
      <w:keepLines/>
      <w:widowControl/>
      <w:spacing w:before="260" w:after="260" w:line="413" w:lineRule="auto"/>
      <w:jc w:val="center"/>
      <w:outlineLvl w:val="1"/>
    </w:pPr>
    <w:rPr>
      <w:rFonts w:ascii="Cambria" w:hAnsi="Cambria" w:eastAsia="微软雅黑"/>
      <w:b/>
      <w:bCs/>
      <w:kern w:val="0"/>
      <w:sz w:val="32"/>
      <w:szCs w:val="32"/>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toc 1"/>
    <w:basedOn w:val="1"/>
    <w:next w:val="1"/>
    <w:qFormat/>
    <w:uiPriority w:val="39"/>
    <w:pPr>
      <w:widowControl/>
      <w:spacing w:before="120" w:after="120" w:line="360" w:lineRule="auto"/>
      <w:jc w:val="left"/>
    </w:pPr>
    <w:rPr>
      <w:rFonts w:ascii="Calibri" w:hAnsi="Calibri"/>
      <w:b/>
      <w:caps/>
      <w:kern w:val="0"/>
      <w:szCs w:val="20"/>
    </w:rPr>
  </w:style>
  <w:style w:type="paragraph" w:styleId="5">
    <w:name w:val="toc 2"/>
    <w:basedOn w:val="1"/>
    <w:next w:val="1"/>
    <w:qFormat/>
    <w:uiPriority w:val="0"/>
    <w:pPr>
      <w:widowControl/>
      <w:spacing w:before="120" w:after="120" w:line="360" w:lineRule="auto"/>
      <w:ind w:left="100" w:leftChars="100"/>
      <w:jc w:val="left"/>
    </w:pPr>
    <w:rPr>
      <w:rFonts w:ascii="Calibri" w:hAnsi="Calibri"/>
      <w:smallCaps/>
      <w:kern w:val="0"/>
      <w:szCs w:val="20"/>
    </w:rPr>
  </w:style>
  <w:style w:type="paragraph" w:styleId="6">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2</TotalTime>
  <ScaleCrop>false</ScaleCrop>
  <LinksUpToDate>false</LinksUpToDate>
  <CharactersWithSpaces>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2024-08-23T04:19:00Z</dcterms:created>
  <dc:creator>swl</dc:creator>
  <cp:lastModifiedBy>swl</cp:lastModifiedBy>
  <dcterms:modified xsi:type="dcterms:W3CDTF">2024-08-23T04:21:24Z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9CB30749072D4E468301C1ED2E81EB2B_11</vt:lpwstr>
  </property>
</Properties>
</file>