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2676C4" w14:textId="77777777" w:rsidR="008A1636" w:rsidRDefault="008A1636">
      <w:pPr>
        <w:rPr>
          <w:rFonts w:ascii="仿宋" w:eastAsia="仿宋" w:hAnsi="仿宋"/>
        </w:rPr>
      </w:pPr>
    </w:p>
    <w:p w14:paraId="3FA71DF0" w14:textId="77777777" w:rsidR="008A1636" w:rsidRDefault="008A1636">
      <w:pPr>
        <w:rPr>
          <w:rFonts w:ascii="仿宋" w:eastAsia="仿宋" w:hAnsi="仿宋"/>
        </w:rPr>
      </w:pPr>
    </w:p>
    <w:p w14:paraId="093446C6" w14:textId="77777777" w:rsidR="008A1636" w:rsidRDefault="008A1636">
      <w:pPr>
        <w:rPr>
          <w:rFonts w:ascii="仿宋" w:eastAsia="仿宋" w:hAnsi="仿宋"/>
        </w:rPr>
      </w:pPr>
    </w:p>
    <w:p w14:paraId="358BD174" w14:textId="77777777" w:rsidR="008A1636"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4FEF1978" w14:textId="77777777" w:rsidR="008A1636" w:rsidRDefault="008A1636">
      <w:pPr>
        <w:adjustRightInd w:val="0"/>
        <w:snapToGrid w:val="0"/>
        <w:spacing w:line="360" w:lineRule="auto"/>
        <w:jc w:val="center"/>
        <w:rPr>
          <w:rFonts w:ascii="仿宋" w:eastAsia="仿宋" w:hAnsi="仿宋"/>
          <w:sz w:val="32"/>
          <w:szCs w:val="32"/>
        </w:rPr>
      </w:pPr>
    </w:p>
    <w:p w14:paraId="22B0F1A1" w14:textId="77777777" w:rsidR="008A1636" w:rsidRDefault="008A1636">
      <w:pPr>
        <w:adjustRightInd w:val="0"/>
        <w:snapToGrid w:val="0"/>
        <w:spacing w:line="360" w:lineRule="auto"/>
        <w:jc w:val="center"/>
        <w:rPr>
          <w:rFonts w:ascii="仿宋" w:eastAsia="仿宋" w:hAnsi="仿宋"/>
          <w:sz w:val="32"/>
          <w:szCs w:val="32"/>
        </w:rPr>
      </w:pPr>
    </w:p>
    <w:p w14:paraId="79326994"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1E094688"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64E39B4F" w14:textId="77777777" w:rsidR="008A1636"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0AC9FF9E"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026002AE" w14:textId="77777777" w:rsidR="008A1636"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38537C1E" w14:textId="77777777" w:rsidR="008A1636" w:rsidRDefault="008A1636">
      <w:pPr>
        <w:adjustRightInd w:val="0"/>
        <w:snapToGrid w:val="0"/>
        <w:spacing w:line="360" w:lineRule="auto"/>
        <w:ind w:firstLineChars="525" w:firstLine="1680"/>
        <w:jc w:val="left"/>
        <w:rPr>
          <w:rFonts w:ascii="仿宋" w:eastAsia="仿宋" w:hAnsi="仿宋"/>
          <w:sz w:val="32"/>
          <w:szCs w:val="32"/>
        </w:rPr>
      </w:pPr>
    </w:p>
    <w:p w14:paraId="75CD597F" w14:textId="77777777" w:rsidR="008A1636" w:rsidRDefault="00000000">
      <w:pPr>
        <w:adjustRightInd w:val="0"/>
        <w:snapToGrid w:val="0"/>
        <w:spacing w:line="360" w:lineRule="auto"/>
        <w:ind w:firstLineChars="525" w:firstLine="1680"/>
        <w:jc w:val="left"/>
        <w:rPr>
          <w:rFonts w:ascii="仿宋" w:eastAsia="仿宋" w:hAnsi="仿宋"/>
          <w:sz w:val="32"/>
          <w:szCs w:val="32"/>
        </w:rPr>
        <w:sectPr w:rsidR="008A1636" w:rsidSect="00326B0B">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1EF62BB" w14:textId="77777777" w:rsidR="008A1636"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4D67B92E" w14:textId="77777777" w:rsidR="008A1636" w:rsidRDefault="00000000">
          <w:pPr>
            <w:pStyle w:val="TOC2"/>
            <w:tabs>
              <w:tab w:val="right" w:leader="dot" w:pos="8306"/>
            </w:tabs>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22592" w:history="1">
            <w:r>
              <w:rPr>
                <w:rFonts w:ascii="仿宋" w:hAnsi="仿宋" w:hint="eastAsia"/>
              </w:rPr>
              <w:t>一、 采购项目供应商资格审核明细表</w:t>
            </w:r>
            <w:r>
              <w:tab/>
            </w:r>
            <w:r>
              <w:fldChar w:fldCharType="begin"/>
            </w:r>
            <w:r>
              <w:instrText xml:space="preserve"> PAGEREF _Toc22592 \h </w:instrText>
            </w:r>
            <w:r>
              <w:fldChar w:fldCharType="separate"/>
            </w:r>
            <w:r>
              <w:t>1</w:t>
            </w:r>
            <w:r>
              <w:fldChar w:fldCharType="end"/>
            </w:r>
          </w:hyperlink>
        </w:p>
        <w:p w14:paraId="1F37FECB" w14:textId="77777777" w:rsidR="008A1636" w:rsidRDefault="00000000">
          <w:pPr>
            <w:pStyle w:val="TOC2"/>
            <w:tabs>
              <w:tab w:val="right" w:leader="dot" w:pos="8306"/>
            </w:tabs>
          </w:pPr>
          <w:hyperlink w:anchor="_Toc28019" w:history="1">
            <w:r>
              <w:rPr>
                <w:rFonts w:ascii="仿宋" w:hAnsi="仿宋" w:hint="eastAsia"/>
              </w:rPr>
              <w:t>二、 营业执照</w:t>
            </w:r>
            <w:r>
              <w:tab/>
            </w:r>
            <w:r>
              <w:fldChar w:fldCharType="begin"/>
            </w:r>
            <w:r>
              <w:instrText xml:space="preserve"> PAGEREF _Toc28019 \h </w:instrText>
            </w:r>
            <w:r>
              <w:fldChar w:fldCharType="separate"/>
            </w:r>
            <w:r>
              <w:t>2</w:t>
            </w:r>
            <w:r>
              <w:fldChar w:fldCharType="end"/>
            </w:r>
          </w:hyperlink>
        </w:p>
        <w:p w14:paraId="4236667F" w14:textId="77777777" w:rsidR="008A1636" w:rsidRDefault="00000000">
          <w:pPr>
            <w:pStyle w:val="TOC2"/>
            <w:tabs>
              <w:tab w:val="right" w:leader="dot" w:pos="8306"/>
            </w:tabs>
          </w:pPr>
          <w:hyperlink w:anchor="_Toc27336" w:history="1">
            <w:r>
              <w:rPr>
                <w:rFonts w:ascii="仿宋" w:hAnsi="仿宋" w:hint="eastAsia"/>
              </w:rPr>
              <w:t>三、 参保人数证明</w:t>
            </w:r>
            <w:r>
              <w:tab/>
            </w:r>
            <w:r>
              <w:fldChar w:fldCharType="begin"/>
            </w:r>
            <w:r>
              <w:instrText xml:space="preserve"> PAGEREF _Toc27336 \h </w:instrText>
            </w:r>
            <w:r>
              <w:fldChar w:fldCharType="separate"/>
            </w:r>
            <w:r>
              <w:t>2</w:t>
            </w:r>
            <w:r>
              <w:fldChar w:fldCharType="end"/>
            </w:r>
          </w:hyperlink>
        </w:p>
        <w:p w14:paraId="3C06EB2E" w14:textId="77777777" w:rsidR="008A1636" w:rsidRDefault="00000000">
          <w:pPr>
            <w:pStyle w:val="TOC2"/>
            <w:tabs>
              <w:tab w:val="right" w:leader="dot" w:pos="8306"/>
            </w:tabs>
          </w:pPr>
          <w:hyperlink w:anchor="_Toc2930" w:history="1">
            <w:r>
              <w:rPr>
                <w:rFonts w:ascii="仿宋" w:hAnsi="仿宋" w:hint="eastAsia"/>
              </w:rPr>
              <w:t>四、 投标授权委托书</w:t>
            </w:r>
            <w:r>
              <w:tab/>
            </w:r>
            <w:r>
              <w:fldChar w:fldCharType="begin"/>
            </w:r>
            <w:r>
              <w:instrText xml:space="preserve"> PAGEREF _Toc2930 \h </w:instrText>
            </w:r>
            <w:r>
              <w:fldChar w:fldCharType="separate"/>
            </w:r>
            <w:r>
              <w:t>2</w:t>
            </w:r>
            <w:r>
              <w:fldChar w:fldCharType="end"/>
            </w:r>
          </w:hyperlink>
        </w:p>
        <w:p w14:paraId="707923C4" w14:textId="77777777" w:rsidR="008A1636" w:rsidRDefault="00000000">
          <w:pPr>
            <w:pStyle w:val="TOC2"/>
            <w:tabs>
              <w:tab w:val="right" w:leader="dot" w:pos="8306"/>
            </w:tabs>
          </w:pPr>
          <w:hyperlink w:anchor="_Toc12585" w:history="1">
            <w:r>
              <w:rPr>
                <w:rFonts w:ascii="仿宋" w:hAnsi="仿宋" w:hint="eastAsia"/>
              </w:rPr>
              <w:t>五、 被委托人社保缴纳证明</w:t>
            </w:r>
            <w:r>
              <w:tab/>
            </w:r>
            <w:r>
              <w:fldChar w:fldCharType="begin"/>
            </w:r>
            <w:r>
              <w:instrText xml:space="preserve"> PAGEREF _Toc12585 \h </w:instrText>
            </w:r>
            <w:r>
              <w:fldChar w:fldCharType="separate"/>
            </w:r>
            <w:r>
              <w:t>3</w:t>
            </w:r>
            <w:r>
              <w:fldChar w:fldCharType="end"/>
            </w:r>
          </w:hyperlink>
        </w:p>
        <w:p w14:paraId="725E1128" w14:textId="77777777" w:rsidR="008A1636" w:rsidRDefault="00000000">
          <w:pPr>
            <w:pStyle w:val="TOC2"/>
            <w:tabs>
              <w:tab w:val="right" w:leader="dot" w:pos="8306"/>
            </w:tabs>
          </w:pPr>
          <w:hyperlink w:anchor="_Toc29648" w:history="1">
            <w:r>
              <w:rPr>
                <w:rFonts w:ascii="仿宋" w:hAnsi="仿宋" w:hint="eastAsia"/>
              </w:rPr>
              <w:t>六、 承诺书</w:t>
            </w:r>
            <w:r>
              <w:tab/>
            </w:r>
            <w:r>
              <w:fldChar w:fldCharType="begin"/>
            </w:r>
            <w:r>
              <w:instrText xml:space="preserve"> PAGEREF _Toc29648 \h </w:instrText>
            </w:r>
            <w:r>
              <w:fldChar w:fldCharType="separate"/>
            </w:r>
            <w:r>
              <w:t>4</w:t>
            </w:r>
            <w:r>
              <w:fldChar w:fldCharType="end"/>
            </w:r>
          </w:hyperlink>
        </w:p>
        <w:p w14:paraId="1DC52E95" w14:textId="77777777" w:rsidR="008A1636" w:rsidRDefault="00000000">
          <w:pPr>
            <w:pStyle w:val="TOC2"/>
            <w:tabs>
              <w:tab w:val="right" w:leader="dot" w:pos="8306"/>
            </w:tabs>
          </w:pPr>
          <w:hyperlink w:anchor="_Toc28577" w:history="1">
            <w:r>
              <w:rPr>
                <w:rFonts w:ascii="仿宋" w:hAnsi="仿宋" w:hint="eastAsia"/>
                <w:lang w:bidi="en-US"/>
              </w:rPr>
              <w:t>七、 廉洁保密承诺书</w:t>
            </w:r>
            <w:r>
              <w:tab/>
            </w:r>
            <w:r>
              <w:fldChar w:fldCharType="begin"/>
            </w:r>
            <w:r>
              <w:instrText xml:space="preserve"> PAGEREF _Toc28577 \h </w:instrText>
            </w:r>
            <w:r>
              <w:fldChar w:fldCharType="separate"/>
            </w:r>
            <w:r>
              <w:t>4</w:t>
            </w:r>
            <w:r>
              <w:fldChar w:fldCharType="end"/>
            </w:r>
          </w:hyperlink>
        </w:p>
        <w:p w14:paraId="3098D821" w14:textId="77777777" w:rsidR="008A1636" w:rsidRDefault="00000000">
          <w:pPr>
            <w:pStyle w:val="TOC2"/>
            <w:tabs>
              <w:tab w:val="right" w:leader="dot" w:pos="8306"/>
            </w:tabs>
          </w:pPr>
          <w:hyperlink w:anchor="_Toc21326" w:history="1">
            <w:r>
              <w:rPr>
                <w:rFonts w:ascii="仿宋" w:hAnsi="仿宋" w:hint="eastAsia"/>
                <w:lang w:bidi="en-US"/>
              </w:rPr>
              <w:t>八、 复星廉洁自律承诺书</w:t>
            </w:r>
            <w:r>
              <w:tab/>
            </w:r>
            <w:r>
              <w:fldChar w:fldCharType="begin"/>
            </w:r>
            <w:r>
              <w:instrText xml:space="preserve"> PAGEREF _Toc21326 \h </w:instrText>
            </w:r>
            <w:r>
              <w:fldChar w:fldCharType="separate"/>
            </w:r>
            <w:r>
              <w:t>6</w:t>
            </w:r>
            <w:r>
              <w:fldChar w:fldCharType="end"/>
            </w:r>
          </w:hyperlink>
        </w:p>
        <w:p w14:paraId="72A84732" w14:textId="77777777" w:rsidR="008A1636" w:rsidRDefault="00000000">
          <w:pPr>
            <w:pStyle w:val="TOC2"/>
            <w:tabs>
              <w:tab w:val="right" w:leader="dot" w:pos="8306"/>
            </w:tabs>
          </w:pPr>
          <w:hyperlink w:anchor="_Toc31644" w:history="1">
            <w:r>
              <w:rPr>
                <w:rFonts w:ascii="仿宋" w:hAnsi="仿宋" w:hint="eastAsia"/>
                <w:lang w:bidi="en-US"/>
              </w:rPr>
              <w:t>九、 关联公司证明</w:t>
            </w:r>
            <w:r>
              <w:tab/>
            </w:r>
            <w:r>
              <w:fldChar w:fldCharType="begin"/>
            </w:r>
            <w:r>
              <w:instrText xml:space="preserve"> PAGEREF _Toc31644 \h </w:instrText>
            </w:r>
            <w:r>
              <w:fldChar w:fldCharType="separate"/>
            </w:r>
            <w:r>
              <w:t>7</w:t>
            </w:r>
            <w:r>
              <w:fldChar w:fldCharType="end"/>
            </w:r>
          </w:hyperlink>
        </w:p>
        <w:p w14:paraId="3CC047DE" w14:textId="77777777" w:rsidR="008A1636" w:rsidRDefault="00000000">
          <w:pPr>
            <w:pStyle w:val="TOC2"/>
            <w:tabs>
              <w:tab w:val="right" w:leader="dot" w:pos="8306"/>
            </w:tabs>
          </w:pPr>
          <w:hyperlink w:anchor="_Toc16036" w:history="1">
            <w:r>
              <w:rPr>
                <w:rFonts w:ascii="仿宋" w:hAnsi="仿宋" w:hint="eastAsia"/>
              </w:rPr>
              <w:t>十、 诚信度</w:t>
            </w:r>
            <w:r>
              <w:tab/>
            </w:r>
            <w:r>
              <w:fldChar w:fldCharType="begin"/>
            </w:r>
            <w:r>
              <w:instrText xml:space="preserve"> PAGEREF _Toc16036 \h </w:instrText>
            </w:r>
            <w:r>
              <w:fldChar w:fldCharType="separate"/>
            </w:r>
            <w:r>
              <w:t>7</w:t>
            </w:r>
            <w:r>
              <w:fldChar w:fldCharType="end"/>
            </w:r>
          </w:hyperlink>
        </w:p>
        <w:p w14:paraId="3791EF7C" w14:textId="77777777" w:rsidR="008A1636" w:rsidRDefault="00000000">
          <w:pPr>
            <w:pStyle w:val="TOC2"/>
            <w:tabs>
              <w:tab w:val="right" w:leader="dot" w:pos="8306"/>
            </w:tabs>
          </w:pPr>
          <w:hyperlink w:anchor="_Toc24550" w:history="1">
            <w:r>
              <w:rPr>
                <w:rFonts w:ascii="仿宋" w:hAnsi="仿宋" w:hint="eastAsia"/>
              </w:rPr>
              <w:t>十一、 实缴资本证明</w:t>
            </w:r>
            <w:r>
              <w:tab/>
            </w:r>
            <w:r>
              <w:fldChar w:fldCharType="begin"/>
            </w:r>
            <w:r>
              <w:instrText xml:space="preserve"> PAGEREF _Toc24550 \h </w:instrText>
            </w:r>
            <w:r>
              <w:fldChar w:fldCharType="separate"/>
            </w:r>
            <w:r>
              <w:t>7</w:t>
            </w:r>
            <w:r>
              <w:fldChar w:fldCharType="end"/>
            </w:r>
          </w:hyperlink>
        </w:p>
        <w:p w14:paraId="749D27BC" w14:textId="77777777" w:rsidR="008A1636" w:rsidRDefault="00000000">
          <w:pPr>
            <w:pStyle w:val="TOC2"/>
            <w:tabs>
              <w:tab w:val="right" w:leader="dot" w:pos="8306"/>
            </w:tabs>
          </w:pPr>
          <w:hyperlink w:anchor="_Toc8832" w:history="1">
            <w:r>
              <w:rPr>
                <w:rFonts w:ascii="仿宋" w:hAnsi="仿宋" w:hint="eastAsia"/>
              </w:rPr>
              <w:t>十二、 财务状况</w:t>
            </w:r>
            <w:r>
              <w:tab/>
            </w:r>
            <w:r>
              <w:fldChar w:fldCharType="begin"/>
            </w:r>
            <w:r>
              <w:instrText xml:space="preserve"> PAGEREF _Toc8832 \h </w:instrText>
            </w:r>
            <w:r>
              <w:fldChar w:fldCharType="separate"/>
            </w:r>
            <w:r>
              <w:t>8</w:t>
            </w:r>
            <w:r>
              <w:fldChar w:fldCharType="end"/>
            </w:r>
          </w:hyperlink>
        </w:p>
        <w:p w14:paraId="4C0A4045" w14:textId="77777777" w:rsidR="008A1636" w:rsidRDefault="00000000">
          <w:pPr>
            <w:pStyle w:val="TOC2"/>
            <w:tabs>
              <w:tab w:val="right" w:leader="dot" w:pos="8306"/>
            </w:tabs>
          </w:pPr>
          <w:hyperlink w:anchor="_Toc30528" w:history="1">
            <w:r>
              <w:rPr>
                <w:rFonts w:ascii="仿宋" w:hAnsi="仿宋" w:hint="eastAsia"/>
              </w:rPr>
              <w:t>十三、 同类</w:t>
            </w:r>
            <w:r>
              <w:rPr>
                <w:rFonts w:ascii="仿宋" w:hAnsi="仿宋"/>
              </w:rPr>
              <w:t>业绩</w:t>
            </w:r>
            <w:r>
              <w:rPr>
                <w:rFonts w:ascii="仿宋" w:hAnsi="仿宋" w:hint="eastAsia"/>
              </w:rPr>
              <w:t>一览表</w:t>
            </w:r>
            <w:r>
              <w:tab/>
            </w:r>
            <w:r>
              <w:fldChar w:fldCharType="begin"/>
            </w:r>
            <w:r>
              <w:instrText xml:space="preserve"> PAGEREF _Toc30528 \h </w:instrText>
            </w:r>
            <w:r>
              <w:fldChar w:fldCharType="separate"/>
            </w:r>
            <w:r>
              <w:t>8</w:t>
            </w:r>
            <w:r>
              <w:fldChar w:fldCharType="end"/>
            </w:r>
          </w:hyperlink>
        </w:p>
        <w:p w14:paraId="40508357" w14:textId="77777777" w:rsidR="008A1636" w:rsidRDefault="00000000">
          <w:pPr>
            <w:pStyle w:val="TOC2"/>
            <w:tabs>
              <w:tab w:val="right" w:leader="dot" w:pos="8306"/>
            </w:tabs>
          </w:pPr>
          <w:hyperlink w:anchor="_Toc13378" w:history="1">
            <w:r>
              <w:rPr>
                <w:rFonts w:ascii="仿宋" w:hAnsi="仿宋" w:hint="eastAsia"/>
              </w:rPr>
              <w:t xml:space="preserve">十四、 </w:t>
            </w:r>
            <w:r>
              <w:rPr>
                <w:rFonts w:ascii="仿宋" w:hAnsi="仿宋"/>
              </w:rPr>
              <w:t>业绩证明</w:t>
            </w:r>
            <w:r>
              <w:tab/>
            </w:r>
            <w:r>
              <w:fldChar w:fldCharType="begin"/>
            </w:r>
            <w:r>
              <w:instrText xml:space="preserve"> PAGEREF _Toc13378 \h </w:instrText>
            </w:r>
            <w:r>
              <w:fldChar w:fldCharType="separate"/>
            </w:r>
            <w:r>
              <w:t>8</w:t>
            </w:r>
            <w:r>
              <w:fldChar w:fldCharType="end"/>
            </w:r>
          </w:hyperlink>
        </w:p>
        <w:p w14:paraId="6BCB6623" w14:textId="77777777" w:rsidR="008A1636" w:rsidRDefault="00000000">
          <w:pPr>
            <w:pStyle w:val="TOC2"/>
            <w:tabs>
              <w:tab w:val="right" w:leader="dot" w:pos="8306"/>
            </w:tabs>
          </w:pPr>
          <w:hyperlink w:anchor="_Toc22696" w:history="1">
            <w:r>
              <w:rPr>
                <w:rFonts w:ascii="仿宋" w:hAnsi="仿宋" w:hint="eastAsia"/>
              </w:rPr>
              <w:t>十五、 供应商调查问卷</w:t>
            </w:r>
            <w:r>
              <w:tab/>
            </w:r>
            <w:r>
              <w:fldChar w:fldCharType="begin"/>
            </w:r>
            <w:r>
              <w:instrText xml:space="preserve"> PAGEREF _Toc22696 \h </w:instrText>
            </w:r>
            <w:r>
              <w:fldChar w:fldCharType="separate"/>
            </w:r>
            <w:r>
              <w:t>8</w:t>
            </w:r>
            <w:r>
              <w:fldChar w:fldCharType="end"/>
            </w:r>
          </w:hyperlink>
        </w:p>
        <w:p w14:paraId="751A3C21" w14:textId="77777777" w:rsidR="008A1636" w:rsidRDefault="00000000">
          <w:pPr>
            <w:pStyle w:val="TOC2"/>
            <w:tabs>
              <w:tab w:val="right" w:leader="dot" w:pos="8306"/>
            </w:tabs>
          </w:pPr>
          <w:hyperlink w:anchor="_Toc29092" w:history="1">
            <w:r>
              <w:rPr>
                <w:rFonts w:ascii="仿宋" w:hAnsi="仿宋" w:hint="eastAsia"/>
              </w:rPr>
              <w:t>十六、 其他有必要的资质及补充资料</w:t>
            </w:r>
            <w:r>
              <w:tab/>
            </w:r>
            <w:r>
              <w:fldChar w:fldCharType="begin"/>
            </w:r>
            <w:r>
              <w:instrText xml:space="preserve"> PAGEREF _Toc29092 \h </w:instrText>
            </w:r>
            <w:r>
              <w:fldChar w:fldCharType="separate"/>
            </w:r>
            <w:r>
              <w:t>11</w:t>
            </w:r>
            <w:r>
              <w:fldChar w:fldCharType="end"/>
            </w:r>
          </w:hyperlink>
        </w:p>
        <w:p w14:paraId="0A81C217" w14:textId="77777777" w:rsidR="008A1636" w:rsidRDefault="00000000">
          <w:pPr>
            <w:pStyle w:val="Heading2"/>
            <w:spacing w:line="480" w:lineRule="auto"/>
            <w:rPr>
              <w:rFonts w:ascii="仿宋" w:hAnsi="仿宋"/>
            </w:rPr>
            <w:sectPr w:rsidR="008A1636" w:rsidSect="00326B0B">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2EFFA8D3" w14:textId="77777777" w:rsidR="008A1636"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20FC7089" w14:textId="77777777" w:rsidR="008A1636"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请按下文要求填写或提供对应文件，本表单每页须盖公章。</w:t>
      </w:r>
    </w:p>
    <w:p w14:paraId="0F75EEFF" w14:textId="77777777" w:rsidR="008A1636" w:rsidRDefault="00000000">
      <w:pPr>
        <w:pStyle w:val="ListParagraph"/>
        <w:numPr>
          <w:ilvl w:val="0"/>
          <w:numId w:val="2"/>
        </w:numPr>
        <w:rPr>
          <w:rFonts w:ascii="仿宋" w:eastAsia="仿宋" w:hAnsi="仿宋"/>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3A5E5B18" w14:textId="77777777" w:rsidR="008A1636" w:rsidRDefault="00000000">
      <w:pPr>
        <w:pStyle w:val="Heading2"/>
        <w:numPr>
          <w:ilvl w:val="0"/>
          <w:numId w:val="1"/>
        </w:numPr>
        <w:ind w:leftChars="-270" w:left="-567" w:firstLineChars="176" w:firstLine="565"/>
        <w:rPr>
          <w:rFonts w:ascii="仿宋" w:hAnsi="仿宋"/>
        </w:rPr>
      </w:pPr>
      <w:bookmarkStart w:id="0" w:name="_Toc2259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8A1636" w14:paraId="7342B91E"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0D972DF"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118B5F8"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C09C694"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E1413A6" w14:textId="77777777" w:rsidR="008A1636"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8A1636" w14:paraId="72F492B9"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1C4B0BA" w14:textId="77777777" w:rsidR="008A1636" w:rsidRDefault="008A163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BCC116" w14:textId="77777777" w:rsidR="008A1636" w:rsidRDefault="008A163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14849F3" w14:textId="77777777" w:rsidR="008A1636" w:rsidRDefault="008A163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D49CAC3" w14:textId="77777777" w:rsidR="008A1636" w:rsidRDefault="008A1636">
            <w:pPr>
              <w:jc w:val="center"/>
              <w:rPr>
                <w:rFonts w:ascii="仿宋" w:eastAsia="仿宋" w:hAnsi="仿宋" w:cs="仿宋"/>
                <w:b/>
                <w:bCs/>
                <w:color w:val="000000" w:themeColor="text1"/>
                <w:szCs w:val="21"/>
              </w:rPr>
            </w:pPr>
          </w:p>
        </w:tc>
      </w:tr>
      <w:tr w:rsidR="008A1636" w14:paraId="371ADFC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DB506"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067DB9"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11F42F"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D1579C"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8A1636" w14:paraId="36C3A17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07A28C"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F392C0"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51AAF0"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17953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5492D86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162734"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EAA89F"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538E1D"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7FCAC6"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1E939E91"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84FCC1"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E12BF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6070E1"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D752E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0AC3D333"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36DAD3"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758254"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5BAC3"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AABA8F"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8A1636" w14:paraId="16C1ED40"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589F770"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E6481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68BAB3"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F5A2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8A1636" w14:paraId="783D72E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B75F8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DD8AF7D"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D1020A"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7F2E1"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8A1636" w14:paraId="1FE25C48"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6D3D70"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DADCE9"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59ADB7"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69FB80"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8A1636" w14:paraId="237DED6D"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FAF685"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D0274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7FBC44" w14:textId="77777777" w:rsidR="008A1636" w:rsidRDefault="008A163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663EA4"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8A1636" w14:paraId="357DFA8D"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0A2BE4"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4293A1"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268479"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B4C888"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8A1636" w14:paraId="3DD6E262"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01B15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4FD205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E52E3"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4ED1E3"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8A1636" w14:paraId="55BD9EB3"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B7993F"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7F094F"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950C9D"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11D8F8"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8A1636" w14:paraId="099679DC"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7E157D"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0B3BCC"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01BD5A" w14:textId="77777777" w:rsidR="008A1636" w:rsidRDefault="008A163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CA0109"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8A1636" w14:paraId="5FF84FB6"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CD9A40"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6A38555"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3EDFEC" w14:textId="77777777" w:rsidR="008A1636" w:rsidRDefault="008A163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215CF8" w14:textId="77777777" w:rsidR="008A1636"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8A1636" w14:paraId="503CB77F"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16ED1B"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93058B"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486C14"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671927"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8A1636" w14:paraId="0271903A"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58642B"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E07A815"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C7D4AA"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366FF3"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8A1636" w14:paraId="1993D4D2"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B6B778"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A94B7D"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C1E388"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42D28A"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8A1636" w14:paraId="48D9E2B6"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584A37" w14:textId="77777777" w:rsidR="008A1636"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23F638" w14:textId="77777777" w:rsidR="008A1636"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A9C52C" w14:textId="77777777" w:rsidR="008A1636" w:rsidRDefault="008A163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FDE229" w14:textId="77777777" w:rsidR="008A1636"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69DB3336" w14:textId="77777777" w:rsidR="008A1636" w:rsidRDefault="00000000">
      <w:pPr>
        <w:pStyle w:val="Heading2"/>
        <w:numPr>
          <w:ilvl w:val="0"/>
          <w:numId w:val="1"/>
        </w:numPr>
        <w:rPr>
          <w:rFonts w:ascii="仿宋" w:hAnsi="仿宋"/>
        </w:rPr>
      </w:pPr>
      <w:bookmarkStart w:id="1" w:name="_Toc28019"/>
      <w:r>
        <w:rPr>
          <w:rFonts w:ascii="仿宋" w:hAnsi="仿宋" w:hint="eastAsia"/>
        </w:rPr>
        <w:lastRenderedPageBreak/>
        <w:t>营业执照</w:t>
      </w:r>
      <w:bookmarkEnd w:id="1"/>
    </w:p>
    <w:p w14:paraId="19488951"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0EC8B515" w14:textId="77777777" w:rsidR="008A1636" w:rsidRDefault="008A1636">
      <w:pPr>
        <w:rPr>
          <w:rFonts w:ascii="仿宋" w:eastAsia="仿宋" w:hAnsi="仿宋"/>
          <w:lang w:bidi="en-US"/>
        </w:rPr>
      </w:pPr>
    </w:p>
    <w:p w14:paraId="44D79323" w14:textId="77777777" w:rsidR="008A1636" w:rsidRDefault="008A1636">
      <w:pPr>
        <w:rPr>
          <w:rFonts w:ascii="仿宋" w:eastAsia="仿宋" w:hAnsi="仿宋"/>
        </w:rPr>
      </w:pPr>
    </w:p>
    <w:p w14:paraId="34503345" w14:textId="77777777" w:rsidR="008A1636" w:rsidRDefault="008A1636">
      <w:pPr>
        <w:rPr>
          <w:rFonts w:ascii="仿宋" w:eastAsia="仿宋" w:hAnsi="仿宋"/>
          <w:lang w:bidi="en-US"/>
        </w:rPr>
      </w:pPr>
    </w:p>
    <w:p w14:paraId="03CBBE6E" w14:textId="77777777" w:rsidR="008A1636" w:rsidRDefault="00000000">
      <w:pPr>
        <w:pStyle w:val="Heading2"/>
        <w:numPr>
          <w:ilvl w:val="0"/>
          <w:numId w:val="1"/>
        </w:numPr>
        <w:rPr>
          <w:rFonts w:ascii="仿宋" w:hAnsi="仿宋"/>
        </w:rPr>
      </w:pPr>
      <w:bookmarkStart w:id="2" w:name="_Toc2930"/>
      <w:r>
        <w:rPr>
          <w:rFonts w:ascii="仿宋" w:hAnsi="仿宋" w:hint="eastAsia"/>
        </w:rPr>
        <w:t>投标授权委托书</w:t>
      </w:r>
      <w:bookmarkEnd w:id="2"/>
    </w:p>
    <w:p w14:paraId="3A553134" w14:textId="77777777" w:rsidR="008A1636"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714D72AA" w14:textId="0F9FDA5E"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r w:rsidR="0061797F">
        <w:rPr>
          <w:rFonts w:ascii="仿宋" w:eastAsia="仿宋" w:hAnsi="仿宋" w:hint="eastAsia"/>
          <w:sz w:val="24"/>
          <w:u w:val="single"/>
          <w:lang w:bidi="en-US"/>
        </w:rPr>
        <w:t>2024年浙江湖州演唱会</w:t>
      </w:r>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4334D2F4"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委托期限：自本授权委托书签署日起至投标有效期结束止</w:t>
      </w:r>
    </w:p>
    <w:p w14:paraId="5C8DA365"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40C241D8"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7764C160"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6F5B6BC5"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214253FD"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089CC849"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01BC54EA"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311257EC" w14:textId="77777777" w:rsidR="008A1636"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27C3B415"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19E04EB7" w14:textId="77777777" w:rsidR="008A1636" w:rsidRDefault="008A1636">
      <w:pPr>
        <w:tabs>
          <w:tab w:val="right" w:leader="dot" w:pos="9471"/>
        </w:tabs>
        <w:adjustRightInd w:val="0"/>
        <w:snapToGrid w:val="0"/>
        <w:spacing w:line="360" w:lineRule="auto"/>
        <w:rPr>
          <w:rFonts w:ascii="仿宋" w:eastAsia="仿宋" w:hAnsi="仿宋"/>
          <w:sz w:val="24"/>
          <w:lang w:bidi="en-US"/>
        </w:rPr>
      </w:pPr>
    </w:p>
    <w:p w14:paraId="4D388817"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0CC9AA62" w14:textId="77777777" w:rsidR="008A1636" w:rsidRDefault="008A1636">
      <w:pPr>
        <w:rPr>
          <w:rFonts w:ascii="仿宋" w:eastAsia="仿宋" w:hAnsi="仿宋"/>
          <w:lang w:bidi="en-US"/>
        </w:rPr>
      </w:pPr>
    </w:p>
    <w:p w14:paraId="2F9A24C7" w14:textId="77777777" w:rsidR="008A1636"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4781C274"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580DC603"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2372542F"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7414428C"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4849ECE5"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711E6BB"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64CD7018"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38523298" w14:textId="77777777" w:rsidR="008A1636" w:rsidRDefault="008A163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446BBDF2" w14:textId="77777777" w:rsidR="008A1636"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7462C6C0" w14:textId="77777777" w:rsidR="008A1636" w:rsidRDefault="008A163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0C6FABCA" w14:textId="77777777" w:rsidR="008A1636"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331E178F" w14:textId="77777777" w:rsidR="008A1636" w:rsidRDefault="008A1636">
      <w:pPr>
        <w:rPr>
          <w:rFonts w:ascii="仿宋" w:eastAsia="仿宋" w:hAnsi="仿宋"/>
          <w:b/>
          <w:bCs/>
          <w:lang w:bidi="en-US"/>
        </w:rPr>
      </w:pPr>
    </w:p>
    <w:p w14:paraId="247AA51D" w14:textId="77777777" w:rsidR="008A1636"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101D0D0C" w14:textId="77777777" w:rsidR="008A1636" w:rsidRDefault="008A1636">
      <w:pPr>
        <w:rPr>
          <w:rFonts w:ascii="仿宋" w:eastAsia="仿宋" w:hAnsi="仿宋"/>
          <w:lang w:bidi="en-US"/>
        </w:rPr>
      </w:pPr>
    </w:p>
    <w:p w14:paraId="458A5216" w14:textId="77777777" w:rsidR="008A1636" w:rsidRDefault="008A1636">
      <w:pPr>
        <w:rPr>
          <w:rFonts w:ascii="仿宋" w:eastAsia="仿宋" w:hAnsi="仿宋"/>
          <w:lang w:bidi="en-US"/>
        </w:rPr>
      </w:pPr>
    </w:p>
    <w:p w14:paraId="667BEFD4" w14:textId="77777777" w:rsidR="008A1636" w:rsidRDefault="008A1636">
      <w:pPr>
        <w:rPr>
          <w:rFonts w:ascii="仿宋" w:eastAsia="仿宋" w:hAnsi="仿宋"/>
          <w:lang w:bidi="en-US"/>
        </w:rPr>
      </w:pPr>
    </w:p>
    <w:p w14:paraId="3BAC900D" w14:textId="77777777" w:rsidR="008A1636" w:rsidRDefault="008A1636">
      <w:pPr>
        <w:rPr>
          <w:rFonts w:ascii="仿宋" w:eastAsia="仿宋" w:hAnsi="仿宋"/>
          <w:lang w:bidi="en-US"/>
        </w:rPr>
      </w:pPr>
    </w:p>
    <w:p w14:paraId="661F1C1C" w14:textId="77777777" w:rsidR="008A1636"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28652C2" w14:textId="77777777" w:rsidR="008A1636" w:rsidRDefault="008A1636">
      <w:pPr>
        <w:rPr>
          <w:rFonts w:ascii="仿宋" w:eastAsia="仿宋" w:hAnsi="仿宋"/>
          <w:lang w:bidi="en-US"/>
        </w:rPr>
      </w:pPr>
    </w:p>
    <w:p w14:paraId="0621CE99" w14:textId="77777777" w:rsidR="008A1636" w:rsidRDefault="008A1636">
      <w:pPr>
        <w:rPr>
          <w:rFonts w:ascii="仿宋" w:eastAsia="仿宋" w:hAnsi="仿宋"/>
          <w:lang w:bidi="en-US"/>
        </w:rPr>
      </w:pPr>
    </w:p>
    <w:p w14:paraId="59FF6932" w14:textId="77777777" w:rsidR="008A1636" w:rsidRDefault="008A1636">
      <w:pPr>
        <w:rPr>
          <w:rFonts w:ascii="仿宋" w:eastAsia="仿宋" w:hAnsi="仿宋"/>
          <w:lang w:bidi="en-US"/>
        </w:rPr>
      </w:pPr>
    </w:p>
    <w:p w14:paraId="3673840C" w14:textId="77777777" w:rsidR="008A1636" w:rsidRDefault="008A1636">
      <w:pPr>
        <w:rPr>
          <w:rFonts w:ascii="仿宋" w:eastAsia="仿宋" w:hAnsi="仿宋"/>
          <w:lang w:bidi="en-US"/>
        </w:rPr>
      </w:pPr>
    </w:p>
    <w:p w14:paraId="089D94E2" w14:textId="77777777" w:rsidR="008A1636" w:rsidRDefault="008A1636">
      <w:pPr>
        <w:rPr>
          <w:rFonts w:ascii="仿宋" w:eastAsia="仿宋" w:hAnsi="仿宋"/>
          <w:lang w:bidi="en-US"/>
        </w:rPr>
      </w:pPr>
    </w:p>
    <w:p w14:paraId="20655162" w14:textId="77777777" w:rsidR="008A1636" w:rsidRDefault="008A1636">
      <w:pPr>
        <w:rPr>
          <w:rFonts w:ascii="仿宋" w:eastAsia="仿宋" w:hAnsi="仿宋"/>
          <w:lang w:bidi="en-US"/>
        </w:rPr>
      </w:pPr>
    </w:p>
    <w:p w14:paraId="69EFE7AD" w14:textId="77777777" w:rsidR="008A1636" w:rsidRDefault="00000000">
      <w:pPr>
        <w:pStyle w:val="Heading2"/>
        <w:numPr>
          <w:ilvl w:val="0"/>
          <w:numId w:val="1"/>
        </w:numPr>
        <w:rPr>
          <w:rFonts w:ascii="仿宋" w:hAnsi="仿宋"/>
        </w:rPr>
      </w:pPr>
      <w:bookmarkStart w:id="3" w:name="_Toc12585"/>
      <w:r>
        <w:rPr>
          <w:rFonts w:ascii="仿宋" w:hAnsi="仿宋" w:hint="eastAsia"/>
        </w:rPr>
        <w:t>被委托人社保缴纳证明</w:t>
      </w:r>
      <w:bookmarkEnd w:id="3"/>
    </w:p>
    <w:p w14:paraId="3397D833" w14:textId="480E2F42" w:rsidR="008A1636"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提供最近时间社保缴纳证明，须体现社保缴纳公司</w:t>
      </w:r>
      <w:r w:rsidR="008D49B6">
        <w:rPr>
          <w:rFonts w:ascii="仿宋" w:eastAsia="仿宋" w:hAnsi="仿宋" w:cs="宋体" w:hint="eastAsia"/>
          <w:color w:val="000000"/>
          <w:kern w:val="0"/>
          <w:sz w:val="24"/>
        </w:rPr>
        <w:t>（与投标人一致）</w:t>
      </w:r>
      <w:r>
        <w:rPr>
          <w:rFonts w:ascii="仿宋" w:eastAsia="仿宋" w:hAnsi="仿宋" w:cs="宋体" w:hint="eastAsia"/>
          <w:color w:val="000000"/>
          <w:kern w:val="0"/>
          <w:sz w:val="24"/>
        </w:rPr>
        <w:t>。如由第三方机构代缴，还须提供投标人与第三方代缴机构的服务合同（可脱敏）</w:t>
      </w:r>
    </w:p>
    <w:p w14:paraId="634DFC22" w14:textId="77777777" w:rsidR="008A1636" w:rsidRDefault="00000000">
      <w:pPr>
        <w:pStyle w:val="Heading2"/>
        <w:numPr>
          <w:ilvl w:val="0"/>
          <w:numId w:val="1"/>
        </w:numPr>
        <w:rPr>
          <w:rFonts w:ascii="仿宋" w:hAnsi="仿宋"/>
        </w:rPr>
      </w:pPr>
      <w:bookmarkStart w:id="4" w:name="_Toc29648"/>
      <w:r>
        <w:rPr>
          <w:rFonts w:ascii="仿宋" w:hAnsi="仿宋" w:hint="eastAsia"/>
        </w:rPr>
        <w:t>承诺书</w:t>
      </w:r>
      <w:bookmarkEnd w:id="4"/>
    </w:p>
    <w:p w14:paraId="41CE9BDD" w14:textId="77777777" w:rsidR="008A1636"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2E3E3C43" w14:textId="77777777" w:rsidR="008A1636"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49A9B0D" w14:textId="5B670924" w:rsidR="008A1636"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r w:rsidR="0061797F">
        <w:rPr>
          <w:rFonts w:ascii="仿宋" w:eastAsia="仿宋" w:hAnsi="仿宋" w:hint="eastAsia"/>
          <w:u w:val="single"/>
        </w:rPr>
        <w:t>2024年浙江湖州演唱会</w:t>
      </w:r>
      <w:r>
        <w:rPr>
          <w:rFonts w:ascii="仿宋" w:eastAsia="仿宋" w:hAnsi="仿宋" w:hint="eastAsia"/>
          <w:u w:val="single"/>
        </w:rPr>
        <w:t>）</w:t>
      </w:r>
      <w:r>
        <w:rPr>
          <w:rFonts w:ascii="仿宋" w:eastAsia="仿宋" w:hAnsi="仿宋" w:hint="eastAsia"/>
        </w:rPr>
        <w:lastRenderedPageBreak/>
        <w:t>项目招投标，我公司承诺：</w:t>
      </w:r>
      <w:r>
        <w:rPr>
          <w:rFonts w:ascii="仿宋" w:eastAsia="仿宋" w:hAnsi="仿宋" w:hint="eastAsia"/>
          <w:u w:val="single"/>
        </w:rPr>
        <w:t>不采用挂靠</w:t>
      </w:r>
      <w:r w:rsidRPr="00B77F4C">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14:textId="77777777" w:rsidR="008A1636"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261C31D3" w14:textId="77777777" w:rsidR="008A1636" w:rsidRDefault="008A1636">
      <w:pPr>
        <w:pStyle w:val="Default"/>
        <w:spacing w:line="360" w:lineRule="auto"/>
        <w:ind w:firstLineChars="200" w:firstLine="480"/>
        <w:rPr>
          <w:rFonts w:ascii="仿宋" w:eastAsia="仿宋" w:hAnsi="仿宋"/>
        </w:rPr>
      </w:pPr>
    </w:p>
    <w:p w14:paraId="22B04352"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069123FA"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091DF12F" w14:textId="77777777" w:rsidR="008A1636" w:rsidRDefault="008A1636">
      <w:pPr>
        <w:rPr>
          <w:rFonts w:ascii="仿宋" w:eastAsia="仿宋" w:hAnsi="仿宋"/>
        </w:rPr>
      </w:pPr>
    </w:p>
    <w:p w14:paraId="5CBA56DD" w14:textId="77777777" w:rsidR="008A1636" w:rsidRDefault="008A1636">
      <w:pPr>
        <w:rPr>
          <w:rFonts w:ascii="仿宋" w:eastAsia="仿宋" w:hAnsi="仿宋"/>
          <w:lang w:bidi="en-US"/>
        </w:rPr>
      </w:pPr>
    </w:p>
    <w:p w14:paraId="73A33E5D" w14:textId="77777777" w:rsidR="008A1636" w:rsidRDefault="00000000">
      <w:pPr>
        <w:pStyle w:val="Heading2"/>
        <w:numPr>
          <w:ilvl w:val="0"/>
          <w:numId w:val="1"/>
        </w:numPr>
        <w:rPr>
          <w:rFonts w:ascii="仿宋" w:hAnsi="仿宋"/>
          <w:lang w:bidi="en-US"/>
        </w:rPr>
      </w:pPr>
      <w:bookmarkStart w:id="5" w:name="_Toc28577"/>
      <w:r>
        <w:rPr>
          <w:rFonts w:ascii="仿宋" w:hAnsi="仿宋" w:hint="eastAsia"/>
          <w:lang w:bidi="en-US"/>
        </w:rPr>
        <w:t>廉洁保密承诺书</w:t>
      </w:r>
      <w:bookmarkEnd w:id="5"/>
    </w:p>
    <w:p w14:paraId="589C6D12" w14:textId="77777777" w:rsidR="008A1636" w:rsidRDefault="008A1636">
      <w:pPr>
        <w:rPr>
          <w:rFonts w:ascii="仿宋" w:eastAsia="仿宋" w:hAnsi="仿宋"/>
          <w:lang w:bidi="en-US"/>
        </w:rPr>
      </w:pPr>
    </w:p>
    <w:p w14:paraId="04112BFA" w14:textId="77777777" w:rsidR="008A1636"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hint="eastAsia"/>
          <w:b/>
          <w:bCs/>
          <w:color w:val="000000" w:themeColor="text1"/>
          <w:sz w:val="24"/>
          <w:u w:val="single"/>
        </w:rPr>
        <w:t>至</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21D0C088"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4CE55056"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00C49E9A" w14:textId="77777777" w:rsidR="008A1636"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12051CA4" w14:textId="77777777" w:rsidR="008A1636"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692876E0" w14:textId="77777777" w:rsidR="008A1636"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Pr>
            <w:rFonts w:ascii="仿宋" w:eastAsia="仿宋" w:hAnsi="仿宋" w:cs="仿宋" w:hint="eastAsia"/>
          </w:rPr>
          <w:t>fkzx@tuopai.biz）。</w:t>
        </w:r>
      </w:hyperlink>
    </w:p>
    <w:p w14:paraId="506556AA" w14:textId="77777777" w:rsidR="008A1636"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5ABA8D79"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3CD51304" w14:textId="77777777" w:rsidR="008A1636"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5547606F" w14:textId="77777777" w:rsidR="008A1636" w:rsidRDefault="008A1636">
      <w:pPr>
        <w:rPr>
          <w:rFonts w:ascii="仿宋" w:eastAsia="仿宋" w:hAnsi="仿宋"/>
          <w:lang w:bidi="en-US"/>
        </w:rPr>
      </w:pPr>
    </w:p>
    <w:p w14:paraId="2E4B7651" w14:textId="77777777" w:rsidR="008A1636" w:rsidRDefault="00000000">
      <w:pPr>
        <w:pStyle w:val="Heading2"/>
        <w:numPr>
          <w:ilvl w:val="0"/>
          <w:numId w:val="1"/>
        </w:numPr>
        <w:rPr>
          <w:rFonts w:ascii="仿宋" w:hAnsi="仿宋"/>
          <w:lang w:bidi="en-US"/>
        </w:rPr>
      </w:pPr>
      <w:bookmarkStart w:id="6" w:name="_Toc21326"/>
      <w:r>
        <w:rPr>
          <w:rFonts w:ascii="仿宋" w:hAnsi="仿宋" w:hint="eastAsia"/>
          <w:lang w:bidi="en-US"/>
        </w:rPr>
        <w:t>复星廉洁自律承诺书</w:t>
      </w:r>
      <w:bookmarkEnd w:id="6"/>
      <w:r>
        <w:rPr>
          <w:rFonts w:ascii="仿宋" w:hAnsi="仿宋" w:hint="eastAsia"/>
          <w:lang w:bidi="en-US"/>
        </w:rPr>
        <w:t xml:space="preserve"> </w:t>
      </w:r>
    </w:p>
    <w:p w14:paraId="2006BBCC" w14:textId="77777777" w:rsidR="008A1636"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3D5F47B1" w14:textId="77777777" w:rsidR="008A1636" w:rsidRDefault="008A1636">
      <w:pPr>
        <w:widowControl/>
        <w:ind w:firstLineChars="1300" w:firstLine="3132"/>
        <w:jc w:val="left"/>
        <w:rPr>
          <w:rFonts w:asciiTheme="minorEastAsia" w:hAnsiTheme="minorEastAsia" w:cstheme="minorEastAsia"/>
          <w:b/>
          <w:color w:val="000000"/>
          <w:kern w:val="0"/>
          <w:sz w:val="24"/>
          <w:lang w:bidi="ar"/>
        </w:rPr>
      </w:pPr>
    </w:p>
    <w:p w14:paraId="0B4E2F3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1750EC4"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2C4563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112D1E4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0AEE7105"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78727247"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5997071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11F84D49"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7DB99F04"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551650D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54273F3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00B0D9EE"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1BA534B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2BE4EFC2"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8CEB431"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CE37B4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DFE23B5"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59ACBA2F"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526F785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19685E3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53F3888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40C95206"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065C85C0"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683DADD"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B700809"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03F0FA25"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EB90BBF"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2C0481F8"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43FAC9EE"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07218A34"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2CBF9F18"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4E472A05" w14:textId="77777777" w:rsidR="008A1636" w:rsidRDefault="008A1636">
      <w:pPr>
        <w:widowControl/>
        <w:spacing w:line="360" w:lineRule="auto"/>
        <w:jc w:val="left"/>
        <w:rPr>
          <w:rFonts w:asciiTheme="minorEastAsia" w:hAnsiTheme="minorEastAsia" w:cstheme="minorEastAsia"/>
          <w:b/>
          <w:color w:val="000000"/>
          <w:kern w:val="0"/>
          <w:sz w:val="22"/>
          <w:szCs w:val="22"/>
          <w:lang w:bidi="ar"/>
        </w:rPr>
      </w:pPr>
    </w:p>
    <w:p w14:paraId="1B23D48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5C5DC02A"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13A2029F" w14:textId="77777777" w:rsidR="008A1636"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494B4ECD" w14:textId="77777777" w:rsidR="008A1636" w:rsidRDefault="008A1636"/>
    <w:p w14:paraId="691ADB6C" w14:textId="77777777" w:rsidR="008A1636" w:rsidRDefault="00000000">
      <w:pPr>
        <w:pStyle w:val="Heading2"/>
        <w:numPr>
          <w:ilvl w:val="0"/>
          <w:numId w:val="1"/>
        </w:numPr>
        <w:rPr>
          <w:rFonts w:ascii="仿宋" w:hAnsi="仿宋"/>
          <w:lang w:bidi="en-US"/>
        </w:rPr>
      </w:pPr>
      <w:bookmarkStart w:id="7" w:name="_Toc31644"/>
      <w:r>
        <w:rPr>
          <w:rFonts w:ascii="仿宋" w:hAnsi="仿宋" w:hint="eastAsia"/>
          <w:lang w:bidi="en-US"/>
        </w:rPr>
        <w:t>关联公司证明</w:t>
      </w:r>
      <w:bookmarkEnd w:id="7"/>
    </w:p>
    <w:p w14:paraId="4660ACFA" w14:textId="77777777" w:rsidR="008A1636"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05D8DE7F" w14:textId="77777777" w:rsidR="008A1636" w:rsidRDefault="008A1636">
      <w:pPr>
        <w:rPr>
          <w:rFonts w:ascii="仿宋" w:eastAsia="仿宋" w:hAnsi="仿宋"/>
          <w:lang w:bidi="en-US"/>
        </w:rPr>
      </w:pPr>
    </w:p>
    <w:p w14:paraId="6BDC6249" w14:textId="77777777" w:rsidR="008A1636" w:rsidRDefault="00000000">
      <w:pPr>
        <w:pStyle w:val="Heading2"/>
        <w:numPr>
          <w:ilvl w:val="0"/>
          <w:numId w:val="1"/>
        </w:numPr>
        <w:rPr>
          <w:rFonts w:ascii="仿宋" w:hAnsi="仿宋"/>
        </w:rPr>
      </w:pPr>
      <w:bookmarkStart w:id="8" w:name="_Toc16036"/>
      <w:r>
        <w:rPr>
          <w:rFonts w:ascii="仿宋" w:hAnsi="仿宋" w:hint="eastAsia"/>
        </w:rPr>
        <w:t>诚信度</w:t>
      </w:r>
      <w:bookmarkEnd w:id="8"/>
    </w:p>
    <w:p w14:paraId="00B3748C" w14:textId="77777777" w:rsidR="008A1636"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7F8AD33B" w14:textId="77777777" w:rsidR="008A1636" w:rsidRDefault="008A1636">
      <w:pPr>
        <w:rPr>
          <w:rFonts w:ascii="仿宋" w:eastAsia="仿宋" w:hAnsi="仿宋"/>
          <w:lang w:bidi="en-US"/>
        </w:rPr>
      </w:pPr>
    </w:p>
    <w:p w14:paraId="0BD67D5E" w14:textId="77777777" w:rsidR="008A1636" w:rsidRDefault="00000000">
      <w:pPr>
        <w:pStyle w:val="Heading2"/>
        <w:numPr>
          <w:ilvl w:val="0"/>
          <w:numId w:val="1"/>
        </w:numPr>
        <w:rPr>
          <w:rFonts w:ascii="仿宋" w:hAnsi="仿宋"/>
        </w:rPr>
      </w:pPr>
      <w:bookmarkStart w:id="9" w:name="_Toc24550"/>
      <w:r>
        <w:rPr>
          <w:rFonts w:ascii="仿宋" w:hAnsi="仿宋" w:hint="eastAsia"/>
        </w:rPr>
        <w:t>实缴资本证明</w:t>
      </w:r>
      <w:bookmarkEnd w:id="9"/>
    </w:p>
    <w:p w14:paraId="3E9432A0" w14:textId="1FF4384E"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提供实缴资本证明（</w:t>
      </w:r>
      <w:r w:rsidR="00063E7A" w:rsidRPr="00063E7A">
        <w:rPr>
          <w:rFonts w:ascii="仿宋" w:eastAsia="仿宋" w:hAnsi="仿宋" w:hint="eastAsia"/>
          <w:sz w:val="24"/>
          <w:lang w:bidi="en-US"/>
        </w:rPr>
        <w:t>以最近一年年度的审计报告中“实收股本”为准，若为投标当年追加实缴资本，未在上一年财务报表中显示,需提供当年财报的最近期间月报表、验资报告、投资款转款凭证。</w:t>
      </w:r>
      <w:r>
        <w:rPr>
          <w:rFonts w:ascii="仿宋" w:eastAsia="仿宋" w:hAnsi="仿宋" w:hint="eastAsia"/>
          <w:sz w:val="24"/>
          <w:lang w:bidi="en-US"/>
        </w:rPr>
        <w:t>）</w:t>
      </w:r>
    </w:p>
    <w:p w14:paraId="5666F5CC" w14:textId="77777777" w:rsidR="008A1636" w:rsidRDefault="008A1636">
      <w:pPr>
        <w:rPr>
          <w:rFonts w:ascii="仿宋" w:eastAsia="仿宋" w:hAnsi="仿宋"/>
          <w:lang w:bidi="en-US"/>
        </w:rPr>
      </w:pPr>
    </w:p>
    <w:p w14:paraId="3DDD6BB8" w14:textId="77777777" w:rsidR="00063E7A" w:rsidRPr="00063E7A" w:rsidRDefault="00063E7A" w:rsidP="00063E7A">
      <w:pPr>
        <w:rPr>
          <w:lang w:bidi="en-US"/>
        </w:rPr>
      </w:pPr>
    </w:p>
    <w:p w14:paraId="46F06C80" w14:textId="77777777" w:rsidR="008A1636" w:rsidRDefault="00000000">
      <w:pPr>
        <w:pStyle w:val="Heading2"/>
        <w:numPr>
          <w:ilvl w:val="0"/>
          <w:numId w:val="1"/>
        </w:numPr>
        <w:rPr>
          <w:rFonts w:ascii="仿宋" w:hAnsi="仿宋"/>
        </w:rPr>
      </w:pPr>
      <w:bookmarkStart w:id="10" w:name="_Toc8832"/>
      <w:r>
        <w:rPr>
          <w:rFonts w:ascii="仿宋" w:hAnsi="仿宋" w:hint="eastAsia"/>
        </w:rPr>
        <w:t>财务状况</w:t>
      </w:r>
      <w:bookmarkEnd w:id="10"/>
    </w:p>
    <w:p w14:paraId="107F38BA" w14:textId="77777777" w:rsidR="008A1636"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7BB00352" w14:textId="77777777" w:rsidR="008A1636" w:rsidRDefault="008A1636">
      <w:pPr>
        <w:rPr>
          <w:rFonts w:ascii="仿宋" w:eastAsia="仿宋" w:hAnsi="仿宋"/>
        </w:rPr>
      </w:pPr>
    </w:p>
    <w:p w14:paraId="2A7C5322" w14:textId="77777777" w:rsidR="008A1636" w:rsidRDefault="00000000">
      <w:pPr>
        <w:pStyle w:val="Heading2"/>
        <w:numPr>
          <w:ilvl w:val="0"/>
          <w:numId w:val="1"/>
        </w:numPr>
        <w:rPr>
          <w:rFonts w:ascii="仿宋" w:hAnsi="仿宋"/>
        </w:rPr>
      </w:pPr>
      <w:bookmarkStart w:id="11" w:name="_Toc30528"/>
      <w:r>
        <w:rPr>
          <w:rFonts w:ascii="仿宋" w:hAnsi="仿宋" w:hint="eastAsia"/>
        </w:rPr>
        <w:lastRenderedPageBreak/>
        <w:t>同类</w:t>
      </w:r>
      <w:r>
        <w:rPr>
          <w:rFonts w:ascii="仿宋" w:hAnsi="仿宋"/>
        </w:rPr>
        <w:t>业绩</w:t>
      </w:r>
      <w:r>
        <w:rPr>
          <w:rFonts w:ascii="仿宋" w:hAnsi="仿宋" w:hint="eastAsia"/>
        </w:rPr>
        <w:t>一览表</w:t>
      </w:r>
      <w:bookmarkEnd w:id="11"/>
    </w:p>
    <w:p w14:paraId="7E8DFA04" w14:textId="77777777" w:rsidR="008A1636" w:rsidRDefault="008A1636">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8A1636" w14:paraId="1E31E33B" w14:textId="77777777">
        <w:trPr>
          <w:trHeight w:val="595"/>
        </w:trPr>
        <w:tc>
          <w:tcPr>
            <w:tcW w:w="878" w:type="dxa"/>
            <w:vAlign w:val="center"/>
          </w:tcPr>
          <w:p w14:paraId="27BD7446" w14:textId="77777777" w:rsidR="008A1636"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2A226EFB" w14:textId="77777777" w:rsidR="008A1636"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06086CF4" w14:textId="77777777" w:rsidR="008A1636"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0C4870FC" w14:textId="77777777" w:rsidR="008A1636"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52232AB1" w14:textId="77777777" w:rsidR="008A1636"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2A29BC84" w14:textId="77777777" w:rsidR="008A1636" w:rsidRDefault="00000000">
            <w:pPr>
              <w:jc w:val="center"/>
              <w:rPr>
                <w:rFonts w:ascii="仿宋" w:eastAsia="仿宋" w:hAnsi="仿宋" w:cs="仿宋"/>
              </w:rPr>
            </w:pPr>
            <w:r>
              <w:rPr>
                <w:rFonts w:ascii="仿宋" w:eastAsia="仿宋" w:hAnsi="仿宋" w:cs="仿宋" w:hint="eastAsia"/>
              </w:rPr>
              <w:t>合同金额（元）</w:t>
            </w:r>
          </w:p>
        </w:tc>
      </w:tr>
      <w:tr w:rsidR="008A1636" w14:paraId="4D4815E6" w14:textId="77777777">
        <w:trPr>
          <w:trHeight w:val="595"/>
        </w:trPr>
        <w:tc>
          <w:tcPr>
            <w:tcW w:w="878" w:type="dxa"/>
            <w:vAlign w:val="center"/>
          </w:tcPr>
          <w:p w14:paraId="7AE708A6" w14:textId="77777777" w:rsidR="008A1636" w:rsidRDefault="008A1636">
            <w:pPr>
              <w:rPr>
                <w:rFonts w:ascii="仿宋" w:eastAsia="仿宋" w:hAnsi="仿宋" w:cs="仿宋"/>
              </w:rPr>
            </w:pPr>
          </w:p>
        </w:tc>
        <w:tc>
          <w:tcPr>
            <w:tcW w:w="1680" w:type="dxa"/>
            <w:vAlign w:val="center"/>
          </w:tcPr>
          <w:p w14:paraId="0C43CDAE" w14:textId="77777777" w:rsidR="008A1636" w:rsidRDefault="008A1636">
            <w:pPr>
              <w:rPr>
                <w:rFonts w:ascii="仿宋" w:eastAsia="仿宋" w:hAnsi="仿宋" w:cs="仿宋"/>
              </w:rPr>
            </w:pPr>
          </w:p>
        </w:tc>
        <w:tc>
          <w:tcPr>
            <w:tcW w:w="1771" w:type="dxa"/>
            <w:vAlign w:val="center"/>
          </w:tcPr>
          <w:p w14:paraId="20364BFA" w14:textId="77777777" w:rsidR="008A1636" w:rsidRDefault="008A1636">
            <w:pPr>
              <w:rPr>
                <w:rFonts w:ascii="仿宋" w:eastAsia="仿宋" w:hAnsi="仿宋" w:cs="仿宋"/>
              </w:rPr>
            </w:pPr>
          </w:p>
        </w:tc>
        <w:tc>
          <w:tcPr>
            <w:tcW w:w="1532" w:type="dxa"/>
            <w:vAlign w:val="center"/>
          </w:tcPr>
          <w:p w14:paraId="5E0D7F66" w14:textId="77777777" w:rsidR="008A1636" w:rsidRDefault="008A1636">
            <w:pPr>
              <w:rPr>
                <w:rFonts w:ascii="仿宋" w:eastAsia="仿宋" w:hAnsi="仿宋" w:cs="仿宋"/>
              </w:rPr>
            </w:pPr>
          </w:p>
        </w:tc>
        <w:tc>
          <w:tcPr>
            <w:tcW w:w="1762" w:type="dxa"/>
            <w:vAlign w:val="center"/>
          </w:tcPr>
          <w:p w14:paraId="46DD5421" w14:textId="77777777" w:rsidR="008A1636" w:rsidRDefault="008A1636">
            <w:pPr>
              <w:rPr>
                <w:rFonts w:ascii="仿宋" w:eastAsia="仿宋" w:hAnsi="仿宋" w:cs="仿宋"/>
              </w:rPr>
            </w:pPr>
          </w:p>
        </w:tc>
        <w:tc>
          <w:tcPr>
            <w:tcW w:w="1732" w:type="dxa"/>
            <w:vAlign w:val="center"/>
          </w:tcPr>
          <w:p w14:paraId="33F15B4B" w14:textId="77777777" w:rsidR="008A1636" w:rsidRDefault="008A1636">
            <w:pPr>
              <w:rPr>
                <w:rFonts w:ascii="仿宋" w:eastAsia="仿宋" w:hAnsi="仿宋" w:cs="仿宋"/>
              </w:rPr>
            </w:pPr>
          </w:p>
        </w:tc>
      </w:tr>
      <w:tr w:rsidR="008A1636" w14:paraId="30622FD2" w14:textId="77777777">
        <w:trPr>
          <w:trHeight w:val="595"/>
        </w:trPr>
        <w:tc>
          <w:tcPr>
            <w:tcW w:w="878" w:type="dxa"/>
            <w:vAlign w:val="center"/>
          </w:tcPr>
          <w:p w14:paraId="617D0799" w14:textId="77777777" w:rsidR="008A1636" w:rsidRDefault="008A1636">
            <w:pPr>
              <w:rPr>
                <w:rFonts w:ascii="仿宋" w:eastAsia="仿宋" w:hAnsi="仿宋" w:cs="仿宋"/>
              </w:rPr>
            </w:pPr>
          </w:p>
        </w:tc>
        <w:tc>
          <w:tcPr>
            <w:tcW w:w="1680" w:type="dxa"/>
            <w:vAlign w:val="center"/>
          </w:tcPr>
          <w:p w14:paraId="149959C4" w14:textId="77777777" w:rsidR="008A1636" w:rsidRDefault="008A1636">
            <w:pPr>
              <w:rPr>
                <w:rFonts w:ascii="仿宋" w:eastAsia="仿宋" w:hAnsi="仿宋" w:cs="仿宋"/>
              </w:rPr>
            </w:pPr>
          </w:p>
        </w:tc>
        <w:tc>
          <w:tcPr>
            <w:tcW w:w="1771" w:type="dxa"/>
            <w:vAlign w:val="center"/>
          </w:tcPr>
          <w:p w14:paraId="5A157E3B" w14:textId="77777777" w:rsidR="008A1636" w:rsidRDefault="008A1636">
            <w:pPr>
              <w:rPr>
                <w:rFonts w:ascii="仿宋" w:eastAsia="仿宋" w:hAnsi="仿宋" w:cs="仿宋"/>
              </w:rPr>
            </w:pPr>
          </w:p>
        </w:tc>
        <w:tc>
          <w:tcPr>
            <w:tcW w:w="1532" w:type="dxa"/>
            <w:vAlign w:val="center"/>
          </w:tcPr>
          <w:p w14:paraId="059888F6" w14:textId="77777777" w:rsidR="008A1636" w:rsidRDefault="008A1636">
            <w:pPr>
              <w:rPr>
                <w:rFonts w:ascii="仿宋" w:eastAsia="仿宋" w:hAnsi="仿宋" w:cs="仿宋"/>
              </w:rPr>
            </w:pPr>
          </w:p>
        </w:tc>
        <w:tc>
          <w:tcPr>
            <w:tcW w:w="1762" w:type="dxa"/>
            <w:vAlign w:val="center"/>
          </w:tcPr>
          <w:p w14:paraId="47CAEB95" w14:textId="77777777" w:rsidR="008A1636" w:rsidRDefault="008A1636">
            <w:pPr>
              <w:rPr>
                <w:rFonts w:ascii="仿宋" w:eastAsia="仿宋" w:hAnsi="仿宋" w:cs="仿宋"/>
              </w:rPr>
            </w:pPr>
          </w:p>
        </w:tc>
        <w:tc>
          <w:tcPr>
            <w:tcW w:w="1732" w:type="dxa"/>
            <w:vAlign w:val="center"/>
          </w:tcPr>
          <w:p w14:paraId="4EBC7F08" w14:textId="77777777" w:rsidR="008A1636" w:rsidRDefault="008A1636">
            <w:pPr>
              <w:rPr>
                <w:rFonts w:ascii="仿宋" w:eastAsia="仿宋" w:hAnsi="仿宋" w:cs="仿宋"/>
              </w:rPr>
            </w:pPr>
          </w:p>
        </w:tc>
      </w:tr>
      <w:tr w:rsidR="008A1636" w14:paraId="6049B625" w14:textId="77777777">
        <w:trPr>
          <w:trHeight w:val="595"/>
        </w:trPr>
        <w:tc>
          <w:tcPr>
            <w:tcW w:w="878" w:type="dxa"/>
            <w:vAlign w:val="center"/>
          </w:tcPr>
          <w:p w14:paraId="41D163EE" w14:textId="77777777" w:rsidR="008A1636" w:rsidRDefault="008A1636">
            <w:pPr>
              <w:rPr>
                <w:rFonts w:ascii="仿宋" w:eastAsia="仿宋" w:hAnsi="仿宋" w:cs="仿宋"/>
              </w:rPr>
            </w:pPr>
          </w:p>
        </w:tc>
        <w:tc>
          <w:tcPr>
            <w:tcW w:w="1680" w:type="dxa"/>
            <w:vAlign w:val="center"/>
          </w:tcPr>
          <w:p w14:paraId="18F376BB" w14:textId="77777777" w:rsidR="008A1636" w:rsidRDefault="008A1636">
            <w:pPr>
              <w:rPr>
                <w:rFonts w:ascii="仿宋" w:eastAsia="仿宋" w:hAnsi="仿宋" w:cs="仿宋"/>
              </w:rPr>
            </w:pPr>
          </w:p>
        </w:tc>
        <w:tc>
          <w:tcPr>
            <w:tcW w:w="1771" w:type="dxa"/>
            <w:vAlign w:val="center"/>
          </w:tcPr>
          <w:p w14:paraId="4F1EB288" w14:textId="77777777" w:rsidR="008A1636" w:rsidRDefault="008A1636">
            <w:pPr>
              <w:rPr>
                <w:rFonts w:ascii="仿宋" w:eastAsia="仿宋" w:hAnsi="仿宋" w:cs="仿宋"/>
              </w:rPr>
            </w:pPr>
          </w:p>
        </w:tc>
        <w:tc>
          <w:tcPr>
            <w:tcW w:w="1532" w:type="dxa"/>
            <w:vAlign w:val="center"/>
          </w:tcPr>
          <w:p w14:paraId="67B3FA00" w14:textId="77777777" w:rsidR="008A1636" w:rsidRDefault="008A1636">
            <w:pPr>
              <w:rPr>
                <w:rFonts w:ascii="仿宋" w:eastAsia="仿宋" w:hAnsi="仿宋" w:cs="仿宋"/>
              </w:rPr>
            </w:pPr>
          </w:p>
        </w:tc>
        <w:tc>
          <w:tcPr>
            <w:tcW w:w="1762" w:type="dxa"/>
            <w:vAlign w:val="center"/>
          </w:tcPr>
          <w:p w14:paraId="7E8AAFBB" w14:textId="77777777" w:rsidR="008A1636" w:rsidRDefault="008A1636">
            <w:pPr>
              <w:rPr>
                <w:rFonts w:ascii="仿宋" w:eastAsia="仿宋" w:hAnsi="仿宋" w:cs="仿宋"/>
              </w:rPr>
            </w:pPr>
          </w:p>
        </w:tc>
        <w:tc>
          <w:tcPr>
            <w:tcW w:w="1732" w:type="dxa"/>
            <w:vAlign w:val="center"/>
          </w:tcPr>
          <w:p w14:paraId="2984A20E" w14:textId="77777777" w:rsidR="008A1636" w:rsidRDefault="008A1636">
            <w:pPr>
              <w:rPr>
                <w:rFonts w:ascii="仿宋" w:eastAsia="仿宋" w:hAnsi="仿宋" w:cs="仿宋"/>
              </w:rPr>
            </w:pPr>
          </w:p>
        </w:tc>
      </w:tr>
      <w:tr w:rsidR="008A1636" w14:paraId="3D64311D" w14:textId="77777777">
        <w:trPr>
          <w:trHeight w:val="595"/>
        </w:trPr>
        <w:tc>
          <w:tcPr>
            <w:tcW w:w="878" w:type="dxa"/>
            <w:vAlign w:val="center"/>
          </w:tcPr>
          <w:p w14:paraId="06DD9917" w14:textId="77777777" w:rsidR="008A1636" w:rsidRDefault="008A1636">
            <w:pPr>
              <w:rPr>
                <w:rFonts w:ascii="仿宋" w:eastAsia="仿宋" w:hAnsi="仿宋" w:cs="仿宋"/>
              </w:rPr>
            </w:pPr>
          </w:p>
        </w:tc>
        <w:tc>
          <w:tcPr>
            <w:tcW w:w="1680" w:type="dxa"/>
            <w:vAlign w:val="center"/>
          </w:tcPr>
          <w:p w14:paraId="7E46AD31" w14:textId="77777777" w:rsidR="008A1636" w:rsidRDefault="008A1636">
            <w:pPr>
              <w:rPr>
                <w:rFonts w:ascii="仿宋" w:eastAsia="仿宋" w:hAnsi="仿宋" w:cs="仿宋"/>
              </w:rPr>
            </w:pPr>
          </w:p>
        </w:tc>
        <w:tc>
          <w:tcPr>
            <w:tcW w:w="1771" w:type="dxa"/>
            <w:vAlign w:val="center"/>
          </w:tcPr>
          <w:p w14:paraId="786F2696" w14:textId="77777777" w:rsidR="008A1636" w:rsidRDefault="008A1636">
            <w:pPr>
              <w:rPr>
                <w:rFonts w:ascii="仿宋" w:eastAsia="仿宋" w:hAnsi="仿宋" w:cs="仿宋"/>
              </w:rPr>
            </w:pPr>
          </w:p>
        </w:tc>
        <w:tc>
          <w:tcPr>
            <w:tcW w:w="1532" w:type="dxa"/>
            <w:vAlign w:val="center"/>
          </w:tcPr>
          <w:p w14:paraId="5B283703" w14:textId="77777777" w:rsidR="008A1636" w:rsidRDefault="008A1636">
            <w:pPr>
              <w:rPr>
                <w:rFonts w:ascii="仿宋" w:eastAsia="仿宋" w:hAnsi="仿宋" w:cs="仿宋"/>
              </w:rPr>
            </w:pPr>
          </w:p>
        </w:tc>
        <w:tc>
          <w:tcPr>
            <w:tcW w:w="1762" w:type="dxa"/>
            <w:vAlign w:val="center"/>
          </w:tcPr>
          <w:p w14:paraId="30D344EF" w14:textId="77777777" w:rsidR="008A1636" w:rsidRDefault="008A1636">
            <w:pPr>
              <w:rPr>
                <w:rFonts w:ascii="仿宋" w:eastAsia="仿宋" w:hAnsi="仿宋" w:cs="仿宋"/>
              </w:rPr>
            </w:pPr>
          </w:p>
        </w:tc>
        <w:tc>
          <w:tcPr>
            <w:tcW w:w="1732" w:type="dxa"/>
            <w:vAlign w:val="center"/>
          </w:tcPr>
          <w:p w14:paraId="34084C4F" w14:textId="77777777" w:rsidR="008A1636" w:rsidRDefault="008A1636">
            <w:pPr>
              <w:rPr>
                <w:rFonts w:ascii="仿宋" w:eastAsia="仿宋" w:hAnsi="仿宋" w:cs="仿宋"/>
              </w:rPr>
            </w:pPr>
          </w:p>
        </w:tc>
      </w:tr>
      <w:tr w:rsidR="008A1636" w14:paraId="655FD0DE" w14:textId="77777777">
        <w:trPr>
          <w:trHeight w:val="614"/>
        </w:trPr>
        <w:tc>
          <w:tcPr>
            <w:tcW w:w="878" w:type="dxa"/>
            <w:vAlign w:val="center"/>
          </w:tcPr>
          <w:p w14:paraId="47BD0B23" w14:textId="77777777" w:rsidR="008A1636" w:rsidRDefault="008A1636">
            <w:pPr>
              <w:rPr>
                <w:rFonts w:ascii="仿宋" w:eastAsia="仿宋" w:hAnsi="仿宋" w:cs="仿宋"/>
              </w:rPr>
            </w:pPr>
          </w:p>
        </w:tc>
        <w:tc>
          <w:tcPr>
            <w:tcW w:w="1680" w:type="dxa"/>
            <w:vAlign w:val="center"/>
          </w:tcPr>
          <w:p w14:paraId="3A61233E" w14:textId="77777777" w:rsidR="008A1636" w:rsidRDefault="008A1636">
            <w:pPr>
              <w:rPr>
                <w:rFonts w:ascii="仿宋" w:eastAsia="仿宋" w:hAnsi="仿宋" w:cs="仿宋"/>
              </w:rPr>
            </w:pPr>
          </w:p>
        </w:tc>
        <w:tc>
          <w:tcPr>
            <w:tcW w:w="1771" w:type="dxa"/>
            <w:vAlign w:val="center"/>
          </w:tcPr>
          <w:p w14:paraId="3B91E015" w14:textId="77777777" w:rsidR="008A1636" w:rsidRDefault="008A1636">
            <w:pPr>
              <w:rPr>
                <w:rFonts w:ascii="仿宋" w:eastAsia="仿宋" w:hAnsi="仿宋" w:cs="仿宋"/>
              </w:rPr>
            </w:pPr>
          </w:p>
        </w:tc>
        <w:tc>
          <w:tcPr>
            <w:tcW w:w="1532" w:type="dxa"/>
            <w:vAlign w:val="center"/>
          </w:tcPr>
          <w:p w14:paraId="664E684F" w14:textId="77777777" w:rsidR="008A1636" w:rsidRDefault="008A1636">
            <w:pPr>
              <w:rPr>
                <w:rFonts w:ascii="仿宋" w:eastAsia="仿宋" w:hAnsi="仿宋" w:cs="仿宋"/>
              </w:rPr>
            </w:pPr>
          </w:p>
        </w:tc>
        <w:tc>
          <w:tcPr>
            <w:tcW w:w="1762" w:type="dxa"/>
            <w:vAlign w:val="center"/>
          </w:tcPr>
          <w:p w14:paraId="69048101" w14:textId="77777777" w:rsidR="008A1636" w:rsidRDefault="008A1636">
            <w:pPr>
              <w:rPr>
                <w:rFonts w:ascii="仿宋" w:eastAsia="仿宋" w:hAnsi="仿宋" w:cs="仿宋"/>
              </w:rPr>
            </w:pPr>
          </w:p>
        </w:tc>
        <w:tc>
          <w:tcPr>
            <w:tcW w:w="1732" w:type="dxa"/>
            <w:vAlign w:val="center"/>
          </w:tcPr>
          <w:p w14:paraId="6CD5E930" w14:textId="77777777" w:rsidR="008A1636" w:rsidRDefault="008A1636">
            <w:pPr>
              <w:rPr>
                <w:rFonts w:ascii="仿宋" w:eastAsia="仿宋" w:hAnsi="仿宋" w:cs="仿宋"/>
              </w:rPr>
            </w:pPr>
          </w:p>
        </w:tc>
      </w:tr>
    </w:tbl>
    <w:p w14:paraId="27DCCD5C" w14:textId="77777777" w:rsidR="008A1636" w:rsidRDefault="00000000">
      <w:pPr>
        <w:pStyle w:val="Heading2"/>
        <w:numPr>
          <w:ilvl w:val="0"/>
          <w:numId w:val="1"/>
        </w:numPr>
        <w:rPr>
          <w:rFonts w:ascii="仿宋" w:hAnsi="仿宋"/>
        </w:rPr>
      </w:pPr>
      <w:bookmarkStart w:id="12" w:name="_Toc13378"/>
      <w:r>
        <w:rPr>
          <w:rFonts w:ascii="仿宋" w:hAnsi="仿宋"/>
        </w:rPr>
        <w:t>业绩证明</w:t>
      </w:r>
      <w:bookmarkEnd w:id="12"/>
    </w:p>
    <w:p w14:paraId="5CBF0DCC"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288140F9" w14:textId="1FD70254"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DA65DC">
        <w:rPr>
          <w:rFonts w:ascii="仿宋" w:eastAsia="仿宋" w:hAnsi="仿宋" w:hint="eastAsia"/>
          <w:sz w:val="24"/>
          <w:lang w:bidi="en-US"/>
        </w:rPr>
        <w:t>【</w:t>
      </w:r>
      <w:r w:rsidR="00DA65DC">
        <w:rPr>
          <w:rFonts w:ascii="仿宋" w:eastAsia="仿宋" w:hAnsi="仿宋" w:hint="eastAsia"/>
          <w:sz w:val="24"/>
          <w:lang w:bidi="en-US"/>
        </w:rPr>
        <w:t>3个案例中，</w:t>
      </w:r>
      <w:r w:rsidR="00DA65DC" w:rsidRPr="00DA65DC">
        <w:rPr>
          <w:rFonts w:ascii="仿宋" w:eastAsia="仿宋" w:hAnsi="仿宋" w:hint="eastAsia"/>
          <w:sz w:val="24"/>
          <w:lang w:bidi="en-US"/>
        </w:rPr>
        <w:t>至少有1例案例合同金额不少于500万元，至少有1例为万人级别演唱会</w:t>
      </w:r>
      <w:r w:rsidR="00DA65DC">
        <w:rPr>
          <w:rFonts w:ascii="仿宋" w:eastAsia="仿宋" w:hAnsi="仿宋" w:hint="eastAsia"/>
          <w:sz w:val="24"/>
          <w:lang w:bidi="en-US"/>
        </w:rPr>
        <w:t>（需体现门票数量）</w:t>
      </w:r>
      <w:r w:rsidR="00DA65DC">
        <w:rPr>
          <w:rFonts w:ascii="仿宋" w:eastAsia="仿宋" w:hAnsi="仿宋" w:hint="eastAsia"/>
          <w:sz w:val="24"/>
          <w:lang w:bidi="en-US"/>
        </w:rPr>
        <w:t>】</w:t>
      </w:r>
      <w:r w:rsidR="00DA65DC" w:rsidRPr="00DA65DC">
        <w:rPr>
          <w:rFonts w:ascii="仿宋" w:eastAsia="仿宋" w:hAnsi="仿宋" w:hint="eastAsia"/>
          <w:sz w:val="24"/>
          <w:lang w:bidi="en-US"/>
        </w:rPr>
        <w:t>。</w:t>
      </w:r>
    </w:p>
    <w:p w14:paraId="01A65F96"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66ADA9C6"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2F56F82F"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67BED8E"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4B552931" w14:textId="77777777" w:rsidR="008A1636" w:rsidRDefault="008A1636">
      <w:pPr>
        <w:tabs>
          <w:tab w:val="right" w:leader="dot" w:pos="9471"/>
        </w:tabs>
        <w:adjustRightInd w:val="0"/>
        <w:snapToGrid w:val="0"/>
        <w:spacing w:line="360" w:lineRule="auto"/>
        <w:ind w:firstLineChars="200" w:firstLine="480"/>
        <w:rPr>
          <w:rFonts w:ascii="仿宋" w:eastAsia="仿宋" w:hAnsi="仿宋"/>
          <w:sz w:val="24"/>
          <w:lang w:bidi="en-US"/>
        </w:rPr>
      </w:pPr>
    </w:p>
    <w:p w14:paraId="1D1A1704"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合同1：发票</w:t>
      </w:r>
    </w:p>
    <w:p w14:paraId="0CF1C29B" w14:textId="77777777" w:rsidR="008A1636"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（附合同1发票扫描件）</w:t>
      </w:r>
    </w:p>
    <w:p w14:paraId="31C37918" w14:textId="77777777" w:rsidR="008A1636" w:rsidRDefault="00000000">
      <w:pPr>
        <w:pStyle w:val="Heading2"/>
        <w:numPr>
          <w:ilvl w:val="0"/>
          <w:numId w:val="1"/>
        </w:numPr>
        <w:rPr>
          <w:rFonts w:ascii="仿宋" w:hAnsi="仿宋"/>
        </w:rPr>
      </w:pPr>
      <w:bookmarkStart w:id="13" w:name="_Toc22696"/>
      <w:r>
        <w:rPr>
          <w:rFonts w:ascii="仿宋" w:hAnsi="仿宋" w:hint="eastAsia"/>
        </w:rPr>
        <w:t>供应商调查问卷</w:t>
      </w:r>
      <w:bookmarkEnd w:id="13"/>
    </w:p>
    <w:p w14:paraId="33095DD1" w14:textId="77777777" w:rsidR="008A1636" w:rsidRDefault="00000000">
      <w:pPr>
        <w:spacing w:line="540" w:lineRule="exact"/>
        <w:jc w:val="left"/>
        <w:rPr>
          <w:rFonts w:ascii="仿宋" w:eastAsia="仿宋" w:hAnsi="仿宋" w:cs="宋体"/>
          <w:b/>
          <w:sz w:val="22"/>
        </w:rPr>
      </w:pPr>
      <w:bookmarkStart w:id="14" w:name="OLE_LINK3"/>
      <w:bookmarkStart w:id="15" w:name="OLE_LINK5"/>
      <w:r>
        <w:rPr>
          <w:rFonts w:ascii="仿宋" w:eastAsia="仿宋" w:hAnsi="仿宋" w:hint="eastAsia"/>
          <w:b/>
          <w:sz w:val="22"/>
          <w:u w:val="single"/>
        </w:rPr>
        <w:t>供应商调查问卷（需盖公章）</w:t>
      </w:r>
    </w:p>
    <w:p w14:paraId="0960FB70" w14:textId="77777777" w:rsidR="008A1636"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89AA95D"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10603F09"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575F0579"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361DE8D"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0CA3C122"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5、供应商调查问卷填写完成后，请在对应采购负责人规定时间内反馈提交。</w:t>
      </w:r>
    </w:p>
    <w:p w14:paraId="0134FD36" w14:textId="77777777" w:rsidR="008A1636"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8E2BB82" w14:textId="77777777" w:rsidR="008A1636"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5D406196" w14:textId="77777777" w:rsidR="008A1636"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09ECAA5C" w14:textId="77777777" w:rsidR="008A1636"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5750505B" w14:textId="77777777" w:rsidR="008A1636" w:rsidRDefault="008A1636">
      <w:pPr>
        <w:tabs>
          <w:tab w:val="left" w:pos="7310"/>
        </w:tabs>
        <w:spacing w:line="540" w:lineRule="exact"/>
        <w:ind w:right="180" w:firstLineChars="200" w:firstLine="440"/>
        <w:rPr>
          <w:rFonts w:ascii="仿宋" w:eastAsia="仿宋" w:hAnsi="仿宋" w:cs="仿宋"/>
          <w:sz w:val="22"/>
        </w:rPr>
      </w:pPr>
    </w:p>
    <w:bookmarkEnd w:id="14"/>
    <w:bookmarkEnd w:id="15"/>
    <w:p w14:paraId="3F279118" w14:textId="77777777" w:rsidR="008A1636" w:rsidRDefault="00000000">
      <w:pPr>
        <w:rPr>
          <w:rFonts w:ascii="仿宋" w:eastAsia="仿宋" w:hAnsi="仿宋" w:cs="仿宋"/>
          <w:b/>
          <w:sz w:val="24"/>
        </w:rPr>
      </w:pPr>
      <w:r>
        <w:rPr>
          <w:rFonts w:ascii="仿宋" w:eastAsia="仿宋" w:hAnsi="仿宋" w:cs="仿宋" w:hint="eastAsia"/>
          <w:b/>
          <w:sz w:val="24"/>
        </w:rPr>
        <w:br w:type="page"/>
      </w:r>
    </w:p>
    <w:p w14:paraId="6BF61DFB" w14:textId="77777777" w:rsidR="008A1636" w:rsidRDefault="00000000">
      <w:pPr>
        <w:spacing w:line="540" w:lineRule="exact"/>
        <w:rPr>
          <w:rFonts w:ascii="仿宋" w:eastAsia="仿宋" w:hAnsi="仿宋" w:cs="仿宋"/>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8A1636" w14:paraId="2C40DD02" w14:textId="77777777">
        <w:trPr>
          <w:jc w:val="center"/>
        </w:trPr>
        <w:tc>
          <w:tcPr>
            <w:tcW w:w="1020" w:type="dxa"/>
            <w:vMerge w:val="restart"/>
            <w:tcBorders>
              <w:top w:val="single" w:sz="6" w:space="0" w:color="auto"/>
              <w:left w:val="single" w:sz="6" w:space="0" w:color="auto"/>
              <w:right w:val="single" w:sz="6" w:space="0" w:color="auto"/>
            </w:tcBorders>
            <w:vAlign w:val="center"/>
          </w:tcPr>
          <w:p w14:paraId="5BE92556"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A4A3786" w14:textId="77777777" w:rsidR="008A1636"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8A1636" w14:paraId="77B86155" w14:textId="77777777">
        <w:trPr>
          <w:jc w:val="center"/>
        </w:trPr>
        <w:tc>
          <w:tcPr>
            <w:tcW w:w="1020" w:type="dxa"/>
            <w:vMerge/>
            <w:tcBorders>
              <w:left w:val="single" w:sz="6" w:space="0" w:color="auto"/>
              <w:bottom w:val="single" w:sz="6" w:space="0" w:color="auto"/>
              <w:right w:val="single" w:sz="6" w:space="0" w:color="auto"/>
            </w:tcBorders>
            <w:vAlign w:val="center"/>
          </w:tcPr>
          <w:p w14:paraId="4F6B5A96" w14:textId="77777777" w:rsidR="008A1636" w:rsidRDefault="008A1636">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647F038F" w14:textId="77777777" w:rsidR="008A1636"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8A1636" w14:paraId="3F758C8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AF8A8"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3A22BC2" w14:textId="77777777" w:rsidR="008A1636" w:rsidRDefault="008A1636">
            <w:pPr>
              <w:tabs>
                <w:tab w:val="left" w:pos="180"/>
              </w:tabs>
              <w:jc w:val="center"/>
              <w:rPr>
                <w:rFonts w:ascii="仿宋" w:eastAsia="仿宋" w:hAnsi="仿宋" w:cs="仿宋"/>
                <w:sz w:val="16"/>
                <w:szCs w:val="16"/>
              </w:rPr>
            </w:pPr>
          </w:p>
        </w:tc>
      </w:tr>
      <w:tr w:rsidR="008A1636" w14:paraId="7DE075A0"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B9C7208"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BCF5AB9" w14:textId="77777777" w:rsidR="008A1636" w:rsidRDefault="008A1636">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3CD83F6D"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4F0618BB"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7EF997F"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8A1636" w14:paraId="7E44FE21" w14:textId="77777777">
        <w:trPr>
          <w:trHeight w:val="345"/>
          <w:jc w:val="center"/>
        </w:trPr>
        <w:tc>
          <w:tcPr>
            <w:tcW w:w="1020" w:type="dxa"/>
            <w:tcBorders>
              <w:top w:val="single" w:sz="6" w:space="0" w:color="auto"/>
              <w:left w:val="single" w:sz="6" w:space="0" w:color="auto"/>
              <w:right w:val="single" w:sz="6" w:space="0" w:color="auto"/>
            </w:tcBorders>
            <w:vAlign w:val="center"/>
          </w:tcPr>
          <w:p w14:paraId="270D68D2"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487B1721" w14:textId="77777777" w:rsidR="008A1636" w:rsidRDefault="008A1636">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35333AD6" w14:textId="77777777" w:rsidR="008A1636" w:rsidRDefault="008A1636">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0964E229"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8A1636" w14:paraId="2AC37378" w14:textId="77777777">
        <w:trPr>
          <w:trHeight w:val="382"/>
          <w:jc w:val="center"/>
        </w:trPr>
        <w:tc>
          <w:tcPr>
            <w:tcW w:w="1020" w:type="dxa"/>
            <w:tcBorders>
              <w:top w:val="single" w:sz="6" w:space="0" w:color="auto"/>
              <w:left w:val="single" w:sz="6" w:space="0" w:color="auto"/>
              <w:right w:val="single" w:sz="6" w:space="0" w:color="auto"/>
            </w:tcBorders>
            <w:vAlign w:val="center"/>
          </w:tcPr>
          <w:p w14:paraId="37D643E1"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1F6ED60" w14:textId="77777777" w:rsidR="008A1636" w:rsidRDefault="008A1636">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68FD3F29" w14:textId="77777777" w:rsidR="008A1636"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566CE614"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8A1636" w14:paraId="6A636BEE"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7319325"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33E6B009" w14:textId="77777777" w:rsidR="008A1636" w:rsidRDefault="008A1636">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33FC0896"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66E2289F" w14:textId="77777777" w:rsidR="008A1636" w:rsidRDefault="008A1636">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0D3D5C91" w14:textId="77777777" w:rsidR="008A1636"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614E35F" w14:textId="77777777" w:rsidR="008A1636" w:rsidRDefault="008A1636">
            <w:pPr>
              <w:jc w:val="center"/>
              <w:rPr>
                <w:rFonts w:ascii="仿宋" w:eastAsia="仿宋" w:hAnsi="仿宋" w:cs="仿宋"/>
                <w:sz w:val="16"/>
                <w:szCs w:val="16"/>
              </w:rPr>
            </w:pPr>
          </w:p>
        </w:tc>
      </w:tr>
      <w:tr w:rsidR="008A1636" w14:paraId="163AC68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0330810D"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76D37F4D" w14:textId="77777777" w:rsidR="008A1636" w:rsidRDefault="008A1636">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2AC793EE"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4582CBAE" w14:textId="77777777" w:rsidR="008A1636" w:rsidRDefault="008A1636">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45CCB138" w14:textId="77777777" w:rsidR="008A1636"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58B79778" w14:textId="77777777" w:rsidR="008A1636" w:rsidRDefault="008A1636">
            <w:pPr>
              <w:jc w:val="center"/>
              <w:rPr>
                <w:rFonts w:ascii="仿宋" w:eastAsia="仿宋" w:hAnsi="仿宋" w:cs="仿宋"/>
                <w:sz w:val="16"/>
                <w:szCs w:val="16"/>
              </w:rPr>
            </w:pPr>
          </w:p>
        </w:tc>
      </w:tr>
      <w:tr w:rsidR="008A1636" w14:paraId="138EC90A"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67DF5DD8" w14:textId="77777777" w:rsidR="008A1636"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00CC5" w14:textId="77777777" w:rsidR="008A1636" w:rsidRDefault="008A1636">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0B96D196" w14:textId="77777777" w:rsidR="008A1636"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33F33040" w14:textId="77777777" w:rsidR="008A1636" w:rsidRDefault="008A1636">
            <w:pPr>
              <w:rPr>
                <w:rFonts w:ascii="仿宋" w:eastAsia="仿宋" w:hAnsi="仿宋" w:cs="仿宋"/>
                <w:sz w:val="16"/>
                <w:szCs w:val="16"/>
                <w:highlight w:val="yellow"/>
              </w:rPr>
            </w:pPr>
          </w:p>
        </w:tc>
      </w:tr>
      <w:tr w:rsidR="008A1636" w14:paraId="27F6E8FA"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67C34A8A"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4A0F7C07" w14:textId="77777777" w:rsidR="008A1636" w:rsidRDefault="008A1636">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4F1607F6"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1B3C4608" w14:textId="77777777" w:rsidR="008A1636" w:rsidRDefault="008A1636">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72575654"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1B97C1EA" w14:textId="77777777" w:rsidR="008A1636" w:rsidRDefault="008A1636">
            <w:pPr>
              <w:jc w:val="center"/>
              <w:rPr>
                <w:rFonts w:ascii="仿宋" w:eastAsia="仿宋" w:hAnsi="仿宋" w:cs="仿宋"/>
                <w:b/>
                <w:sz w:val="16"/>
                <w:szCs w:val="16"/>
              </w:rPr>
            </w:pPr>
          </w:p>
        </w:tc>
      </w:tr>
      <w:tr w:rsidR="008A1636" w14:paraId="712BD74C"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465496C9"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629804D" w14:textId="77777777" w:rsidR="008A1636" w:rsidRDefault="008A1636">
            <w:pPr>
              <w:jc w:val="center"/>
              <w:rPr>
                <w:rFonts w:ascii="仿宋" w:eastAsia="仿宋" w:hAnsi="仿宋" w:cs="仿宋"/>
                <w:sz w:val="16"/>
                <w:szCs w:val="16"/>
              </w:rPr>
            </w:pPr>
          </w:p>
        </w:tc>
      </w:tr>
      <w:tr w:rsidR="008A1636" w14:paraId="395CC522"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39EF69D5"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30BBE786" w14:textId="77777777" w:rsidR="008A1636"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33ADBCAC" w14:textId="77777777" w:rsidR="008A1636"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B2BE6C8" w14:textId="77777777" w:rsidR="008A1636"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4E414765" w14:textId="77777777" w:rsidR="008A1636"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8A1636" w14:paraId="4F10FF95"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7038238"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1CA76228" w14:textId="77777777" w:rsidR="008A1636"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5C6D5AC4" w14:textId="77777777" w:rsidR="008A1636"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6A4000EB" w14:textId="77777777" w:rsidR="008A1636" w:rsidRDefault="00000000">
            <w:pPr>
              <w:pStyle w:val="ListParagraph"/>
              <w:numPr>
                <w:ilvl w:val="0"/>
                <w:numId w:val="4"/>
              </w:numPr>
              <w:rPr>
                <w:rFonts w:ascii="仿宋" w:eastAsia="仿宋" w:hAnsi="仿宋"/>
              </w:rPr>
            </w:pPr>
            <w:r>
              <w:rPr>
                <w:rFonts w:ascii="仿宋" w:eastAsia="仿宋" w:hAnsi="仿宋" w:hint="eastAsia"/>
              </w:rPr>
              <w:t>日产能</w:t>
            </w:r>
          </w:p>
          <w:p w14:paraId="347030E8" w14:textId="77777777" w:rsidR="008A1636"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8A1636" w14:paraId="56D8AD95"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5A29E606"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146A476E"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C42F2DE" w14:textId="77777777" w:rsidR="008A1636" w:rsidRDefault="00000000">
            <w:pPr>
              <w:pStyle w:val="ListParagraph"/>
              <w:numPr>
                <w:ilvl w:val="0"/>
                <w:numId w:val="5"/>
              </w:numPr>
              <w:rPr>
                <w:rFonts w:ascii="仿宋" w:eastAsia="仿宋" w:hAnsi="仿宋"/>
              </w:rPr>
            </w:pPr>
            <w:r>
              <w:rPr>
                <w:rFonts w:ascii="仿宋" w:eastAsia="仿宋" w:hAnsi="仿宋" w:hint="eastAsia"/>
              </w:rPr>
              <w:t>总人数</w:t>
            </w:r>
          </w:p>
          <w:p w14:paraId="3F6C196C" w14:textId="77777777" w:rsidR="008A1636"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11817DB" w14:textId="77777777" w:rsidR="008A1636"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0457FB50"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3E50DBDE" w14:textId="77777777" w:rsidR="008A1636"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3F0FA924" w14:textId="77777777" w:rsidR="008A1636"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8A1636" w14:paraId="6C90E05D" w14:textId="77777777">
        <w:trPr>
          <w:trHeight w:val="622"/>
          <w:jc w:val="center"/>
        </w:trPr>
        <w:tc>
          <w:tcPr>
            <w:tcW w:w="1020" w:type="dxa"/>
            <w:vMerge/>
            <w:tcBorders>
              <w:left w:val="single" w:sz="6" w:space="0" w:color="auto"/>
              <w:bottom w:val="single" w:sz="6" w:space="0" w:color="auto"/>
              <w:right w:val="single" w:sz="6" w:space="0" w:color="auto"/>
            </w:tcBorders>
          </w:tcPr>
          <w:p w14:paraId="51880F5C" w14:textId="77777777" w:rsidR="008A1636" w:rsidRDefault="008A1636">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6BC21B47" w14:textId="77777777" w:rsidR="008A1636" w:rsidRDefault="008A1636">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109D715A" w14:textId="77777777" w:rsidR="008A1636"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0312353C" w14:textId="77777777" w:rsidR="008A1636"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（选填项，原辅料/包材类供应企业填）</w:t>
            </w:r>
          </w:p>
        </w:tc>
      </w:tr>
      <w:tr w:rsidR="008A1636" w14:paraId="192E3ECE"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CFC3804" w14:textId="77777777" w:rsidR="008A1636"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2FDAEF8" w14:textId="77777777" w:rsidR="008A1636" w:rsidRDefault="008A1636">
            <w:pPr>
              <w:spacing w:before="120" w:after="120"/>
              <w:rPr>
                <w:rFonts w:ascii="仿宋" w:eastAsia="仿宋" w:hAnsi="仿宋" w:cs="仿宋"/>
                <w:b/>
                <w:sz w:val="16"/>
                <w:szCs w:val="16"/>
              </w:rPr>
            </w:pPr>
          </w:p>
        </w:tc>
      </w:tr>
      <w:tr w:rsidR="008A1636" w14:paraId="3BB47273"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1E2C2F18" w14:textId="77777777" w:rsidR="008A1636"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0175F6C" w14:textId="77777777" w:rsidR="008A1636"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8A1636" w14:paraId="7DD8AA9F"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149772CE"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111C1830" w14:textId="77777777" w:rsidR="008A1636" w:rsidRDefault="008A1636">
            <w:pPr>
              <w:spacing w:before="120" w:after="120"/>
              <w:rPr>
                <w:rFonts w:ascii="仿宋" w:eastAsia="仿宋" w:hAnsi="仿宋" w:cs="仿宋"/>
                <w:sz w:val="16"/>
                <w:szCs w:val="16"/>
              </w:rPr>
            </w:pPr>
          </w:p>
        </w:tc>
      </w:tr>
      <w:tr w:rsidR="008A1636" w14:paraId="32D1CE07"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7C169702"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09AC34AC"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2E6D5139" w14:textId="77777777" w:rsidR="008A1636" w:rsidRDefault="008A1636">
            <w:pPr>
              <w:spacing w:before="120" w:after="120"/>
              <w:rPr>
                <w:rFonts w:ascii="仿宋" w:eastAsia="仿宋" w:hAnsi="仿宋" w:cs="仿宋"/>
                <w:sz w:val="16"/>
                <w:szCs w:val="16"/>
              </w:rPr>
            </w:pPr>
          </w:p>
        </w:tc>
      </w:tr>
      <w:tr w:rsidR="008A1636" w14:paraId="6B5CF9CD"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35D99F9C"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78CCFEEE" w14:textId="77777777" w:rsidR="008A1636" w:rsidRDefault="008A1636">
            <w:pPr>
              <w:spacing w:before="120" w:after="120"/>
              <w:rPr>
                <w:rFonts w:ascii="仿宋" w:eastAsia="仿宋" w:hAnsi="仿宋" w:cs="仿宋"/>
                <w:sz w:val="16"/>
                <w:szCs w:val="16"/>
              </w:rPr>
            </w:pPr>
          </w:p>
        </w:tc>
      </w:tr>
      <w:tr w:rsidR="008A1636" w14:paraId="5FC8416B"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8E82BBA" w14:textId="77777777" w:rsidR="008A1636"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2DE25AF5" w14:textId="77777777" w:rsidR="008A1636" w:rsidRDefault="008A1636">
            <w:pPr>
              <w:rPr>
                <w:rFonts w:ascii="仿宋" w:eastAsia="仿宋" w:hAnsi="仿宋" w:cs="仿宋"/>
                <w:sz w:val="16"/>
                <w:szCs w:val="16"/>
              </w:rPr>
            </w:pPr>
          </w:p>
        </w:tc>
      </w:tr>
    </w:tbl>
    <w:p w14:paraId="20828C9A" w14:textId="77777777" w:rsidR="008A1636" w:rsidRDefault="008A1636">
      <w:pPr>
        <w:spacing w:line="540" w:lineRule="exact"/>
        <w:rPr>
          <w:rFonts w:ascii="仿宋" w:eastAsia="仿宋" w:hAnsi="仿宋" w:cs="仿宋"/>
          <w:b/>
          <w:sz w:val="24"/>
        </w:rPr>
      </w:pPr>
    </w:p>
    <w:p w14:paraId="4B58A48B" w14:textId="77777777" w:rsidR="008A1636" w:rsidRDefault="008A1636">
      <w:pPr>
        <w:spacing w:line="540" w:lineRule="exact"/>
        <w:rPr>
          <w:rFonts w:ascii="仿宋" w:eastAsia="仿宋" w:hAnsi="仿宋" w:cs="仿宋"/>
          <w:b/>
          <w:sz w:val="24"/>
        </w:rPr>
      </w:pPr>
    </w:p>
    <w:p w14:paraId="22AD55F8" w14:textId="77777777" w:rsidR="008A1636"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8A1636" w14:paraId="745ECC7A" w14:textId="77777777">
        <w:trPr>
          <w:cantSplit/>
        </w:trPr>
        <w:tc>
          <w:tcPr>
            <w:tcW w:w="1271" w:type="dxa"/>
          </w:tcPr>
          <w:p w14:paraId="6EC7CD07"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02117FC1"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5150B38E" w14:textId="77777777">
        <w:trPr>
          <w:cantSplit/>
        </w:trPr>
        <w:tc>
          <w:tcPr>
            <w:tcW w:w="1271" w:type="dxa"/>
          </w:tcPr>
          <w:p w14:paraId="73D75B75"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27DC8114"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67243B3B" w14:textId="77777777">
        <w:trPr>
          <w:cantSplit/>
        </w:trPr>
        <w:tc>
          <w:tcPr>
            <w:tcW w:w="1271" w:type="dxa"/>
          </w:tcPr>
          <w:p w14:paraId="20053FE1"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047066CB" w14:textId="77777777" w:rsidR="008A1636" w:rsidRDefault="008A1636">
            <w:pPr>
              <w:tabs>
                <w:tab w:val="left" w:pos="180"/>
              </w:tabs>
              <w:spacing w:line="540" w:lineRule="exact"/>
              <w:ind w:firstLineChars="200" w:firstLine="440"/>
              <w:rPr>
                <w:rFonts w:ascii="仿宋" w:eastAsia="仿宋" w:hAnsi="仿宋" w:cs="仿宋"/>
                <w:sz w:val="22"/>
                <w:szCs w:val="21"/>
              </w:rPr>
            </w:pPr>
          </w:p>
        </w:tc>
      </w:tr>
    </w:tbl>
    <w:p w14:paraId="74013D31" w14:textId="77777777" w:rsidR="008A1636" w:rsidRDefault="008A1636">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8A1636" w14:paraId="562C7B4F" w14:textId="77777777">
        <w:trPr>
          <w:cantSplit/>
        </w:trPr>
        <w:tc>
          <w:tcPr>
            <w:tcW w:w="1271" w:type="dxa"/>
          </w:tcPr>
          <w:p w14:paraId="6E957D2E"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77F03BA1"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7D6284CB" w14:textId="77777777">
        <w:trPr>
          <w:cantSplit/>
        </w:trPr>
        <w:tc>
          <w:tcPr>
            <w:tcW w:w="1271" w:type="dxa"/>
          </w:tcPr>
          <w:p w14:paraId="03836E3A"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64286974" w14:textId="77777777" w:rsidR="008A1636" w:rsidRDefault="008A1636">
            <w:pPr>
              <w:tabs>
                <w:tab w:val="left" w:pos="180"/>
              </w:tabs>
              <w:spacing w:line="540" w:lineRule="exact"/>
              <w:ind w:firstLineChars="200" w:firstLine="440"/>
              <w:rPr>
                <w:rFonts w:ascii="仿宋" w:eastAsia="仿宋" w:hAnsi="仿宋" w:cs="仿宋"/>
                <w:sz w:val="22"/>
                <w:szCs w:val="21"/>
              </w:rPr>
            </w:pPr>
          </w:p>
        </w:tc>
      </w:tr>
      <w:tr w:rsidR="008A1636" w14:paraId="003BF96E" w14:textId="77777777">
        <w:trPr>
          <w:cantSplit/>
        </w:trPr>
        <w:tc>
          <w:tcPr>
            <w:tcW w:w="1271" w:type="dxa"/>
          </w:tcPr>
          <w:p w14:paraId="478D510A" w14:textId="77777777" w:rsidR="008A1636"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36AB8B0" w14:textId="77777777" w:rsidR="008A1636" w:rsidRDefault="008A1636">
            <w:pPr>
              <w:tabs>
                <w:tab w:val="left" w:pos="180"/>
              </w:tabs>
              <w:spacing w:line="540" w:lineRule="exact"/>
              <w:ind w:firstLineChars="200" w:firstLine="440"/>
              <w:rPr>
                <w:rFonts w:ascii="仿宋" w:eastAsia="仿宋" w:hAnsi="仿宋" w:cs="仿宋"/>
                <w:sz w:val="22"/>
                <w:szCs w:val="21"/>
              </w:rPr>
            </w:pPr>
          </w:p>
        </w:tc>
      </w:tr>
    </w:tbl>
    <w:p w14:paraId="17DC9B00" w14:textId="77777777" w:rsidR="008A1636"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0532FEA9"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106048F5"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2、请将本文件打印后加盖公章，提供给舍得酒业招采中心。</w:t>
      </w:r>
    </w:p>
    <w:p w14:paraId="58DBA771"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DB36E2C"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67969561" w14:textId="77777777" w:rsidR="008A1636"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14:textId="77777777" w:rsidR="008A1636" w:rsidRDefault="008A1636">
      <w:pPr>
        <w:rPr>
          <w:rFonts w:ascii="仿宋" w:eastAsia="仿宋" w:hAnsi="仿宋"/>
        </w:rPr>
      </w:pPr>
    </w:p>
    <w:p w14:paraId="323E35F0" w14:textId="77777777" w:rsidR="008A1636" w:rsidRDefault="008A1636">
      <w:pPr>
        <w:rPr>
          <w:rFonts w:ascii="仿宋" w:eastAsia="仿宋" w:hAnsi="仿宋"/>
        </w:rPr>
      </w:pPr>
    </w:p>
    <w:p w14:paraId="17A7FFE6" w14:textId="77777777" w:rsidR="008A1636" w:rsidRDefault="00000000">
      <w:pPr>
        <w:pStyle w:val="Heading2"/>
        <w:numPr>
          <w:ilvl w:val="0"/>
          <w:numId w:val="1"/>
        </w:numPr>
        <w:rPr>
          <w:rFonts w:ascii="仿宋" w:hAnsi="仿宋"/>
        </w:rPr>
      </w:pPr>
      <w:bookmarkStart w:id="16" w:name="_Toc29092"/>
      <w:r>
        <w:rPr>
          <w:rFonts w:ascii="仿宋" w:hAnsi="仿宋" w:hint="eastAsia"/>
        </w:rPr>
        <w:t>其他有必要的资质及补充资料</w:t>
      </w:r>
      <w:bookmarkEnd w:id="16"/>
    </w:p>
    <w:p w14:paraId="2310C784" w14:textId="77777777" w:rsidR="008A1636" w:rsidRDefault="008A1636">
      <w:pPr>
        <w:pStyle w:val="Default"/>
        <w:spacing w:line="560" w:lineRule="exact"/>
        <w:rPr>
          <w:rFonts w:ascii="仿宋" w:eastAsia="仿宋" w:hAnsi="仿宋"/>
          <w:color w:val="000000" w:themeColor="text1"/>
        </w:rPr>
      </w:pPr>
    </w:p>
    <w:sectPr w:rsidR="008A1636">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1F0D7" w14:textId="77777777" w:rsidR="00543E90" w:rsidRDefault="00543E90">
      <w:r>
        <w:separator/>
      </w:r>
    </w:p>
  </w:endnote>
  <w:endnote w:type="continuationSeparator" w:id="0">
    <w:p w14:paraId="20FC5013" w14:textId="77777777" w:rsidR="00543E90" w:rsidRDefault="0054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AE42D" w14:textId="77777777" w:rsidR="008A1636" w:rsidRDefault="00000000">
    <w:pPr>
      <w:pStyle w:val="Footer"/>
    </w:pPr>
    <w:r>
      <w:rPr>
        <w:noProof/>
      </w:rPr>
      <mc:AlternateContent>
        <mc:Choice Requires="wps">
          <w:drawing>
            <wp:anchor distT="0" distB="0" distL="114300" distR="114300" simplePos="0" relativeHeight="251659264" behindDoc="0" locked="0" layoutInCell="1" allowOverlap="1" wp14:anchorId="31841831" wp14:editId="33A0CE9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14:textId="77777777" w:rsidR="008A1636"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841831"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BEA9847" w14:textId="77777777" w:rsidR="008A1636"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BC181C" w14:textId="77777777" w:rsidR="00543E90" w:rsidRDefault="00543E90">
      <w:r>
        <w:separator/>
      </w:r>
    </w:p>
  </w:footnote>
  <w:footnote w:type="continuationSeparator" w:id="0">
    <w:p w14:paraId="580E9D07" w14:textId="77777777" w:rsidR="00543E90" w:rsidRDefault="00543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309483541">
    <w:abstractNumId w:val="2"/>
  </w:num>
  <w:num w:numId="2" w16cid:durableId="1811096216">
    <w:abstractNumId w:val="3"/>
  </w:num>
  <w:num w:numId="3" w16cid:durableId="892081139">
    <w:abstractNumId w:val="0"/>
  </w:num>
  <w:num w:numId="4" w16cid:durableId="1940134175">
    <w:abstractNumId w:val="4"/>
  </w:num>
  <w:num w:numId="5" w16cid:durableId="82813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43E90"/>
    <w:rsid w:val="00576B66"/>
    <w:rsid w:val="005B2F8A"/>
    <w:rsid w:val="005C5969"/>
    <w:rsid w:val="005E562B"/>
    <w:rsid w:val="005F1B07"/>
    <w:rsid w:val="0061797F"/>
    <w:rsid w:val="00637FDC"/>
    <w:rsid w:val="0066356D"/>
    <w:rsid w:val="00693E71"/>
    <w:rsid w:val="006B364B"/>
    <w:rsid w:val="006B3E12"/>
    <w:rsid w:val="006D237B"/>
    <w:rsid w:val="006D3FB7"/>
    <w:rsid w:val="006F53C9"/>
    <w:rsid w:val="00703BA4"/>
    <w:rsid w:val="00704336"/>
    <w:rsid w:val="007503C0"/>
    <w:rsid w:val="00755D8B"/>
    <w:rsid w:val="00795F2D"/>
    <w:rsid w:val="007A19A5"/>
    <w:rsid w:val="007E559D"/>
    <w:rsid w:val="007F7CA5"/>
    <w:rsid w:val="008163AF"/>
    <w:rsid w:val="00831D07"/>
    <w:rsid w:val="00835A15"/>
    <w:rsid w:val="008923A7"/>
    <w:rsid w:val="008A1636"/>
    <w:rsid w:val="008C6EB5"/>
    <w:rsid w:val="008D2394"/>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509BC"/>
    <w:rsid w:val="00B60378"/>
    <w:rsid w:val="00B77F4C"/>
    <w:rsid w:val="00BB2D6E"/>
    <w:rsid w:val="00BC28ED"/>
    <w:rsid w:val="00BD0278"/>
    <w:rsid w:val="00BD48B1"/>
    <w:rsid w:val="00C17C4B"/>
    <w:rsid w:val="00C21166"/>
    <w:rsid w:val="00C72564"/>
    <w:rsid w:val="00CC4DB3"/>
    <w:rsid w:val="00CD376C"/>
    <w:rsid w:val="00D47BE0"/>
    <w:rsid w:val="00DA65DC"/>
    <w:rsid w:val="00DB4E59"/>
    <w:rsid w:val="00DE39F6"/>
    <w:rsid w:val="00E0270B"/>
    <w:rsid w:val="00E1471B"/>
    <w:rsid w:val="00E22437"/>
    <w:rsid w:val="00E35A34"/>
    <w:rsid w:val="00E630A2"/>
    <w:rsid w:val="00E80ED4"/>
    <w:rsid w:val="00EC63D0"/>
    <w:rsid w:val="00EF77DA"/>
    <w:rsid w:val="00F2110C"/>
    <w:rsid w:val="00F44434"/>
    <w:rsid w:val="00F76F38"/>
    <w:rsid w:val="00FA61EF"/>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02C28"/>
  <w15:docId w15:val="{7026D4B4-CB7F-4C26-AAFA-93320E51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autoRedefine/>
    <w:qFormat/>
    <w:pPr>
      <w:keepNext/>
      <w:keepLines/>
      <w:spacing w:before="340" w:after="330" w:line="576" w:lineRule="auto"/>
      <w:outlineLvl w:val="0"/>
    </w:pPr>
    <w:rPr>
      <w:b/>
      <w:kern w:val="44"/>
      <w:sz w:val="44"/>
    </w:rPr>
  </w:style>
  <w:style w:type="paragraph" w:styleId="Heading2">
    <w:name w:val="heading 2"/>
    <w:basedOn w:val="Normal"/>
    <w:next w:val="Normal"/>
    <w:autoRedefine/>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qFormat/>
    <w:pPr>
      <w:jc w:val="left"/>
    </w:pPr>
  </w:style>
  <w:style w:type="paragraph" w:styleId="Footer">
    <w:name w:val="footer"/>
    <w:basedOn w:val="Normal"/>
    <w:autoRedefine/>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autoRedefine/>
    <w:uiPriority w:val="34"/>
    <w:qFormat/>
    <w:pPr>
      <w:widowControl/>
      <w:numPr>
        <w:numId w:val="1"/>
      </w:numPr>
      <w:ind w:firstLine="420"/>
      <w:jc w:val="left"/>
    </w:pPr>
  </w:style>
  <w:style w:type="character" w:customStyle="1" w:styleId="CommentTextChar">
    <w:name w:val="Comment Text Char"/>
    <w:basedOn w:val="DefaultParagraphFont"/>
    <w:link w:val="CommentText"/>
    <w:autoRedefine/>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1085</Words>
  <Characters>6187</Characters>
  <Application>Microsoft Office Word</Application>
  <DocSecurity>0</DocSecurity>
  <Lines>51</Lines>
  <Paragraphs>14</Paragraphs>
  <ScaleCrop>false</ScaleCrop>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72</cp:revision>
  <dcterms:created xsi:type="dcterms:W3CDTF">2022-07-22T10:31:00Z</dcterms:created>
  <dcterms:modified xsi:type="dcterms:W3CDTF">2024-09-03T02:26:00Z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141C3F86FE664FD59709654069780AEC</vt:lpwstr>
  </property>
</Properties>
</file>