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676C4" w14:textId="77777777" w:rsidR="008A1636" w:rsidRDefault="008A1636">
      <w:pPr>
        <w:rPr>
          <w:rFonts w:ascii="仿宋" w:eastAsia="仿宋" w:hAnsi="仿宋"/>
        </w:rPr>
      </w:pPr>
    </w:p>
    <w:p w14:paraId="3FA71DF0" w14:textId="77777777" w:rsidR="008A1636" w:rsidRDefault="008A1636">
      <w:pPr>
        <w:rPr>
          <w:rFonts w:ascii="仿宋" w:eastAsia="仿宋" w:hAnsi="仿宋"/>
        </w:rPr>
      </w:pPr>
    </w:p>
    <w:p w14:paraId="093446C6" w14:textId="77777777" w:rsidR="008A1636" w:rsidRDefault="008A1636">
      <w:pPr>
        <w:rPr>
          <w:rFonts w:ascii="仿宋" w:eastAsia="仿宋" w:hAnsi="仿宋"/>
        </w:rPr>
      </w:pPr>
    </w:p>
    <w:p w14:paraId="358BD174" w14:textId="77777777" w:rsidR="008A1636"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4FEF1978" w14:textId="77777777" w:rsidR="008A1636" w:rsidRDefault="008A1636">
      <w:pPr>
        <w:adjustRightInd w:val="0"/>
        <w:snapToGrid w:val="0"/>
        <w:spacing w:line="360" w:lineRule="auto"/>
        <w:jc w:val="center"/>
        <w:rPr>
          <w:rFonts w:ascii="仿宋" w:eastAsia="仿宋" w:hAnsi="仿宋"/>
          <w:sz w:val="32"/>
          <w:szCs w:val="32"/>
        </w:rPr>
      </w:pPr>
    </w:p>
    <w:p w14:paraId="22B0F1A1" w14:textId="77777777" w:rsidR="008A1636" w:rsidRDefault="008A1636">
      <w:pPr>
        <w:adjustRightInd w:val="0"/>
        <w:snapToGrid w:val="0"/>
        <w:spacing w:line="360" w:lineRule="auto"/>
        <w:jc w:val="center"/>
        <w:rPr>
          <w:rFonts w:ascii="仿宋" w:eastAsia="仿宋" w:hAnsi="仿宋"/>
          <w:sz w:val="32"/>
          <w:szCs w:val="32"/>
        </w:rPr>
      </w:pPr>
    </w:p>
    <w:p w14:paraId="79326994"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1E094688"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64E39B4F" w14:textId="77777777" w:rsidR="008A1636"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0AC9FF9E"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026002AE" w14:textId="77777777" w:rsidR="008A1636"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38537C1E"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75CD597F" w14:textId="77777777" w:rsidR="008A1636" w:rsidRDefault="00000000">
      <w:pPr>
        <w:adjustRightInd w:val="0"/>
        <w:snapToGrid w:val="0"/>
        <w:spacing w:line="360" w:lineRule="auto"/>
        <w:ind w:firstLineChars="525" w:firstLine="1680"/>
        <w:jc w:val="left"/>
        <w:rPr>
          <w:rFonts w:ascii="仿宋" w:eastAsia="仿宋" w:hAnsi="仿宋"/>
          <w:sz w:val="32"/>
          <w:szCs w:val="32"/>
        </w:rPr>
        <w:sectPr w:rsidR="008A1636" w:rsidSect="00326B0B">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1EF62BB" w14:textId="77777777" w:rsidR="008A1636"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60C8C20A" w14:textId="6B1635A6" w:rsidR="005C1580"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78235695" w:history="1">
            <w:r w:rsidR="005C1580" w:rsidRPr="007C7AB5">
              <w:rPr>
                <w:rStyle w:val="Hyperlink"/>
                <w:rFonts w:ascii="仿宋" w:hAnsi="仿宋"/>
                <w:noProof/>
              </w:rPr>
              <w:t>一、 采购项目供应商资格审核明细表</w:t>
            </w:r>
            <w:r w:rsidR="005C1580">
              <w:rPr>
                <w:noProof/>
              </w:rPr>
              <w:tab/>
            </w:r>
            <w:r w:rsidR="005C1580">
              <w:rPr>
                <w:noProof/>
              </w:rPr>
              <w:fldChar w:fldCharType="begin"/>
            </w:r>
            <w:r w:rsidR="005C1580">
              <w:rPr>
                <w:noProof/>
              </w:rPr>
              <w:instrText xml:space="preserve"> PAGEREF _Toc178235695 \h </w:instrText>
            </w:r>
            <w:r w:rsidR="005C1580">
              <w:rPr>
                <w:noProof/>
              </w:rPr>
            </w:r>
            <w:r w:rsidR="005C1580">
              <w:rPr>
                <w:noProof/>
              </w:rPr>
              <w:fldChar w:fldCharType="separate"/>
            </w:r>
            <w:r w:rsidR="005C1580">
              <w:rPr>
                <w:noProof/>
              </w:rPr>
              <w:t>1</w:t>
            </w:r>
            <w:r w:rsidR="005C1580">
              <w:rPr>
                <w:noProof/>
              </w:rPr>
              <w:fldChar w:fldCharType="end"/>
            </w:r>
          </w:hyperlink>
        </w:p>
        <w:p w14:paraId="10C8EF33" w14:textId="0FAB88D0" w:rsidR="005C1580" w:rsidRDefault="005C1580">
          <w:pPr>
            <w:pStyle w:val="TOC2"/>
            <w:tabs>
              <w:tab w:val="right" w:leader="dot" w:pos="8296"/>
            </w:tabs>
            <w:rPr>
              <w:rFonts w:eastAsiaTheme="minorEastAsia"/>
              <w:noProof/>
              <w:sz w:val="22"/>
              <w14:ligatures w14:val="standardContextual"/>
            </w:rPr>
          </w:pPr>
          <w:hyperlink w:anchor="_Toc178235696" w:history="1">
            <w:r w:rsidRPr="007C7AB5">
              <w:rPr>
                <w:rStyle w:val="Hyperlink"/>
                <w:rFonts w:ascii="仿宋" w:hAnsi="仿宋"/>
                <w:noProof/>
              </w:rPr>
              <w:t>二、 营业执照</w:t>
            </w:r>
            <w:r>
              <w:rPr>
                <w:noProof/>
              </w:rPr>
              <w:tab/>
            </w:r>
            <w:r>
              <w:rPr>
                <w:noProof/>
              </w:rPr>
              <w:fldChar w:fldCharType="begin"/>
            </w:r>
            <w:r>
              <w:rPr>
                <w:noProof/>
              </w:rPr>
              <w:instrText xml:space="preserve"> PAGEREF _Toc178235696 \h </w:instrText>
            </w:r>
            <w:r>
              <w:rPr>
                <w:noProof/>
              </w:rPr>
            </w:r>
            <w:r>
              <w:rPr>
                <w:noProof/>
              </w:rPr>
              <w:fldChar w:fldCharType="separate"/>
            </w:r>
            <w:r>
              <w:rPr>
                <w:noProof/>
              </w:rPr>
              <w:t>2</w:t>
            </w:r>
            <w:r>
              <w:rPr>
                <w:noProof/>
              </w:rPr>
              <w:fldChar w:fldCharType="end"/>
            </w:r>
          </w:hyperlink>
        </w:p>
        <w:p w14:paraId="078D2AC8" w14:textId="76A58E30" w:rsidR="005C1580" w:rsidRDefault="005C1580">
          <w:pPr>
            <w:pStyle w:val="TOC2"/>
            <w:tabs>
              <w:tab w:val="right" w:leader="dot" w:pos="8296"/>
            </w:tabs>
            <w:rPr>
              <w:rFonts w:eastAsiaTheme="minorEastAsia"/>
              <w:noProof/>
              <w:sz w:val="22"/>
              <w14:ligatures w14:val="standardContextual"/>
            </w:rPr>
          </w:pPr>
          <w:hyperlink w:anchor="_Toc178235697" w:history="1">
            <w:r w:rsidRPr="007C7AB5">
              <w:rPr>
                <w:rStyle w:val="Hyperlink"/>
                <w:rFonts w:ascii="仿宋" w:hAnsi="仿宋"/>
                <w:noProof/>
              </w:rPr>
              <w:t>三、 投标授权委托书</w:t>
            </w:r>
            <w:r>
              <w:rPr>
                <w:noProof/>
              </w:rPr>
              <w:tab/>
            </w:r>
            <w:r>
              <w:rPr>
                <w:noProof/>
              </w:rPr>
              <w:fldChar w:fldCharType="begin"/>
            </w:r>
            <w:r>
              <w:rPr>
                <w:noProof/>
              </w:rPr>
              <w:instrText xml:space="preserve"> PAGEREF _Toc178235697 \h </w:instrText>
            </w:r>
            <w:r>
              <w:rPr>
                <w:noProof/>
              </w:rPr>
            </w:r>
            <w:r>
              <w:rPr>
                <w:noProof/>
              </w:rPr>
              <w:fldChar w:fldCharType="separate"/>
            </w:r>
            <w:r>
              <w:rPr>
                <w:noProof/>
              </w:rPr>
              <w:t>2</w:t>
            </w:r>
            <w:r>
              <w:rPr>
                <w:noProof/>
              </w:rPr>
              <w:fldChar w:fldCharType="end"/>
            </w:r>
          </w:hyperlink>
        </w:p>
        <w:p w14:paraId="4DAEF76C" w14:textId="304D05AC" w:rsidR="005C1580" w:rsidRDefault="005C1580">
          <w:pPr>
            <w:pStyle w:val="TOC2"/>
            <w:tabs>
              <w:tab w:val="right" w:leader="dot" w:pos="8296"/>
            </w:tabs>
            <w:rPr>
              <w:rFonts w:eastAsiaTheme="minorEastAsia"/>
              <w:noProof/>
              <w:sz w:val="22"/>
              <w14:ligatures w14:val="standardContextual"/>
            </w:rPr>
          </w:pPr>
          <w:hyperlink w:anchor="_Toc178235698" w:history="1">
            <w:r w:rsidRPr="007C7AB5">
              <w:rPr>
                <w:rStyle w:val="Hyperlink"/>
                <w:rFonts w:ascii="仿宋" w:hAnsi="仿宋"/>
                <w:noProof/>
              </w:rPr>
              <w:t>四、 被委托人社保缴纳证明</w:t>
            </w:r>
            <w:r>
              <w:rPr>
                <w:noProof/>
              </w:rPr>
              <w:tab/>
            </w:r>
            <w:r>
              <w:rPr>
                <w:noProof/>
              </w:rPr>
              <w:fldChar w:fldCharType="begin"/>
            </w:r>
            <w:r>
              <w:rPr>
                <w:noProof/>
              </w:rPr>
              <w:instrText xml:space="preserve"> PAGEREF _Toc178235698 \h </w:instrText>
            </w:r>
            <w:r>
              <w:rPr>
                <w:noProof/>
              </w:rPr>
            </w:r>
            <w:r>
              <w:rPr>
                <w:noProof/>
              </w:rPr>
              <w:fldChar w:fldCharType="separate"/>
            </w:r>
            <w:r>
              <w:rPr>
                <w:noProof/>
              </w:rPr>
              <w:t>3</w:t>
            </w:r>
            <w:r>
              <w:rPr>
                <w:noProof/>
              </w:rPr>
              <w:fldChar w:fldCharType="end"/>
            </w:r>
          </w:hyperlink>
        </w:p>
        <w:p w14:paraId="4C56CFFD" w14:textId="54B13B7F" w:rsidR="005C1580" w:rsidRDefault="005C1580">
          <w:pPr>
            <w:pStyle w:val="TOC2"/>
            <w:tabs>
              <w:tab w:val="right" w:leader="dot" w:pos="8296"/>
            </w:tabs>
            <w:rPr>
              <w:rFonts w:eastAsiaTheme="minorEastAsia"/>
              <w:noProof/>
              <w:sz w:val="22"/>
              <w14:ligatures w14:val="standardContextual"/>
            </w:rPr>
          </w:pPr>
          <w:hyperlink w:anchor="_Toc178235699" w:history="1">
            <w:r w:rsidRPr="007C7AB5">
              <w:rPr>
                <w:rStyle w:val="Hyperlink"/>
                <w:rFonts w:ascii="仿宋" w:hAnsi="仿宋"/>
                <w:noProof/>
              </w:rPr>
              <w:t>五、 承诺书</w:t>
            </w:r>
            <w:r>
              <w:rPr>
                <w:noProof/>
              </w:rPr>
              <w:tab/>
            </w:r>
            <w:r>
              <w:rPr>
                <w:noProof/>
              </w:rPr>
              <w:fldChar w:fldCharType="begin"/>
            </w:r>
            <w:r>
              <w:rPr>
                <w:noProof/>
              </w:rPr>
              <w:instrText xml:space="preserve"> PAGEREF _Toc178235699 \h </w:instrText>
            </w:r>
            <w:r>
              <w:rPr>
                <w:noProof/>
              </w:rPr>
            </w:r>
            <w:r>
              <w:rPr>
                <w:noProof/>
              </w:rPr>
              <w:fldChar w:fldCharType="separate"/>
            </w:r>
            <w:r>
              <w:rPr>
                <w:noProof/>
              </w:rPr>
              <w:t>3</w:t>
            </w:r>
            <w:r>
              <w:rPr>
                <w:noProof/>
              </w:rPr>
              <w:fldChar w:fldCharType="end"/>
            </w:r>
          </w:hyperlink>
        </w:p>
        <w:p w14:paraId="3975EA03" w14:textId="439ED979" w:rsidR="005C1580" w:rsidRDefault="005C1580">
          <w:pPr>
            <w:pStyle w:val="TOC2"/>
            <w:tabs>
              <w:tab w:val="right" w:leader="dot" w:pos="8296"/>
            </w:tabs>
            <w:rPr>
              <w:rFonts w:eastAsiaTheme="minorEastAsia"/>
              <w:noProof/>
              <w:sz w:val="22"/>
              <w14:ligatures w14:val="standardContextual"/>
            </w:rPr>
          </w:pPr>
          <w:hyperlink w:anchor="_Toc178235700" w:history="1">
            <w:r w:rsidRPr="007C7AB5">
              <w:rPr>
                <w:rStyle w:val="Hyperlink"/>
                <w:rFonts w:ascii="仿宋" w:hAnsi="仿宋"/>
                <w:noProof/>
                <w:lang w:bidi="en-US"/>
              </w:rPr>
              <w:t>六、 廉洁保密承诺书</w:t>
            </w:r>
            <w:r>
              <w:rPr>
                <w:noProof/>
              </w:rPr>
              <w:tab/>
            </w:r>
            <w:r>
              <w:rPr>
                <w:noProof/>
              </w:rPr>
              <w:fldChar w:fldCharType="begin"/>
            </w:r>
            <w:r>
              <w:rPr>
                <w:noProof/>
              </w:rPr>
              <w:instrText xml:space="preserve"> PAGEREF _Toc178235700 \h </w:instrText>
            </w:r>
            <w:r>
              <w:rPr>
                <w:noProof/>
              </w:rPr>
            </w:r>
            <w:r>
              <w:rPr>
                <w:noProof/>
              </w:rPr>
              <w:fldChar w:fldCharType="separate"/>
            </w:r>
            <w:r>
              <w:rPr>
                <w:noProof/>
              </w:rPr>
              <w:t>4</w:t>
            </w:r>
            <w:r>
              <w:rPr>
                <w:noProof/>
              </w:rPr>
              <w:fldChar w:fldCharType="end"/>
            </w:r>
          </w:hyperlink>
        </w:p>
        <w:p w14:paraId="7B9F4B67" w14:textId="0AFF637E" w:rsidR="005C1580" w:rsidRDefault="005C1580">
          <w:pPr>
            <w:pStyle w:val="TOC2"/>
            <w:tabs>
              <w:tab w:val="right" w:leader="dot" w:pos="8296"/>
            </w:tabs>
            <w:rPr>
              <w:rFonts w:eastAsiaTheme="minorEastAsia"/>
              <w:noProof/>
              <w:sz w:val="22"/>
              <w14:ligatures w14:val="standardContextual"/>
            </w:rPr>
          </w:pPr>
          <w:hyperlink w:anchor="_Toc178235701" w:history="1">
            <w:r w:rsidRPr="007C7AB5">
              <w:rPr>
                <w:rStyle w:val="Hyperlink"/>
                <w:rFonts w:ascii="仿宋" w:hAnsi="仿宋"/>
                <w:noProof/>
                <w:lang w:bidi="en-US"/>
              </w:rPr>
              <w:t>七、 复星廉洁自律承诺书</w:t>
            </w:r>
            <w:r>
              <w:rPr>
                <w:noProof/>
              </w:rPr>
              <w:tab/>
            </w:r>
            <w:r>
              <w:rPr>
                <w:noProof/>
              </w:rPr>
              <w:fldChar w:fldCharType="begin"/>
            </w:r>
            <w:r>
              <w:rPr>
                <w:noProof/>
              </w:rPr>
              <w:instrText xml:space="preserve"> PAGEREF _Toc178235701 \h </w:instrText>
            </w:r>
            <w:r>
              <w:rPr>
                <w:noProof/>
              </w:rPr>
            </w:r>
            <w:r>
              <w:rPr>
                <w:noProof/>
              </w:rPr>
              <w:fldChar w:fldCharType="separate"/>
            </w:r>
            <w:r>
              <w:rPr>
                <w:noProof/>
              </w:rPr>
              <w:t>5</w:t>
            </w:r>
            <w:r>
              <w:rPr>
                <w:noProof/>
              </w:rPr>
              <w:fldChar w:fldCharType="end"/>
            </w:r>
          </w:hyperlink>
        </w:p>
        <w:p w14:paraId="291CB836" w14:textId="23F87A44" w:rsidR="005C1580" w:rsidRDefault="005C1580">
          <w:pPr>
            <w:pStyle w:val="TOC2"/>
            <w:tabs>
              <w:tab w:val="right" w:leader="dot" w:pos="8296"/>
            </w:tabs>
            <w:rPr>
              <w:rFonts w:eastAsiaTheme="minorEastAsia"/>
              <w:noProof/>
              <w:sz w:val="22"/>
              <w14:ligatures w14:val="standardContextual"/>
            </w:rPr>
          </w:pPr>
          <w:hyperlink w:anchor="_Toc178235702" w:history="1">
            <w:r w:rsidRPr="007C7AB5">
              <w:rPr>
                <w:rStyle w:val="Hyperlink"/>
                <w:rFonts w:ascii="仿宋" w:hAnsi="仿宋"/>
                <w:noProof/>
                <w:lang w:bidi="en-US"/>
              </w:rPr>
              <w:t>八、 关联公司证明</w:t>
            </w:r>
            <w:r>
              <w:rPr>
                <w:noProof/>
              </w:rPr>
              <w:tab/>
            </w:r>
            <w:r>
              <w:rPr>
                <w:noProof/>
              </w:rPr>
              <w:fldChar w:fldCharType="begin"/>
            </w:r>
            <w:r>
              <w:rPr>
                <w:noProof/>
              </w:rPr>
              <w:instrText xml:space="preserve"> PAGEREF _Toc178235702 \h </w:instrText>
            </w:r>
            <w:r>
              <w:rPr>
                <w:noProof/>
              </w:rPr>
            </w:r>
            <w:r>
              <w:rPr>
                <w:noProof/>
              </w:rPr>
              <w:fldChar w:fldCharType="separate"/>
            </w:r>
            <w:r>
              <w:rPr>
                <w:noProof/>
              </w:rPr>
              <w:t>7</w:t>
            </w:r>
            <w:r>
              <w:rPr>
                <w:noProof/>
              </w:rPr>
              <w:fldChar w:fldCharType="end"/>
            </w:r>
          </w:hyperlink>
        </w:p>
        <w:p w14:paraId="4DD3CAF4" w14:textId="52BF8016" w:rsidR="005C1580" w:rsidRDefault="005C1580">
          <w:pPr>
            <w:pStyle w:val="TOC2"/>
            <w:tabs>
              <w:tab w:val="right" w:leader="dot" w:pos="8296"/>
            </w:tabs>
            <w:rPr>
              <w:rFonts w:eastAsiaTheme="minorEastAsia"/>
              <w:noProof/>
              <w:sz w:val="22"/>
              <w14:ligatures w14:val="standardContextual"/>
            </w:rPr>
          </w:pPr>
          <w:hyperlink w:anchor="_Toc178235703" w:history="1">
            <w:r w:rsidRPr="007C7AB5">
              <w:rPr>
                <w:rStyle w:val="Hyperlink"/>
                <w:rFonts w:ascii="仿宋" w:hAnsi="仿宋"/>
                <w:noProof/>
              </w:rPr>
              <w:t>九、 诚信度</w:t>
            </w:r>
            <w:r>
              <w:rPr>
                <w:noProof/>
              </w:rPr>
              <w:tab/>
            </w:r>
            <w:r>
              <w:rPr>
                <w:noProof/>
              </w:rPr>
              <w:fldChar w:fldCharType="begin"/>
            </w:r>
            <w:r>
              <w:rPr>
                <w:noProof/>
              </w:rPr>
              <w:instrText xml:space="preserve"> PAGEREF _Toc178235703 \h </w:instrText>
            </w:r>
            <w:r>
              <w:rPr>
                <w:noProof/>
              </w:rPr>
            </w:r>
            <w:r>
              <w:rPr>
                <w:noProof/>
              </w:rPr>
              <w:fldChar w:fldCharType="separate"/>
            </w:r>
            <w:r>
              <w:rPr>
                <w:noProof/>
              </w:rPr>
              <w:t>7</w:t>
            </w:r>
            <w:r>
              <w:rPr>
                <w:noProof/>
              </w:rPr>
              <w:fldChar w:fldCharType="end"/>
            </w:r>
          </w:hyperlink>
        </w:p>
        <w:p w14:paraId="511DDC97" w14:textId="22250475" w:rsidR="005C1580" w:rsidRDefault="005C1580">
          <w:pPr>
            <w:pStyle w:val="TOC2"/>
            <w:tabs>
              <w:tab w:val="right" w:leader="dot" w:pos="8296"/>
            </w:tabs>
            <w:rPr>
              <w:rFonts w:eastAsiaTheme="minorEastAsia"/>
              <w:noProof/>
              <w:sz w:val="22"/>
              <w14:ligatures w14:val="standardContextual"/>
            </w:rPr>
          </w:pPr>
          <w:hyperlink w:anchor="_Toc178235704" w:history="1">
            <w:r w:rsidRPr="007C7AB5">
              <w:rPr>
                <w:rStyle w:val="Hyperlink"/>
                <w:rFonts w:ascii="仿宋" w:hAnsi="仿宋"/>
                <w:noProof/>
              </w:rPr>
              <w:t>十、 财务状况</w:t>
            </w:r>
            <w:r>
              <w:rPr>
                <w:noProof/>
              </w:rPr>
              <w:tab/>
            </w:r>
            <w:r>
              <w:rPr>
                <w:noProof/>
              </w:rPr>
              <w:fldChar w:fldCharType="begin"/>
            </w:r>
            <w:r>
              <w:rPr>
                <w:noProof/>
              </w:rPr>
              <w:instrText xml:space="preserve"> PAGEREF _Toc178235704 \h </w:instrText>
            </w:r>
            <w:r>
              <w:rPr>
                <w:noProof/>
              </w:rPr>
            </w:r>
            <w:r>
              <w:rPr>
                <w:noProof/>
              </w:rPr>
              <w:fldChar w:fldCharType="separate"/>
            </w:r>
            <w:r>
              <w:rPr>
                <w:noProof/>
              </w:rPr>
              <w:t>7</w:t>
            </w:r>
            <w:r>
              <w:rPr>
                <w:noProof/>
              </w:rPr>
              <w:fldChar w:fldCharType="end"/>
            </w:r>
          </w:hyperlink>
        </w:p>
        <w:p w14:paraId="01A4608E" w14:textId="5865BE9F" w:rsidR="005C1580" w:rsidRDefault="005C1580">
          <w:pPr>
            <w:pStyle w:val="TOC2"/>
            <w:tabs>
              <w:tab w:val="right" w:leader="dot" w:pos="8296"/>
            </w:tabs>
            <w:rPr>
              <w:rFonts w:eastAsiaTheme="minorEastAsia"/>
              <w:noProof/>
              <w:sz w:val="22"/>
              <w14:ligatures w14:val="standardContextual"/>
            </w:rPr>
          </w:pPr>
          <w:hyperlink w:anchor="_Toc178235705" w:history="1">
            <w:r w:rsidRPr="007C7AB5">
              <w:rPr>
                <w:rStyle w:val="Hyperlink"/>
                <w:rFonts w:ascii="仿宋" w:hAnsi="仿宋"/>
                <w:noProof/>
              </w:rPr>
              <w:t>十一、 同类业绩一览表</w:t>
            </w:r>
            <w:r>
              <w:rPr>
                <w:noProof/>
              </w:rPr>
              <w:tab/>
            </w:r>
            <w:r>
              <w:rPr>
                <w:noProof/>
              </w:rPr>
              <w:fldChar w:fldCharType="begin"/>
            </w:r>
            <w:r>
              <w:rPr>
                <w:noProof/>
              </w:rPr>
              <w:instrText xml:space="preserve"> PAGEREF _Toc178235705 \h </w:instrText>
            </w:r>
            <w:r>
              <w:rPr>
                <w:noProof/>
              </w:rPr>
            </w:r>
            <w:r>
              <w:rPr>
                <w:noProof/>
              </w:rPr>
              <w:fldChar w:fldCharType="separate"/>
            </w:r>
            <w:r>
              <w:rPr>
                <w:noProof/>
              </w:rPr>
              <w:t>7</w:t>
            </w:r>
            <w:r>
              <w:rPr>
                <w:noProof/>
              </w:rPr>
              <w:fldChar w:fldCharType="end"/>
            </w:r>
          </w:hyperlink>
        </w:p>
        <w:p w14:paraId="1A18D6F1" w14:textId="3ADAA543" w:rsidR="005C1580" w:rsidRDefault="005C1580">
          <w:pPr>
            <w:pStyle w:val="TOC2"/>
            <w:tabs>
              <w:tab w:val="right" w:leader="dot" w:pos="8296"/>
            </w:tabs>
            <w:rPr>
              <w:rFonts w:eastAsiaTheme="minorEastAsia"/>
              <w:noProof/>
              <w:sz w:val="22"/>
              <w14:ligatures w14:val="standardContextual"/>
            </w:rPr>
          </w:pPr>
          <w:hyperlink w:anchor="_Toc178235706" w:history="1">
            <w:r w:rsidRPr="007C7AB5">
              <w:rPr>
                <w:rStyle w:val="Hyperlink"/>
                <w:rFonts w:ascii="仿宋" w:hAnsi="仿宋"/>
                <w:noProof/>
              </w:rPr>
              <w:t>十二、 业绩证明</w:t>
            </w:r>
            <w:r>
              <w:rPr>
                <w:noProof/>
              </w:rPr>
              <w:tab/>
            </w:r>
            <w:r>
              <w:rPr>
                <w:noProof/>
              </w:rPr>
              <w:fldChar w:fldCharType="begin"/>
            </w:r>
            <w:r>
              <w:rPr>
                <w:noProof/>
              </w:rPr>
              <w:instrText xml:space="preserve"> PAGEREF _Toc178235706 \h </w:instrText>
            </w:r>
            <w:r>
              <w:rPr>
                <w:noProof/>
              </w:rPr>
            </w:r>
            <w:r>
              <w:rPr>
                <w:noProof/>
              </w:rPr>
              <w:fldChar w:fldCharType="separate"/>
            </w:r>
            <w:r>
              <w:rPr>
                <w:noProof/>
              </w:rPr>
              <w:t>8</w:t>
            </w:r>
            <w:r>
              <w:rPr>
                <w:noProof/>
              </w:rPr>
              <w:fldChar w:fldCharType="end"/>
            </w:r>
          </w:hyperlink>
        </w:p>
        <w:p w14:paraId="45FAAD99" w14:textId="5D51E7A2" w:rsidR="005C1580" w:rsidRDefault="005C1580">
          <w:pPr>
            <w:pStyle w:val="TOC2"/>
            <w:tabs>
              <w:tab w:val="right" w:leader="dot" w:pos="8296"/>
            </w:tabs>
            <w:rPr>
              <w:rFonts w:eastAsiaTheme="minorEastAsia"/>
              <w:noProof/>
              <w:sz w:val="22"/>
              <w14:ligatures w14:val="standardContextual"/>
            </w:rPr>
          </w:pPr>
          <w:hyperlink w:anchor="_Toc178235707" w:history="1">
            <w:r w:rsidRPr="007C7AB5">
              <w:rPr>
                <w:rStyle w:val="Hyperlink"/>
                <w:rFonts w:ascii="仿宋" w:hAnsi="仿宋"/>
                <w:noProof/>
              </w:rPr>
              <w:t>十三、 供应商调查问卷</w:t>
            </w:r>
            <w:r>
              <w:rPr>
                <w:noProof/>
              </w:rPr>
              <w:tab/>
            </w:r>
            <w:r>
              <w:rPr>
                <w:noProof/>
              </w:rPr>
              <w:fldChar w:fldCharType="begin"/>
            </w:r>
            <w:r>
              <w:rPr>
                <w:noProof/>
              </w:rPr>
              <w:instrText xml:space="preserve"> PAGEREF _Toc178235707 \h </w:instrText>
            </w:r>
            <w:r>
              <w:rPr>
                <w:noProof/>
              </w:rPr>
            </w:r>
            <w:r>
              <w:rPr>
                <w:noProof/>
              </w:rPr>
              <w:fldChar w:fldCharType="separate"/>
            </w:r>
            <w:r>
              <w:rPr>
                <w:noProof/>
              </w:rPr>
              <w:t>8</w:t>
            </w:r>
            <w:r>
              <w:rPr>
                <w:noProof/>
              </w:rPr>
              <w:fldChar w:fldCharType="end"/>
            </w:r>
          </w:hyperlink>
        </w:p>
        <w:p w14:paraId="3CE2A7F4" w14:textId="55772C84" w:rsidR="005C1580" w:rsidRDefault="005C1580">
          <w:pPr>
            <w:pStyle w:val="TOC2"/>
            <w:tabs>
              <w:tab w:val="right" w:leader="dot" w:pos="8296"/>
            </w:tabs>
            <w:rPr>
              <w:rFonts w:eastAsiaTheme="minorEastAsia"/>
              <w:noProof/>
              <w:sz w:val="22"/>
              <w14:ligatures w14:val="standardContextual"/>
            </w:rPr>
          </w:pPr>
          <w:hyperlink w:anchor="_Toc178235708" w:history="1">
            <w:r w:rsidRPr="007C7AB5">
              <w:rPr>
                <w:rStyle w:val="Hyperlink"/>
                <w:rFonts w:ascii="仿宋" w:hAnsi="仿宋"/>
                <w:noProof/>
              </w:rPr>
              <w:t>十四、 其他有必要的资质及补充资料</w:t>
            </w:r>
            <w:r>
              <w:rPr>
                <w:noProof/>
              </w:rPr>
              <w:tab/>
            </w:r>
            <w:r>
              <w:rPr>
                <w:noProof/>
              </w:rPr>
              <w:fldChar w:fldCharType="begin"/>
            </w:r>
            <w:r>
              <w:rPr>
                <w:noProof/>
              </w:rPr>
              <w:instrText xml:space="preserve"> PAGEREF _Toc178235708 \h </w:instrText>
            </w:r>
            <w:r>
              <w:rPr>
                <w:noProof/>
              </w:rPr>
            </w:r>
            <w:r>
              <w:rPr>
                <w:noProof/>
              </w:rPr>
              <w:fldChar w:fldCharType="separate"/>
            </w:r>
            <w:r>
              <w:rPr>
                <w:noProof/>
              </w:rPr>
              <w:t>11</w:t>
            </w:r>
            <w:r>
              <w:rPr>
                <w:noProof/>
              </w:rPr>
              <w:fldChar w:fldCharType="end"/>
            </w:r>
          </w:hyperlink>
        </w:p>
        <w:p w14:paraId="0A81C217" w14:textId="5E5203DF" w:rsidR="008A1636" w:rsidRDefault="00000000">
          <w:pPr>
            <w:pStyle w:val="Heading2"/>
            <w:spacing w:line="480" w:lineRule="auto"/>
            <w:rPr>
              <w:rFonts w:ascii="仿宋" w:hAnsi="仿宋"/>
            </w:rPr>
            <w:sectPr w:rsidR="008A1636" w:rsidSect="00326B0B">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2EFFA8D3" w14:textId="77777777" w:rsidR="008A1636"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20FC7089" w14:textId="77777777" w:rsidR="008A1636"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0F75EEFF" w14:textId="77777777" w:rsidR="008A1636" w:rsidRDefault="00000000">
      <w:pPr>
        <w:pStyle w:val="ListParagraph"/>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3A5E5B18" w14:textId="77777777" w:rsidR="008A1636" w:rsidRDefault="00000000">
      <w:pPr>
        <w:pStyle w:val="Heading2"/>
        <w:numPr>
          <w:ilvl w:val="0"/>
          <w:numId w:val="1"/>
        </w:numPr>
        <w:ind w:leftChars="-270" w:left="-567" w:firstLineChars="176" w:firstLine="565"/>
        <w:rPr>
          <w:rFonts w:ascii="仿宋" w:hAnsi="仿宋"/>
        </w:rPr>
      </w:pPr>
      <w:bookmarkStart w:id="0" w:name="_Toc178235695"/>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8A1636" w14:paraId="7342B91E"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0D972DF"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118B5F8"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C09C694"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E1413A6"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8A1636" w14:paraId="72F492B9"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1C4B0BA" w14:textId="77777777" w:rsidR="008A1636" w:rsidRDefault="008A163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BCC116" w14:textId="77777777" w:rsidR="008A1636" w:rsidRDefault="008A163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4849F3" w14:textId="77777777" w:rsidR="008A1636" w:rsidRDefault="008A163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D49CAC3" w14:textId="77777777" w:rsidR="008A1636" w:rsidRDefault="008A1636">
            <w:pPr>
              <w:jc w:val="center"/>
              <w:rPr>
                <w:rFonts w:ascii="仿宋" w:eastAsia="仿宋" w:hAnsi="仿宋" w:cs="仿宋"/>
                <w:b/>
                <w:bCs/>
                <w:color w:val="000000" w:themeColor="text1"/>
                <w:szCs w:val="21"/>
              </w:rPr>
            </w:pPr>
          </w:p>
        </w:tc>
      </w:tr>
      <w:tr w:rsidR="008A1636" w14:paraId="371ADFC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DB506"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67DB9"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11F42F"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1579C"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8A1636" w14:paraId="36C3A17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07A28C"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F392C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51AAF0"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17953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5492D86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16273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EAA89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38E1D"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7FCAC6"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E939E91"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84FCC1"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E12BF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070E1"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D752E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0AC3D33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36DAD3"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75825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5BAC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ABA8F"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6C1ED40"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89F77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E6481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68BAB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F5A2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8A1636" w14:paraId="783D72E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B75F8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D8AF7D"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1020A"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7F2E1"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8A1636" w14:paraId="1FE25C4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6D3D7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DADCE9"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59ADB7"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69FB80"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8A1636" w14:paraId="237DED6D"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FAF685"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D0274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FBC44" w14:textId="77777777" w:rsidR="008A1636" w:rsidRDefault="008A163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663EA4"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8A1636" w14:paraId="357DFA8D"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0A2BE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4293A1"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268479"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B4C88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8A1636" w14:paraId="3DD6E262"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01B15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FD205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E52E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4ED1E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8A1636" w14:paraId="55BD9EB3"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B7993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7F094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50C9D"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11D8F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8A1636" w14:paraId="099679DC"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7E157D"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B3BCC"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01BD5A"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A0109"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8A1636" w14:paraId="5FF84FB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CD9A40"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A38555"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3EDFEC" w14:textId="77777777" w:rsidR="008A1636" w:rsidRDefault="008A163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215CF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8A1636" w14:paraId="503CB77F"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16ED1B"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93058B"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486C14"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671927"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8A1636" w14:paraId="0271903A"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58642B"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7A815"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C7D4AA"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366FF3"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8A1636" w14:paraId="1993D4D2"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B6B77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A94B7D"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C1E388"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42D28A"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8A1636" w14:paraId="48D9E2B6"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584A3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23F638"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A9C52C"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FDE229"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69DB3336" w14:textId="77777777" w:rsidR="008A1636" w:rsidRDefault="00000000">
      <w:pPr>
        <w:pStyle w:val="Heading2"/>
        <w:numPr>
          <w:ilvl w:val="0"/>
          <w:numId w:val="1"/>
        </w:numPr>
        <w:rPr>
          <w:rFonts w:ascii="仿宋" w:hAnsi="仿宋"/>
        </w:rPr>
      </w:pPr>
      <w:bookmarkStart w:id="1" w:name="_Toc178235696"/>
      <w:r>
        <w:rPr>
          <w:rFonts w:ascii="仿宋" w:hAnsi="仿宋" w:hint="eastAsia"/>
        </w:rPr>
        <w:lastRenderedPageBreak/>
        <w:t>营业执照</w:t>
      </w:r>
      <w:bookmarkEnd w:id="1"/>
    </w:p>
    <w:p w14:paraId="19488951"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0EC8B515" w14:textId="77777777" w:rsidR="008A1636" w:rsidRDefault="008A1636">
      <w:pPr>
        <w:rPr>
          <w:rFonts w:ascii="仿宋" w:eastAsia="仿宋" w:hAnsi="仿宋"/>
          <w:lang w:bidi="en-US"/>
        </w:rPr>
      </w:pPr>
    </w:p>
    <w:p w14:paraId="44D79323" w14:textId="77777777" w:rsidR="008A1636" w:rsidRDefault="008A1636">
      <w:pPr>
        <w:rPr>
          <w:rFonts w:ascii="仿宋" w:eastAsia="仿宋" w:hAnsi="仿宋"/>
        </w:rPr>
      </w:pPr>
    </w:p>
    <w:p w14:paraId="34503345" w14:textId="77777777" w:rsidR="008A1636" w:rsidRDefault="008A1636">
      <w:pPr>
        <w:rPr>
          <w:rFonts w:ascii="仿宋" w:eastAsia="仿宋" w:hAnsi="仿宋"/>
          <w:lang w:bidi="en-US"/>
        </w:rPr>
      </w:pPr>
    </w:p>
    <w:p w14:paraId="03CBBE6E" w14:textId="77777777" w:rsidR="008A1636" w:rsidRDefault="00000000">
      <w:pPr>
        <w:pStyle w:val="Heading2"/>
        <w:numPr>
          <w:ilvl w:val="0"/>
          <w:numId w:val="1"/>
        </w:numPr>
        <w:rPr>
          <w:rFonts w:ascii="仿宋" w:hAnsi="仿宋"/>
        </w:rPr>
      </w:pPr>
      <w:bookmarkStart w:id="2" w:name="_Toc178235697"/>
      <w:r>
        <w:rPr>
          <w:rFonts w:ascii="仿宋" w:hAnsi="仿宋" w:hint="eastAsia"/>
        </w:rPr>
        <w:t>投标授权委托书</w:t>
      </w:r>
      <w:bookmarkEnd w:id="2"/>
    </w:p>
    <w:p w14:paraId="3A553134" w14:textId="77777777" w:rsidR="008A1636"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714D72AA" w14:textId="21D5C5BB"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5C1580" w:rsidRPr="005C1580">
        <w:rPr>
          <w:rFonts w:ascii="仿宋" w:eastAsia="仿宋" w:hAnsi="仿宋" w:hint="eastAsia"/>
          <w:sz w:val="24"/>
          <w:u w:val="single"/>
          <w:lang w:bidi="en-US"/>
        </w:rPr>
        <w:t>舍得通用折叠伞采购项目</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4334D2F4"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5C8DA36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40C241D8"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7764C160"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6F5B6BC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14253FD"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089CC849"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01BC54EA"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311257EC" w14:textId="77777777" w:rsidR="008A1636"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27C3B415"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19E04EB7" w14:textId="77777777" w:rsidR="008A1636" w:rsidRDefault="008A1636">
      <w:pPr>
        <w:tabs>
          <w:tab w:val="right" w:leader="dot" w:pos="9471"/>
        </w:tabs>
        <w:adjustRightInd w:val="0"/>
        <w:snapToGrid w:val="0"/>
        <w:spacing w:line="360" w:lineRule="auto"/>
        <w:rPr>
          <w:rFonts w:ascii="仿宋" w:eastAsia="仿宋" w:hAnsi="仿宋"/>
          <w:sz w:val="24"/>
          <w:lang w:bidi="en-US"/>
        </w:rPr>
      </w:pPr>
    </w:p>
    <w:p w14:paraId="4D388817"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0CC9AA62" w14:textId="77777777" w:rsidR="008A1636" w:rsidRDefault="008A1636">
      <w:pPr>
        <w:rPr>
          <w:rFonts w:ascii="仿宋" w:eastAsia="仿宋" w:hAnsi="仿宋"/>
          <w:lang w:bidi="en-US"/>
        </w:rPr>
      </w:pPr>
    </w:p>
    <w:p w14:paraId="2F9A24C7" w14:textId="77777777" w:rsidR="008A1636"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4781C274"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580DC603"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2372542F"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7414428C"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849ECE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711E6BB"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64CD7018"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38523298"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446BBDF2"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7462C6C0"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0C6FABCA"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331E178F" w14:textId="77777777" w:rsidR="008A1636" w:rsidRDefault="008A1636">
      <w:pPr>
        <w:rPr>
          <w:rFonts w:ascii="仿宋" w:eastAsia="仿宋" w:hAnsi="仿宋"/>
          <w:b/>
          <w:bCs/>
          <w:lang w:bidi="en-US"/>
        </w:rPr>
      </w:pPr>
    </w:p>
    <w:p w14:paraId="247AA51D" w14:textId="77777777" w:rsidR="008A1636"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101D0D0C" w14:textId="77777777" w:rsidR="008A1636" w:rsidRDefault="008A1636">
      <w:pPr>
        <w:rPr>
          <w:rFonts w:ascii="仿宋" w:eastAsia="仿宋" w:hAnsi="仿宋"/>
          <w:lang w:bidi="en-US"/>
        </w:rPr>
      </w:pPr>
    </w:p>
    <w:p w14:paraId="458A5216" w14:textId="77777777" w:rsidR="008A1636" w:rsidRDefault="008A1636">
      <w:pPr>
        <w:rPr>
          <w:rFonts w:ascii="仿宋" w:eastAsia="仿宋" w:hAnsi="仿宋"/>
          <w:lang w:bidi="en-US"/>
        </w:rPr>
      </w:pPr>
    </w:p>
    <w:p w14:paraId="667BEFD4" w14:textId="77777777" w:rsidR="008A1636" w:rsidRDefault="008A1636">
      <w:pPr>
        <w:rPr>
          <w:rFonts w:ascii="仿宋" w:eastAsia="仿宋" w:hAnsi="仿宋"/>
          <w:lang w:bidi="en-US"/>
        </w:rPr>
      </w:pPr>
    </w:p>
    <w:p w14:paraId="3BAC900D" w14:textId="77777777" w:rsidR="008A1636" w:rsidRDefault="008A1636">
      <w:pPr>
        <w:rPr>
          <w:rFonts w:ascii="仿宋" w:eastAsia="仿宋" w:hAnsi="仿宋"/>
          <w:lang w:bidi="en-US"/>
        </w:rPr>
      </w:pPr>
    </w:p>
    <w:p w14:paraId="661F1C1C" w14:textId="77777777" w:rsidR="008A1636"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28652C2" w14:textId="77777777" w:rsidR="008A1636" w:rsidRDefault="008A1636">
      <w:pPr>
        <w:rPr>
          <w:rFonts w:ascii="仿宋" w:eastAsia="仿宋" w:hAnsi="仿宋"/>
          <w:lang w:bidi="en-US"/>
        </w:rPr>
      </w:pPr>
    </w:p>
    <w:p w14:paraId="0621CE99" w14:textId="77777777" w:rsidR="008A1636" w:rsidRDefault="008A1636">
      <w:pPr>
        <w:rPr>
          <w:rFonts w:ascii="仿宋" w:eastAsia="仿宋" w:hAnsi="仿宋"/>
          <w:lang w:bidi="en-US"/>
        </w:rPr>
      </w:pPr>
    </w:p>
    <w:p w14:paraId="59FF6932" w14:textId="77777777" w:rsidR="008A1636" w:rsidRDefault="008A1636">
      <w:pPr>
        <w:rPr>
          <w:rFonts w:ascii="仿宋" w:eastAsia="仿宋" w:hAnsi="仿宋"/>
          <w:lang w:bidi="en-US"/>
        </w:rPr>
      </w:pPr>
    </w:p>
    <w:p w14:paraId="3673840C" w14:textId="77777777" w:rsidR="008A1636" w:rsidRDefault="008A1636">
      <w:pPr>
        <w:rPr>
          <w:rFonts w:ascii="仿宋" w:eastAsia="仿宋" w:hAnsi="仿宋"/>
          <w:lang w:bidi="en-US"/>
        </w:rPr>
      </w:pPr>
    </w:p>
    <w:p w14:paraId="089D94E2" w14:textId="77777777" w:rsidR="008A1636" w:rsidRDefault="008A1636">
      <w:pPr>
        <w:rPr>
          <w:rFonts w:ascii="仿宋" w:eastAsia="仿宋" w:hAnsi="仿宋"/>
          <w:lang w:bidi="en-US"/>
        </w:rPr>
      </w:pPr>
    </w:p>
    <w:p w14:paraId="20655162" w14:textId="77777777" w:rsidR="008A1636" w:rsidRDefault="008A1636">
      <w:pPr>
        <w:rPr>
          <w:rFonts w:ascii="仿宋" w:eastAsia="仿宋" w:hAnsi="仿宋"/>
          <w:lang w:bidi="en-US"/>
        </w:rPr>
      </w:pPr>
    </w:p>
    <w:p w14:paraId="69EFE7AD" w14:textId="77777777" w:rsidR="008A1636" w:rsidRDefault="00000000">
      <w:pPr>
        <w:pStyle w:val="Heading2"/>
        <w:numPr>
          <w:ilvl w:val="0"/>
          <w:numId w:val="1"/>
        </w:numPr>
        <w:rPr>
          <w:rFonts w:ascii="仿宋" w:hAnsi="仿宋"/>
        </w:rPr>
      </w:pPr>
      <w:bookmarkStart w:id="3" w:name="_Toc178235698"/>
      <w:r>
        <w:rPr>
          <w:rFonts w:ascii="仿宋" w:hAnsi="仿宋" w:hint="eastAsia"/>
        </w:rPr>
        <w:t>被委托人社保缴纳证明</w:t>
      </w:r>
      <w:bookmarkEnd w:id="3"/>
    </w:p>
    <w:p w14:paraId="3397D833" w14:textId="480E2F42" w:rsidR="008A1636"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w:t>
      </w:r>
      <w:r w:rsidR="008D49B6">
        <w:rPr>
          <w:rFonts w:ascii="仿宋" w:eastAsia="仿宋" w:hAnsi="仿宋" w:cs="宋体" w:hint="eastAsia"/>
          <w:color w:val="000000"/>
          <w:kern w:val="0"/>
          <w:sz w:val="24"/>
        </w:rPr>
        <w:t>（与投标人一致）</w:t>
      </w:r>
      <w:r>
        <w:rPr>
          <w:rFonts w:ascii="仿宋" w:eastAsia="仿宋" w:hAnsi="仿宋" w:cs="宋体" w:hint="eastAsia"/>
          <w:color w:val="000000"/>
          <w:kern w:val="0"/>
          <w:sz w:val="24"/>
        </w:rPr>
        <w:t>。如由第三方机构代缴，还须提供投标人与第三方代缴机构的服务合同（可脱敏）</w:t>
      </w:r>
    </w:p>
    <w:p w14:paraId="634DFC22" w14:textId="77777777" w:rsidR="008A1636" w:rsidRDefault="00000000">
      <w:pPr>
        <w:pStyle w:val="Heading2"/>
        <w:numPr>
          <w:ilvl w:val="0"/>
          <w:numId w:val="1"/>
        </w:numPr>
        <w:rPr>
          <w:rFonts w:ascii="仿宋" w:hAnsi="仿宋"/>
        </w:rPr>
      </w:pPr>
      <w:bookmarkStart w:id="4" w:name="_Toc178235699"/>
      <w:r>
        <w:rPr>
          <w:rFonts w:ascii="仿宋" w:hAnsi="仿宋" w:hint="eastAsia"/>
        </w:rPr>
        <w:t>承诺书</w:t>
      </w:r>
      <w:bookmarkEnd w:id="4"/>
    </w:p>
    <w:p w14:paraId="41CE9BDD" w14:textId="77777777" w:rsidR="008A1636"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2E3E3C43" w14:textId="77777777" w:rsidR="008A1636"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1CE287D2" w14:textId="1B557684" w:rsidR="005C1580" w:rsidRPr="005C1580" w:rsidRDefault="00000000" w:rsidP="005C1580">
      <w:pPr>
        <w:pStyle w:val="Default"/>
        <w:spacing w:line="560" w:lineRule="exact"/>
        <w:ind w:firstLineChars="200" w:firstLine="480"/>
        <w:rPr>
          <w:rFonts w:ascii="仿宋" w:eastAsia="仿宋" w:hAnsi="仿宋"/>
          <w:bCs/>
          <w:u w:val="single"/>
        </w:rPr>
      </w:pPr>
      <w:r>
        <w:rPr>
          <w:rFonts w:ascii="仿宋" w:eastAsia="仿宋" w:hAnsi="仿宋" w:hint="eastAsia"/>
        </w:rPr>
        <w:t>我公司本着诚实守信的原则，自愿参与贵公司组织的</w:t>
      </w:r>
      <w:r>
        <w:rPr>
          <w:rFonts w:ascii="仿宋" w:eastAsia="仿宋" w:hAnsi="仿宋" w:hint="eastAsia"/>
          <w:u w:val="single"/>
        </w:rPr>
        <w:t>（</w:t>
      </w:r>
      <w:r w:rsidR="005C1580" w:rsidRPr="005C1580">
        <w:rPr>
          <w:rFonts w:ascii="仿宋" w:eastAsia="仿宋" w:hAnsi="仿宋" w:hint="eastAsia"/>
          <w:bCs/>
          <w:u w:val="single"/>
        </w:rPr>
        <w:t>舍得通用折叠伞采购项</w:t>
      </w:r>
      <w:r w:rsidR="005C1580" w:rsidRPr="005C1580">
        <w:rPr>
          <w:rFonts w:ascii="仿宋" w:eastAsia="仿宋" w:hAnsi="仿宋" w:hint="eastAsia"/>
          <w:bCs/>
          <w:u w:val="single"/>
        </w:rPr>
        <w:lastRenderedPageBreak/>
        <w:t>目</w:t>
      </w:r>
    </w:p>
    <w:p w14:paraId="249A9B0D" w14:textId="63F89960" w:rsidR="008A1636" w:rsidRDefault="00000000">
      <w:pPr>
        <w:pStyle w:val="Default"/>
        <w:spacing w:line="560" w:lineRule="exact"/>
        <w:ind w:firstLineChars="200" w:firstLine="480"/>
        <w:rPr>
          <w:rFonts w:ascii="仿宋" w:eastAsia="仿宋" w:hAnsi="仿宋"/>
        </w:rPr>
      </w:pP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sidR="005C1580">
        <w:rPr>
          <w:rFonts w:ascii="仿宋" w:eastAsia="仿宋" w:hAnsi="仿宋" w:hint="eastAsia"/>
          <w:u w:val="single"/>
        </w:rPr>
        <w:t>、</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5A3B0ADA" w14:textId="77777777" w:rsidR="008A1636"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261C31D3" w14:textId="77777777" w:rsidR="008A1636" w:rsidRDefault="008A1636">
      <w:pPr>
        <w:pStyle w:val="Default"/>
        <w:spacing w:line="360" w:lineRule="auto"/>
        <w:ind w:firstLineChars="200" w:firstLine="480"/>
        <w:rPr>
          <w:rFonts w:ascii="仿宋" w:eastAsia="仿宋" w:hAnsi="仿宋"/>
        </w:rPr>
      </w:pPr>
    </w:p>
    <w:p w14:paraId="22B04352"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069123FA"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091DF12F" w14:textId="77777777" w:rsidR="008A1636" w:rsidRDefault="008A1636">
      <w:pPr>
        <w:rPr>
          <w:rFonts w:ascii="仿宋" w:eastAsia="仿宋" w:hAnsi="仿宋"/>
        </w:rPr>
      </w:pPr>
    </w:p>
    <w:p w14:paraId="5CBA56DD" w14:textId="77777777" w:rsidR="008A1636" w:rsidRDefault="008A1636">
      <w:pPr>
        <w:rPr>
          <w:rFonts w:ascii="仿宋" w:eastAsia="仿宋" w:hAnsi="仿宋"/>
          <w:lang w:bidi="en-US"/>
        </w:rPr>
      </w:pPr>
    </w:p>
    <w:p w14:paraId="73A33E5D" w14:textId="77777777" w:rsidR="008A1636" w:rsidRDefault="00000000">
      <w:pPr>
        <w:pStyle w:val="Heading2"/>
        <w:numPr>
          <w:ilvl w:val="0"/>
          <w:numId w:val="1"/>
        </w:numPr>
        <w:rPr>
          <w:rFonts w:ascii="仿宋" w:hAnsi="仿宋"/>
          <w:lang w:bidi="en-US"/>
        </w:rPr>
      </w:pPr>
      <w:bookmarkStart w:id="5" w:name="_Toc178235700"/>
      <w:r>
        <w:rPr>
          <w:rFonts w:ascii="仿宋" w:hAnsi="仿宋" w:hint="eastAsia"/>
          <w:lang w:bidi="en-US"/>
        </w:rPr>
        <w:t>廉洁保密承诺书</w:t>
      </w:r>
      <w:bookmarkEnd w:id="5"/>
    </w:p>
    <w:p w14:paraId="589C6D12" w14:textId="77777777" w:rsidR="008A1636" w:rsidRDefault="008A1636">
      <w:pPr>
        <w:rPr>
          <w:rFonts w:ascii="仿宋" w:eastAsia="仿宋" w:hAnsi="仿宋"/>
          <w:lang w:bidi="en-US"/>
        </w:rPr>
      </w:pPr>
    </w:p>
    <w:p w14:paraId="04112BFA" w14:textId="77777777" w:rsidR="008A1636"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1D0C088"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6076E969"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4CE55056"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w:t>
      </w:r>
      <w:r>
        <w:rPr>
          <w:rFonts w:ascii="仿宋" w:eastAsia="仿宋" w:hAnsi="仿宋" w:cs="仿宋" w:hint="eastAsia"/>
          <w:color w:val="000000" w:themeColor="text1"/>
          <w:sz w:val="24"/>
        </w:rPr>
        <w:lastRenderedPageBreak/>
        <w:t>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00C49E9A"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2051CA4"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692876E0"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Pr>
            <w:rFonts w:ascii="仿宋" w:eastAsia="仿宋" w:hAnsi="仿宋" w:cs="仿宋" w:hint="eastAsia"/>
          </w:rPr>
          <w:t>fkzx@tuopai.biz）。</w:t>
        </w:r>
      </w:hyperlink>
    </w:p>
    <w:p w14:paraId="506556AA"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5ABA8D79"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3CD51304"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5547606F" w14:textId="77777777" w:rsidR="008A1636" w:rsidRDefault="008A1636">
      <w:pPr>
        <w:rPr>
          <w:rFonts w:ascii="仿宋" w:eastAsia="仿宋" w:hAnsi="仿宋"/>
          <w:lang w:bidi="en-US"/>
        </w:rPr>
      </w:pPr>
    </w:p>
    <w:p w14:paraId="2E4B7651" w14:textId="77777777" w:rsidR="008A1636" w:rsidRDefault="00000000">
      <w:pPr>
        <w:pStyle w:val="Heading2"/>
        <w:numPr>
          <w:ilvl w:val="0"/>
          <w:numId w:val="1"/>
        </w:numPr>
        <w:rPr>
          <w:rFonts w:ascii="仿宋" w:hAnsi="仿宋"/>
          <w:lang w:bidi="en-US"/>
        </w:rPr>
      </w:pPr>
      <w:bookmarkStart w:id="6" w:name="_Toc178235701"/>
      <w:r>
        <w:rPr>
          <w:rFonts w:ascii="仿宋" w:hAnsi="仿宋" w:hint="eastAsia"/>
          <w:lang w:bidi="en-US"/>
        </w:rPr>
        <w:t>复星廉洁自律承诺书</w:t>
      </w:r>
      <w:bookmarkEnd w:id="6"/>
      <w:r>
        <w:rPr>
          <w:rFonts w:ascii="仿宋" w:hAnsi="仿宋" w:hint="eastAsia"/>
          <w:lang w:bidi="en-US"/>
        </w:rPr>
        <w:t xml:space="preserve"> </w:t>
      </w:r>
    </w:p>
    <w:p w14:paraId="2006BBCC" w14:textId="77777777" w:rsidR="008A1636"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3D5F47B1" w14:textId="77777777" w:rsidR="008A1636" w:rsidRDefault="008A1636">
      <w:pPr>
        <w:widowControl/>
        <w:ind w:firstLineChars="1300" w:firstLine="3132"/>
        <w:jc w:val="left"/>
        <w:rPr>
          <w:rFonts w:asciiTheme="minorEastAsia" w:hAnsiTheme="minorEastAsia" w:cstheme="minorEastAsia"/>
          <w:b/>
          <w:color w:val="000000"/>
          <w:kern w:val="0"/>
          <w:sz w:val="24"/>
          <w:lang w:bidi="ar"/>
        </w:rPr>
      </w:pPr>
    </w:p>
    <w:p w14:paraId="0B4E2F3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1750EC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本公司确认知晓：经查实存在以下情形和行为的企业，将按照情节严重程度，受到警告、禁入、永久禁入等惩罚。同时复星集团会将该等事项如实披露给复星集团关联企业。 </w:t>
      </w:r>
    </w:p>
    <w:p w14:paraId="12C4563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112D1E4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0AEE710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8727247"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5997071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11F84D49"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00B0D9EE"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1BA534B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2BE4EFC2"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8CEB43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CE37B4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DFE23B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9ACBA2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19685E3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53F3888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40C9520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065C85C0"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683DAD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B700809"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21.因供应商原因导致第三方向公司提起诉讼或其他权利主张的。 </w:t>
      </w:r>
    </w:p>
    <w:p w14:paraId="03F0FA2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EB90BB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2C0481F8"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43FAC9EE"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07218A3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2CBF9F18"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4E472A05" w14:textId="77777777" w:rsidR="008A1636" w:rsidRDefault="008A1636">
      <w:pPr>
        <w:widowControl/>
        <w:spacing w:line="360" w:lineRule="auto"/>
        <w:jc w:val="left"/>
        <w:rPr>
          <w:rFonts w:asciiTheme="minorEastAsia" w:hAnsiTheme="minorEastAsia" w:cstheme="minorEastAsia"/>
          <w:b/>
          <w:color w:val="000000"/>
          <w:kern w:val="0"/>
          <w:sz w:val="22"/>
          <w:szCs w:val="22"/>
          <w:lang w:bidi="ar"/>
        </w:rPr>
      </w:pPr>
    </w:p>
    <w:p w14:paraId="1B23D48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5C5DC02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13A2029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94B4ECD" w14:textId="77777777" w:rsidR="008A1636" w:rsidRDefault="008A1636"/>
    <w:p w14:paraId="691ADB6C" w14:textId="77777777" w:rsidR="008A1636" w:rsidRDefault="00000000">
      <w:pPr>
        <w:pStyle w:val="Heading2"/>
        <w:numPr>
          <w:ilvl w:val="0"/>
          <w:numId w:val="1"/>
        </w:numPr>
        <w:rPr>
          <w:rFonts w:ascii="仿宋" w:hAnsi="仿宋"/>
          <w:lang w:bidi="en-US"/>
        </w:rPr>
      </w:pPr>
      <w:bookmarkStart w:id="7" w:name="_Toc178235702"/>
      <w:r>
        <w:rPr>
          <w:rFonts w:ascii="仿宋" w:hAnsi="仿宋" w:hint="eastAsia"/>
          <w:lang w:bidi="en-US"/>
        </w:rPr>
        <w:t>关联公司证明</w:t>
      </w:r>
      <w:bookmarkEnd w:id="7"/>
    </w:p>
    <w:p w14:paraId="4660ACFA" w14:textId="77777777" w:rsidR="008A1636"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05D8DE7F" w14:textId="77777777" w:rsidR="008A1636" w:rsidRDefault="008A1636">
      <w:pPr>
        <w:rPr>
          <w:rFonts w:ascii="仿宋" w:eastAsia="仿宋" w:hAnsi="仿宋"/>
          <w:lang w:bidi="en-US"/>
        </w:rPr>
      </w:pPr>
    </w:p>
    <w:p w14:paraId="6BDC6249" w14:textId="77777777" w:rsidR="008A1636" w:rsidRDefault="00000000">
      <w:pPr>
        <w:pStyle w:val="Heading2"/>
        <w:numPr>
          <w:ilvl w:val="0"/>
          <w:numId w:val="1"/>
        </w:numPr>
        <w:rPr>
          <w:rFonts w:ascii="仿宋" w:hAnsi="仿宋"/>
        </w:rPr>
      </w:pPr>
      <w:bookmarkStart w:id="8" w:name="_Toc178235703"/>
      <w:r>
        <w:rPr>
          <w:rFonts w:ascii="仿宋" w:hAnsi="仿宋" w:hint="eastAsia"/>
        </w:rPr>
        <w:t>诚信度</w:t>
      </w:r>
      <w:bookmarkEnd w:id="8"/>
    </w:p>
    <w:p w14:paraId="00B3748C" w14:textId="77777777" w:rsidR="008A1636"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5666F5CC" w14:textId="77777777" w:rsidR="008A1636" w:rsidRDefault="008A1636">
      <w:pPr>
        <w:rPr>
          <w:rFonts w:ascii="仿宋" w:eastAsia="仿宋" w:hAnsi="仿宋" w:hint="eastAsia"/>
          <w:lang w:bidi="en-US"/>
        </w:rPr>
      </w:pPr>
    </w:p>
    <w:p w14:paraId="3DDD6BB8" w14:textId="77777777" w:rsidR="00063E7A" w:rsidRPr="00063E7A" w:rsidRDefault="00063E7A" w:rsidP="00063E7A">
      <w:pPr>
        <w:rPr>
          <w:lang w:bidi="en-US"/>
        </w:rPr>
      </w:pPr>
    </w:p>
    <w:p w14:paraId="46F06C80" w14:textId="77777777" w:rsidR="008A1636" w:rsidRDefault="00000000">
      <w:pPr>
        <w:pStyle w:val="Heading2"/>
        <w:numPr>
          <w:ilvl w:val="0"/>
          <w:numId w:val="1"/>
        </w:numPr>
        <w:rPr>
          <w:rFonts w:ascii="仿宋" w:hAnsi="仿宋"/>
        </w:rPr>
      </w:pPr>
      <w:bookmarkStart w:id="9" w:name="_Toc178235704"/>
      <w:r>
        <w:rPr>
          <w:rFonts w:ascii="仿宋" w:hAnsi="仿宋" w:hint="eastAsia"/>
        </w:rPr>
        <w:t>财务状况</w:t>
      </w:r>
      <w:bookmarkEnd w:id="9"/>
    </w:p>
    <w:p w14:paraId="107F38BA"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7BB00352" w14:textId="77777777" w:rsidR="008A1636" w:rsidRDefault="008A1636">
      <w:pPr>
        <w:rPr>
          <w:rFonts w:ascii="仿宋" w:eastAsia="仿宋" w:hAnsi="仿宋"/>
        </w:rPr>
      </w:pPr>
    </w:p>
    <w:p w14:paraId="2A7C5322" w14:textId="77777777" w:rsidR="008A1636" w:rsidRDefault="00000000">
      <w:pPr>
        <w:pStyle w:val="Heading2"/>
        <w:numPr>
          <w:ilvl w:val="0"/>
          <w:numId w:val="1"/>
        </w:numPr>
        <w:rPr>
          <w:rFonts w:ascii="仿宋" w:hAnsi="仿宋"/>
        </w:rPr>
      </w:pPr>
      <w:bookmarkStart w:id="10" w:name="_Toc178235705"/>
      <w:r>
        <w:rPr>
          <w:rFonts w:ascii="仿宋" w:hAnsi="仿宋" w:hint="eastAsia"/>
        </w:rPr>
        <w:t>同类</w:t>
      </w:r>
      <w:r>
        <w:rPr>
          <w:rFonts w:ascii="仿宋" w:hAnsi="仿宋"/>
        </w:rPr>
        <w:t>业绩</w:t>
      </w:r>
      <w:r>
        <w:rPr>
          <w:rFonts w:ascii="仿宋" w:hAnsi="仿宋" w:hint="eastAsia"/>
        </w:rPr>
        <w:t>一览表</w:t>
      </w:r>
      <w:bookmarkEnd w:id="10"/>
    </w:p>
    <w:p w14:paraId="7E8DFA04" w14:textId="77777777" w:rsidR="008A1636" w:rsidRDefault="008A1636">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8A1636" w14:paraId="1E31E33B" w14:textId="77777777">
        <w:trPr>
          <w:trHeight w:val="595"/>
        </w:trPr>
        <w:tc>
          <w:tcPr>
            <w:tcW w:w="878" w:type="dxa"/>
            <w:vAlign w:val="center"/>
          </w:tcPr>
          <w:p w14:paraId="27BD7446" w14:textId="77777777" w:rsidR="008A1636"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2A226EFB" w14:textId="77777777" w:rsidR="008A1636"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06086CF4" w14:textId="77777777" w:rsidR="008A1636"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0C4870FC" w14:textId="77777777" w:rsidR="008A1636"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52232AB1" w14:textId="77777777" w:rsidR="008A1636"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2A29BC84" w14:textId="77777777" w:rsidR="008A1636" w:rsidRDefault="00000000">
            <w:pPr>
              <w:jc w:val="center"/>
              <w:rPr>
                <w:rFonts w:ascii="仿宋" w:eastAsia="仿宋" w:hAnsi="仿宋" w:cs="仿宋"/>
              </w:rPr>
            </w:pPr>
            <w:r>
              <w:rPr>
                <w:rFonts w:ascii="仿宋" w:eastAsia="仿宋" w:hAnsi="仿宋" w:cs="仿宋" w:hint="eastAsia"/>
              </w:rPr>
              <w:t>合同金额（元）</w:t>
            </w:r>
          </w:p>
        </w:tc>
      </w:tr>
      <w:tr w:rsidR="008A1636" w14:paraId="4D4815E6" w14:textId="77777777">
        <w:trPr>
          <w:trHeight w:val="595"/>
        </w:trPr>
        <w:tc>
          <w:tcPr>
            <w:tcW w:w="878" w:type="dxa"/>
            <w:vAlign w:val="center"/>
          </w:tcPr>
          <w:p w14:paraId="7AE708A6" w14:textId="77777777" w:rsidR="008A1636" w:rsidRDefault="008A1636">
            <w:pPr>
              <w:rPr>
                <w:rFonts w:ascii="仿宋" w:eastAsia="仿宋" w:hAnsi="仿宋" w:cs="仿宋"/>
              </w:rPr>
            </w:pPr>
          </w:p>
        </w:tc>
        <w:tc>
          <w:tcPr>
            <w:tcW w:w="1680" w:type="dxa"/>
            <w:vAlign w:val="center"/>
          </w:tcPr>
          <w:p w14:paraId="0C43CDAE" w14:textId="77777777" w:rsidR="008A1636" w:rsidRDefault="008A1636">
            <w:pPr>
              <w:rPr>
                <w:rFonts w:ascii="仿宋" w:eastAsia="仿宋" w:hAnsi="仿宋" w:cs="仿宋"/>
              </w:rPr>
            </w:pPr>
          </w:p>
        </w:tc>
        <w:tc>
          <w:tcPr>
            <w:tcW w:w="1771" w:type="dxa"/>
            <w:vAlign w:val="center"/>
          </w:tcPr>
          <w:p w14:paraId="20364BFA" w14:textId="77777777" w:rsidR="008A1636" w:rsidRDefault="008A1636">
            <w:pPr>
              <w:rPr>
                <w:rFonts w:ascii="仿宋" w:eastAsia="仿宋" w:hAnsi="仿宋" w:cs="仿宋"/>
              </w:rPr>
            </w:pPr>
          </w:p>
        </w:tc>
        <w:tc>
          <w:tcPr>
            <w:tcW w:w="1532" w:type="dxa"/>
            <w:vAlign w:val="center"/>
          </w:tcPr>
          <w:p w14:paraId="5E0D7F66" w14:textId="77777777" w:rsidR="008A1636" w:rsidRDefault="008A1636">
            <w:pPr>
              <w:rPr>
                <w:rFonts w:ascii="仿宋" w:eastAsia="仿宋" w:hAnsi="仿宋" w:cs="仿宋"/>
              </w:rPr>
            </w:pPr>
          </w:p>
        </w:tc>
        <w:tc>
          <w:tcPr>
            <w:tcW w:w="1762" w:type="dxa"/>
            <w:vAlign w:val="center"/>
          </w:tcPr>
          <w:p w14:paraId="46DD5421" w14:textId="77777777" w:rsidR="008A1636" w:rsidRDefault="008A1636">
            <w:pPr>
              <w:rPr>
                <w:rFonts w:ascii="仿宋" w:eastAsia="仿宋" w:hAnsi="仿宋" w:cs="仿宋"/>
              </w:rPr>
            </w:pPr>
          </w:p>
        </w:tc>
        <w:tc>
          <w:tcPr>
            <w:tcW w:w="1732" w:type="dxa"/>
            <w:vAlign w:val="center"/>
          </w:tcPr>
          <w:p w14:paraId="33F15B4B" w14:textId="77777777" w:rsidR="008A1636" w:rsidRDefault="008A1636">
            <w:pPr>
              <w:rPr>
                <w:rFonts w:ascii="仿宋" w:eastAsia="仿宋" w:hAnsi="仿宋" w:cs="仿宋"/>
              </w:rPr>
            </w:pPr>
          </w:p>
        </w:tc>
      </w:tr>
      <w:tr w:rsidR="008A1636" w14:paraId="30622FD2" w14:textId="77777777">
        <w:trPr>
          <w:trHeight w:val="595"/>
        </w:trPr>
        <w:tc>
          <w:tcPr>
            <w:tcW w:w="878" w:type="dxa"/>
            <w:vAlign w:val="center"/>
          </w:tcPr>
          <w:p w14:paraId="617D0799" w14:textId="77777777" w:rsidR="008A1636" w:rsidRDefault="008A1636">
            <w:pPr>
              <w:rPr>
                <w:rFonts w:ascii="仿宋" w:eastAsia="仿宋" w:hAnsi="仿宋" w:cs="仿宋"/>
              </w:rPr>
            </w:pPr>
          </w:p>
        </w:tc>
        <w:tc>
          <w:tcPr>
            <w:tcW w:w="1680" w:type="dxa"/>
            <w:vAlign w:val="center"/>
          </w:tcPr>
          <w:p w14:paraId="149959C4" w14:textId="77777777" w:rsidR="008A1636" w:rsidRDefault="008A1636">
            <w:pPr>
              <w:rPr>
                <w:rFonts w:ascii="仿宋" w:eastAsia="仿宋" w:hAnsi="仿宋" w:cs="仿宋"/>
              </w:rPr>
            </w:pPr>
          </w:p>
        </w:tc>
        <w:tc>
          <w:tcPr>
            <w:tcW w:w="1771" w:type="dxa"/>
            <w:vAlign w:val="center"/>
          </w:tcPr>
          <w:p w14:paraId="5A157E3B" w14:textId="77777777" w:rsidR="008A1636" w:rsidRDefault="008A1636">
            <w:pPr>
              <w:rPr>
                <w:rFonts w:ascii="仿宋" w:eastAsia="仿宋" w:hAnsi="仿宋" w:cs="仿宋"/>
              </w:rPr>
            </w:pPr>
          </w:p>
        </w:tc>
        <w:tc>
          <w:tcPr>
            <w:tcW w:w="1532" w:type="dxa"/>
            <w:vAlign w:val="center"/>
          </w:tcPr>
          <w:p w14:paraId="059888F6" w14:textId="77777777" w:rsidR="008A1636" w:rsidRDefault="008A1636">
            <w:pPr>
              <w:rPr>
                <w:rFonts w:ascii="仿宋" w:eastAsia="仿宋" w:hAnsi="仿宋" w:cs="仿宋"/>
              </w:rPr>
            </w:pPr>
          </w:p>
        </w:tc>
        <w:tc>
          <w:tcPr>
            <w:tcW w:w="1762" w:type="dxa"/>
            <w:vAlign w:val="center"/>
          </w:tcPr>
          <w:p w14:paraId="47CAEB95" w14:textId="77777777" w:rsidR="008A1636" w:rsidRDefault="008A1636">
            <w:pPr>
              <w:rPr>
                <w:rFonts w:ascii="仿宋" w:eastAsia="仿宋" w:hAnsi="仿宋" w:cs="仿宋"/>
              </w:rPr>
            </w:pPr>
          </w:p>
        </w:tc>
        <w:tc>
          <w:tcPr>
            <w:tcW w:w="1732" w:type="dxa"/>
            <w:vAlign w:val="center"/>
          </w:tcPr>
          <w:p w14:paraId="4EBC7F08" w14:textId="77777777" w:rsidR="008A1636" w:rsidRDefault="008A1636">
            <w:pPr>
              <w:rPr>
                <w:rFonts w:ascii="仿宋" w:eastAsia="仿宋" w:hAnsi="仿宋" w:cs="仿宋"/>
              </w:rPr>
            </w:pPr>
          </w:p>
        </w:tc>
      </w:tr>
      <w:tr w:rsidR="008A1636" w14:paraId="6049B625" w14:textId="77777777">
        <w:trPr>
          <w:trHeight w:val="595"/>
        </w:trPr>
        <w:tc>
          <w:tcPr>
            <w:tcW w:w="878" w:type="dxa"/>
            <w:vAlign w:val="center"/>
          </w:tcPr>
          <w:p w14:paraId="41D163EE" w14:textId="77777777" w:rsidR="008A1636" w:rsidRDefault="008A1636">
            <w:pPr>
              <w:rPr>
                <w:rFonts w:ascii="仿宋" w:eastAsia="仿宋" w:hAnsi="仿宋" w:cs="仿宋"/>
              </w:rPr>
            </w:pPr>
          </w:p>
        </w:tc>
        <w:tc>
          <w:tcPr>
            <w:tcW w:w="1680" w:type="dxa"/>
            <w:vAlign w:val="center"/>
          </w:tcPr>
          <w:p w14:paraId="18F376BB" w14:textId="77777777" w:rsidR="008A1636" w:rsidRDefault="008A1636">
            <w:pPr>
              <w:rPr>
                <w:rFonts w:ascii="仿宋" w:eastAsia="仿宋" w:hAnsi="仿宋" w:cs="仿宋"/>
              </w:rPr>
            </w:pPr>
          </w:p>
        </w:tc>
        <w:tc>
          <w:tcPr>
            <w:tcW w:w="1771" w:type="dxa"/>
            <w:vAlign w:val="center"/>
          </w:tcPr>
          <w:p w14:paraId="4F1EB288" w14:textId="77777777" w:rsidR="008A1636" w:rsidRDefault="008A1636">
            <w:pPr>
              <w:rPr>
                <w:rFonts w:ascii="仿宋" w:eastAsia="仿宋" w:hAnsi="仿宋" w:cs="仿宋"/>
              </w:rPr>
            </w:pPr>
          </w:p>
        </w:tc>
        <w:tc>
          <w:tcPr>
            <w:tcW w:w="1532" w:type="dxa"/>
            <w:vAlign w:val="center"/>
          </w:tcPr>
          <w:p w14:paraId="67B3FA00" w14:textId="77777777" w:rsidR="008A1636" w:rsidRDefault="008A1636">
            <w:pPr>
              <w:rPr>
                <w:rFonts w:ascii="仿宋" w:eastAsia="仿宋" w:hAnsi="仿宋" w:cs="仿宋"/>
              </w:rPr>
            </w:pPr>
          </w:p>
        </w:tc>
        <w:tc>
          <w:tcPr>
            <w:tcW w:w="1762" w:type="dxa"/>
            <w:vAlign w:val="center"/>
          </w:tcPr>
          <w:p w14:paraId="7E8AAFBB" w14:textId="77777777" w:rsidR="008A1636" w:rsidRDefault="008A1636">
            <w:pPr>
              <w:rPr>
                <w:rFonts w:ascii="仿宋" w:eastAsia="仿宋" w:hAnsi="仿宋" w:cs="仿宋"/>
              </w:rPr>
            </w:pPr>
          </w:p>
        </w:tc>
        <w:tc>
          <w:tcPr>
            <w:tcW w:w="1732" w:type="dxa"/>
            <w:vAlign w:val="center"/>
          </w:tcPr>
          <w:p w14:paraId="2984A20E" w14:textId="77777777" w:rsidR="008A1636" w:rsidRDefault="008A1636">
            <w:pPr>
              <w:rPr>
                <w:rFonts w:ascii="仿宋" w:eastAsia="仿宋" w:hAnsi="仿宋" w:cs="仿宋"/>
              </w:rPr>
            </w:pPr>
          </w:p>
        </w:tc>
      </w:tr>
      <w:tr w:rsidR="008A1636" w14:paraId="3D64311D" w14:textId="77777777">
        <w:trPr>
          <w:trHeight w:val="595"/>
        </w:trPr>
        <w:tc>
          <w:tcPr>
            <w:tcW w:w="878" w:type="dxa"/>
            <w:vAlign w:val="center"/>
          </w:tcPr>
          <w:p w14:paraId="06DD9917" w14:textId="77777777" w:rsidR="008A1636" w:rsidRDefault="008A1636">
            <w:pPr>
              <w:rPr>
                <w:rFonts w:ascii="仿宋" w:eastAsia="仿宋" w:hAnsi="仿宋" w:cs="仿宋"/>
              </w:rPr>
            </w:pPr>
          </w:p>
        </w:tc>
        <w:tc>
          <w:tcPr>
            <w:tcW w:w="1680" w:type="dxa"/>
            <w:vAlign w:val="center"/>
          </w:tcPr>
          <w:p w14:paraId="7E46AD31" w14:textId="77777777" w:rsidR="008A1636" w:rsidRDefault="008A1636">
            <w:pPr>
              <w:rPr>
                <w:rFonts w:ascii="仿宋" w:eastAsia="仿宋" w:hAnsi="仿宋" w:cs="仿宋"/>
              </w:rPr>
            </w:pPr>
          </w:p>
        </w:tc>
        <w:tc>
          <w:tcPr>
            <w:tcW w:w="1771" w:type="dxa"/>
            <w:vAlign w:val="center"/>
          </w:tcPr>
          <w:p w14:paraId="786F2696" w14:textId="77777777" w:rsidR="008A1636" w:rsidRDefault="008A1636">
            <w:pPr>
              <w:rPr>
                <w:rFonts w:ascii="仿宋" w:eastAsia="仿宋" w:hAnsi="仿宋" w:cs="仿宋"/>
              </w:rPr>
            </w:pPr>
          </w:p>
        </w:tc>
        <w:tc>
          <w:tcPr>
            <w:tcW w:w="1532" w:type="dxa"/>
            <w:vAlign w:val="center"/>
          </w:tcPr>
          <w:p w14:paraId="5B283703" w14:textId="77777777" w:rsidR="008A1636" w:rsidRDefault="008A1636">
            <w:pPr>
              <w:rPr>
                <w:rFonts w:ascii="仿宋" w:eastAsia="仿宋" w:hAnsi="仿宋" w:cs="仿宋"/>
              </w:rPr>
            </w:pPr>
          </w:p>
        </w:tc>
        <w:tc>
          <w:tcPr>
            <w:tcW w:w="1762" w:type="dxa"/>
            <w:vAlign w:val="center"/>
          </w:tcPr>
          <w:p w14:paraId="30D344EF" w14:textId="77777777" w:rsidR="008A1636" w:rsidRDefault="008A1636">
            <w:pPr>
              <w:rPr>
                <w:rFonts w:ascii="仿宋" w:eastAsia="仿宋" w:hAnsi="仿宋" w:cs="仿宋"/>
              </w:rPr>
            </w:pPr>
          </w:p>
        </w:tc>
        <w:tc>
          <w:tcPr>
            <w:tcW w:w="1732" w:type="dxa"/>
            <w:vAlign w:val="center"/>
          </w:tcPr>
          <w:p w14:paraId="34084C4F" w14:textId="77777777" w:rsidR="008A1636" w:rsidRDefault="008A1636">
            <w:pPr>
              <w:rPr>
                <w:rFonts w:ascii="仿宋" w:eastAsia="仿宋" w:hAnsi="仿宋" w:cs="仿宋"/>
              </w:rPr>
            </w:pPr>
          </w:p>
        </w:tc>
      </w:tr>
      <w:tr w:rsidR="008A1636" w14:paraId="655FD0DE" w14:textId="77777777">
        <w:trPr>
          <w:trHeight w:val="614"/>
        </w:trPr>
        <w:tc>
          <w:tcPr>
            <w:tcW w:w="878" w:type="dxa"/>
            <w:vAlign w:val="center"/>
          </w:tcPr>
          <w:p w14:paraId="47BD0B23" w14:textId="77777777" w:rsidR="008A1636" w:rsidRDefault="008A1636">
            <w:pPr>
              <w:rPr>
                <w:rFonts w:ascii="仿宋" w:eastAsia="仿宋" w:hAnsi="仿宋" w:cs="仿宋"/>
              </w:rPr>
            </w:pPr>
          </w:p>
        </w:tc>
        <w:tc>
          <w:tcPr>
            <w:tcW w:w="1680" w:type="dxa"/>
            <w:vAlign w:val="center"/>
          </w:tcPr>
          <w:p w14:paraId="3A61233E" w14:textId="77777777" w:rsidR="008A1636" w:rsidRDefault="008A1636">
            <w:pPr>
              <w:rPr>
                <w:rFonts w:ascii="仿宋" w:eastAsia="仿宋" w:hAnsi="仿宋" w:cs="仿宋"/>
              </w:rPr>
            </w:pPr>
          </w:p>
        </w:tc>
        <w:tc>
          <w:tcPr>
            <w:tcW w:w="1771" w:type="dxa"/>
            <w:vAlign w:val="center"/>
          </w:tcPr>
          <w:p w14:paraId="3B91E015" w14:textId="77777777" w:rsidR="008A1636" w:rsidRDefault="008A1636">
            <w:pPr>
              <w:rPr>
                <w:rFonts w:ascii="仿宋" w:eastAsia="仿宋" w:hAnsi="仿宋" w:cs="仿宋"/>
              </w:rPr>
            </w:pPr>
          </w:p>
        </w:tc>
        <w:tc>
          <w:tcPr>
            <w:tcW w:w="1532" w:type="dxa"/>
            <w:vAlign w:val="center"/>
          </w:tcPr>
          <w:p w14:paraId="664E684F" w14:textId="77777777" w:rsidR="008A1636" w:rsidRDefault="008A1636">
            <w:pPr>
              <w:rPr>
                <w:rFonts w:ascii="仿宋" w:eastAsia="仿宋" w:hAnsi="仿宋" w:cs="仿宋"/>
              </w:rPr>
            </w:pPr>
          </w:p>
        </w:tc>
        <w:tc>
          <w:tcPr>
            <w:tcW w:w="1762" w:type="dxa"/>
            <w:vAlign w:val="center"/>
          </w:tcPr>
          <w:p w14:paraId="69048101" w14:textId="77777777" w:rsidR="008A1636" w:rsidRDefault="008A1636">
            <w:pPr>
              <w:rPr>
                <w:rFonts w:ascii="仿宋" w:eastAsia="仿宋" w:hAnsi="仿宋" w:cs="仿宋"/>
              </w:rPr>
            </w:pPr>
          </w:p>
        </w:tc>
        <w:tc>
          <w:tcPr>
            <w:tcW w:w="1732" w:type="dxa"/>
            <w:vAlign w:val="center"/>
          </w:tcPr>
          <w:p w14:paraId="6CD5E930" w14:textId="77777777" w:rsidR="008A1636" w:rsidRDefault="008A1636">
            <w:pPr>
              <w:rPr>
                <w:rFonts w:ascii="仿宋" w:eastAsia="仿宋" w:hAnsi="仿宋" w:cs="仿宋"/>
              </w:rPr>
            </w:pPr>
          </w:p>
        </w:tc>
      </w:tr>
    </w:tbl>
    <w:p w14:paraId="27DCCD5C" w14:textId="77777777" w:rsidR="008A1636" w:rsidRDefault="00000000">
      <w:pPr>
        <w:pStyle w:val="Heading2"/>
        <w:numPr>
          <w:ilvl w:val="0"/>
          <w:numId w:val="1"/>
        </w:numPr>
        <w:rPr>
          <w:rFonts w:ascii="仿宋" w:hAnsi="仿宋"/>
        </w:rPr>
      </w:pPr>
      <w:bookmarkStart w:id="11" w:name="_Toc178235706"/>
      <w:r>
        <w:rPr>
          <w:rFonts w:ascii="仿宋" w:hAnsi="仿宋"/>
        </w:rPr>
        <w:t>业绩证明</w:t>
      </w:r>
      <w:bookmarkEnd w:id="11"/>
    </w:p>
    <w:p w14:paraId="5CBF0DCC"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288140F9"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01A65F96"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66ADA9C6"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2F56F82F"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67BED8E"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4B552931"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1D1A1704"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0CF1C29B"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1发票扫描件）</w:t>
      </w:r>
    </w:p>
    <w:p w14:paraId="31C37918" w14:textId="77777777" w:rsidR="008A1636" w:rsidRDefault="00000000">
      <w:pPr>
        <w:pStyle w:val="Heading2"/>
        <w:numPr>
          <w:ilvl w:val="0"/>
          <w:numId w:val="1"/>
        </w:numPr>
        <w:rPr>
          <w:rFonts w:ascii="仿宋" w:hAnsi="仿宋"/>
        </w:rPr>
      </w:pPr>
      <w:bookmarkStart w:id="12" w:name="_Toc178235707"/>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33095DD1" w14:textId="77777777" w:rsidR="008A1636"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0960FB70" w14:textId="77777777" w:rsidR="008A1636"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89AA95D"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10603F09"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575F0579"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361DE8D"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4、贵公司因为填写和递交本问卷而产生的任何费用或损失，由贵公司自行负担，本公司不承担任何相关责任。</w:t>
      </w:r>
    </w:p>
    <w:p w14:paraId="0CA3C122"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0134FD36"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8E2BB82"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5D406196"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09ECAA5C"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5750505B" w14:textId="77777777" w:rsidR="008A1636" w:rsidRDefault="008A1636">
      <w:pPr>
        <w:tabs>
          <w:tab w:val="left" w:pos="7310"/>
        </w:tabs>
        <w:spacing w:line="540" w:lineRule="exact"/>
        <w:ind w:right="180" w:firstLineChars="200" w:firstLine="440"/>
        <w:rPr>
          <w:rFonts w:ascii="仿宋" w:eastAsia="仿宋" w:hAnsi="仿宋" w:cs="仿宋"/>
          <w:sz w:val="22"/>
        </w:rPr>
      </w:pPr>
    </w:p>
    <w:bookmarkEnd w:id="13"/>
    <w:bookmarkEnd w:id="14"/>
    <w:p w14:paraId="3F279118" w14:textId="77777777" w:rsidR="008A1636" w:rsidRDefault="00000000">
      <w:pPr>
        <w:rPr>
          <w:rFonts w:ascii="仿宋" w:eastAsia="仿宋" w:hAnsi="仿宋" w:cs="仿宋"/>
          <w:b/>
          <w:sz w:val="24"/>
        </w:rPr>
      </w:pPr>
      <w:r>
        <w:rPr>
          <w:rFonts w:ascii="仿宋" w:eastAsia="仿宋" w:hAnsi="仿宋" w:cs="仿宋" w:hint="eastAsia"/>
          <w:b/>
          <w:sz w:val="24"/>
        </w:rPr>
        <w:br w:type="page"/>
      </w:r>
    </w:p>
    <w:p w14:paraId="6BF61DFB" w14:textId="77777777" w:rsidR="008A1636" w:rsidRDefault="00000000">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8A1636" w14:paraId="2C40DD02" w14:textId="77777777">
        <w:trPr>
          <w:jc w:val="center"/>
        </w:trPr>
        <w:tc>
          <w:tcPr>
            <w:tcW w:w="1020" w:type="dxa"/>
            <w:vMerge w:val="restart"/>
            <w:tcBorders>
              <w:top w:val="single" w:sz="6" w:space="0" w:color="auto"/>
              <w:left w:val="single" w:sz="6" w:space="0" w:color="auto"/>
              <w:right w:val="single" w:sz="6" w:space="0" w:color="auto"/>
            </w:tcBorders>
            <w:vAlign w:val="center"/>
          </w:tcPr>
          <w:p w14:paraId="5BE92556"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A4A3786" w14:textId="77777777" w:rsidR="008A1636"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8A1636" w14:paraId="77B86155" w14:textId="77777777">
        <w:trPr>
          <w:jc w:val="center"/>
        </w:trPr>
        <w:tc>
          <w:tcPr>
            <w:tcW w:w="1020" w:type="dxa"/>
            <w:vMerge/>
            <w:tcBorders>
              <w:left w:val="single" w:sz="6" w:space="0" w:color="auto"/>
              <w:bottom w:val="single" w:sz="6" w:space="0" w:color="auto"/>
              <w:right w:val="single" w:sz="6" w:space="0" w:color="auto"/>
            </w:tcBorders>
            <w:vAlign w:val="center"/>
          </w:tcPr>
          <w:p w14:paraId="4F6B5A96" w14:textId="77777777" w:rsidR="008A1636" w:rsidRDefault="008A1636">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47F038F" w14:textId="77777777" w:rsidR="008A1636"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8A1636" w14:paraId="3F758C8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AF8A8"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3A22BC2" w14:textId="77777777" w:rsidR="008A1636" w:rsidRDefault="008A1636">
            <w:pPr>
              <w:tabs>
                <w:tab w:val="left" w:pos="180"/>
              </w:tabs>
              <w:jc w:val="center"/>
              <w:rPr>
                <w:rFonts w:ascii="仿宋" w:eastAsia="仿宋" w:hAnsi="仿宋" w:cs="仿宋"/>
                <w:sz w:val="16"/>
                <w:szCs w:val="16"/>
              </w:rPr>
            </w:pPr>
          </w:p>
        </w:tc>
      </w:tr>
      <w:tr w:rsidR="008A1636" w14:paraId="7DE075A0"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B9C7208"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BCF5AB9" w14:textId="77777777" w:rsidR="008A1636" w:rsidRDefault="008A1636">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3CD83F6D"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4F0618BB"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7EF997F"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7E44FE21" w14:textId="77777777">
        <w:trPr>
          <w:trHeight w:val="345"/>
          <w:jc w:val="center"/>
        </w:trPr>
        <w:tc>
          <w:tcPr>
            <w:tcW w:w="1020" w:type="dxa"/>
            <w:tcBorders>
              <w:top w:val="single" w:sz="6" w:space="0" w:color="auto"/>
              <w:left w:val="single" w:sz="6" w:space="0" w:color="auto"/>
              <w:right w:val="single" w:sz="6" w:space="0" w:color="auto"/>
            </w:tcBorders>
            <w:vAlign w:val="center"/>
          </w:tcPr>
          <w:p w14:paraId="270D68D2"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487B1721" w14:textId="77777777" w:rsidR="008A1636" w:rsidRDefault="008A1636">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35333AD6" w14:textId="77777777" w:rsidR="008A1636" w:rsidRDefault="008A1636">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0964E229"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2AC37378" w14:textId="77777777">
        <w:trPr>
          <w:trHeight w:val="382"/>
          <w:jc w:val="center"/>
        </w:trPr>
        <w:tc>
          <w:tcPr>
            <w:tcW w:w="1020" w:type="dxa"/>
            <w:tcBorders>
              <w:top w:val="single" w:sz="6" w:space="0" w:color="auto"/>
              <w:left w:val="single" w:sz="6" w:space="0" w:color="auto"/>
              <w:right w:val="single" w:sz="6" w:space="0" w:color="auto"/>
            </w:tcBorders>
            <w:vAlign w:val="center"/>
          </w:tcPr>
          <w:p w14:paraId="37D643E1"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1F6ED60" w14:textId="77777777" w:rsidR="008A1636" w:rsidRDefault="008A1636">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68FD3F29"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566CE614"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8A1636" w14:paraId="6A636BEE"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7319325"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3E6B009" w14:textId="77777777" w:rsidR="008A1636" w:rsidRDefault="008A1636">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33FC089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66E2289F" w14:textId="77777777" w:rsidR="008A1636" w:rsidRDefault="008A1636">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0D3D5C91" w14:textId="77777777" w:rsidR="008A1636"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614E35F" w14:textId="77777777" w:rsidR="008A1636" w:rsidRDefault="008A1636">
            <w:pPr>
              <w:jc w:val="center"/>
              <w:rPr>
                <w:rFonts w:ascii="仿宋" w:eastAsia="仿宋" w:hAnsi="仿宋" w:cs="仿宋"/>
                <w:sz w:val="16"/>
                <w:szCs w:val="16"/>
              </w:rPr>
            </w:pPr>
          </w:p>
        </w:tc>
      </w:tr>
      <w:tr w:rsidR="008A1636" w14:paraId="163AC68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330810D"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76D37F4D" w14:textId="77777777" w:rsidR="008A1636" w:rsidRDefault="008A1636">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2AC793EE"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4582CBAE" w14:textId="77777777" w:rsidR="008A1636" w:rsidRDefault="008A1636">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45CCB138" w14:textId="77777777" w:rsidR="008A1636"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58B79778" w14:textId="77777777" w:rsidR="008A1636" w:rsidRDefault="008A1636">
            <w:pPr>
              <w:jc w:val="center"/>
              <w:rPr>
                <w:rFonts w:ascii="仿宋" w:eastAsia="仿宋" w:hAnsi="仿宋" w:cs="仿宋"/>
                <w:sz w:val="16"/>
                <w:szCs w:val="16"/>
              </w:rPr>
            </w:pPr>
          </w:p>
        </w:tc>
      </w:tr>
      <w:tr w:rsidR="008A1636" w14:paraId="138EC90A"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67DF5DD8" w14:textId="77777777" w:rsidR="008A1636"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00CC5" w14:textId="77777777" w:rsidR="008A1636" w:rsidRDefault="008A1636">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0B96D196" w14:textId="77777777" w:rsidR="008A1636"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3F33040" w14:textId="77777777" w:rsidR="008A1636" w:rsidRDefault="008A1636">
            <w:pPr>
              <w:rPr>
                <w:rFonts w:ascii="仿宋" w:eastAsia="仿宋" w:hAnsi="仿宋" w:cs="仿宋"/>
                <w:sz w:val="16"/>
                <w:szCs w:val="16"/>
                <w:highlight w:val="yellow"/>
              </w:rPr>
            </w:pPr>
          </w:p>
        </w:tc>
      </w:tr>
      <w:tr w:rsidR="008A1636" w14:paraId="27F6E8FA"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67C34A8A"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4A0F7C07" w14:textId="77777777" w:rsidR="008A1636" w:rsidRDefault="008A1636">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4F1607F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1B3C4608" w14:textId="77777777" w:rsidR="008A1636" w:rsidRDefault="008A1636">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72575654"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1B97C1EA" w14:textId="77777777" w:rsidR="008A1636" w:rsidRDefault="008A1636">
            <w:pPr>
              <w:jc w:val="center"/>
              <w:rPr>
                <w:rFonts w:ascii="仿宋" w:eastAsia="仿宋" w:hAnsi="仿宋" w:cs="仿宋"/>
                <w:b/>
                <w:sz w:val="16"/>
                <w:szCs w:val="16"/>
              </w:rPr>
            </w:pPr>
          </w:p>
        </w:tc>
      </w:tr>
      <w:tr w:rsidR="008A1636" w14:paraId="712BD74C"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465496C9"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629804D" w14:textId="77777777" w:rsidR="008A1636" w:rsidRDefault="008A1636">
            <w:pPr>
              <w:jc w:val="center"/>
              <w:rPr>
                <w:rFonts w:ascii="仿宋" w:eastAsia="仿宋" w:hAnsi="仿宋" w:cs="仿宋"/>
                <w:sz w:val="16"/>
                <w:szCs w:val="16"/>
              </w:rPr>
            </w:pPr>
          </w:p>
        </w:tc>
      </w:tr>
      <w:tr w:rsidR="008A1636" w14:paraId="395CC522"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39EF69D5"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30BBE786" w14:textId="77777777" w:rsidR="008A1636"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33ADBCAC" w14:textId="77777777" w:rsidR="008A1636"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B2BE6C8" w14:textId="77777777" w:rsidR="008A1636"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4E414765" w14:textId="77777777" w:rsidR="008A1636"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8A1636" w14:paraId="4F10FF95"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7038238"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1CA76228" w14:textId="77777777" w:rsidR="008A1636"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5C6D5AC4" w14:textId="77777777" w:rsidR="008A1636"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6A4000EB" w14:textId="77777777" w:rsidR="008A1636" w:rsidRDefault="00000000">
            <w:pPr>
              <w:pStyle w:val="ListParagraph"/>
              <w:numPr>
                <w:ilvl w:val="0"/>
                <w:numId w:val="4"/>
              </w:numPr>
              <w:rPr>
                <w:rFonts w:ascii="仿宋" w:eastAsia="仿宋" w:hAnsi="仿宋"/>
              </w:rPr>
            </w:pPr>
            <w:r>
              <w:rPr>
                <w:rFonts w:ascii="仿宋" w:eastAsia="仿宋" w:hAnsi="仿宋" w:hint="eastAsia"/>
              </w:rPr>
              <w:t>日产能</w:t>
            </w:r>
          </w:p>
          <w:p w14:paraId="347030E8" w14:textId="77777777" w:rsidR="008A1636"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8A1636" w14:paraId="56D8AD95"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5A29E60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146A476E"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C42F2DE" w14:textId="77777777" w:rsidR="008A1636" w:rsidRDefault="00000000">
            <w:pPr>
              <w:pStyle w:val="ListParagraph"/>
              <w:numPr>
                <w:ilvl w:val="0"/>
                <w:numId w:val="5"/>
              </w:numPr>
              <w:rPr>
                <w:rFonts w:ascii="仿宋" w:eastAsia="仿宋" w:hAnsi="仿宋"/>
              </w:rPr>
            </w:pPr>
            <w:r>
              <w:rPr>
                <w:rFonts w:ascii="仿宋" w:eastAsia="仿宋" w:hAnsi="仿宋" w:hint="eastAsia"/>
              </w:rPr>
              <w:t>总人数</w:t>
            </w:r>
          </w:p>
          <w:p w14:paraId="3F6C196C" w14:textId="77777777" w:rsidR="008A1636"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11817DB" w14:textId="77777777" w:rsidR="008A1636"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0457FB50"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3E50DBDE" w14:textId="77777777" w:rsidR="008A1636"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3F0FA924" w14:textId="77777777" w:rsidR="008A1636"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8A1636" w14:paraId="6C90E05D" w14:textId="77777777">
        <w:trPr>
          <w:trHeight w:val="622"/>
          <w:jc w:val="center"/>
        </w:trPr>
        <w:tc>
          <w:tcPr>
            <w:tcW w:w="1020" w:type="dxa"/>
            <w:vMerge/>
            <w:tcBorders>
              <w:left w:val="single" w:sz="6" w:space="0" w:color="auto"/>
              <w:bottom w:val="single" w:sz="6" w:space="0" w:color="auto"/>
              <w:right w:val="single" w:sz="6" w:space="0" w:color="auto"/>
            </w:tcBorders>
          </w:tcPr>
          <w:p w14:paraId="51880F5C" w14:textId="77777777" w:rsidR="008A1636" w:rsidRDefault="008A1636">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6BC21B47" w14:textId="77777777" w:rsidR="008A1636" w:rsidRDefault="008A1636">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109D715A"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0312353C" w14:textId="77777777" w:rsidR="008A1636"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8A1636" w14:paraId="192E3ECE"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CFC3804" w14:textId="77777777" w:rsidR="008A1636"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2FDAEF8" w14:textId="77777777" w:rsidR="008A1636" w:rsidRDefault="008A1636">
            <w:pPr>
              <w:spacing w:before="120" w:after="120"/>
              <w:rPr>
                <w:rFonts w:ascii="仿宋" w:eastAsia="仿宋" w:hAnsi="仿宋" w:cs="仿宋"/>
                <w:b/>
                <w:sz w:val="16"/>
                <w:szCs w:val="16"/>
              </w:rPr>
            </w:pPr>
          </w:p>
        </w:tc>
      </w:tr>
      <w:tr w:rsidR="008A1636" w14:paraId="3BB47273"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1E2C2F18" w14:textId="77777777" w:rsidR="008A1636"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0175F6C" w14:textId="77777777" w:rsidR="008A1636"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8A1636" w14:paraId="7DD8AA9F"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49772CE"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111C1830" w14:textId="77777777" w:rsidR="008A1636" w:rsidRDefault="008A1636">
            <w:pPr>
              <w:spacing w:before="120" w:after="120"/>
              <w:rPr>
                <w:rFonts w:ascii="仿宋" w:eastAsia="仿宋" w:hAnsi="仿宋" w:cs="仿宋"/>
                <w:sz w:val="16"/>
                <w:szCs w:val="16"/>
              </w:rPr>
            </w:pPr>
          </w:p>
        </w:tc>
      </w:tr>
      <w:tr w:rsidR="008A1636" w14:paraId="32D1CE07"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C169702"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09AC34AC"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2E6D5139" w14:textId="77777777" w:rsidR="008A1636" w:rsidRDefault="008A1636">
            <w:pPr>
              <w:spacing w:before="120" w:after="120"/>
              <w:rPr>
                <w:rFonts w:ascii="仿宋" w:eastAsia="仿宋" w:hAnsi="仿宋" w:cs="仿宋"/>
                <w:sz w:val="16"/>
                <w:szCs w:val="16"/>
              </w:rPr>
            </w:pPr>
          </w:p>
        </w:tc>
      </w:tr>
      <w:tr w:rsidR="008A1636" w14:paraId="6B5CF9CD"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5D99F9C"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78CCFEEE" w14:textId="77777777" w:rsidR="008A1636" w:rsidRDefault="008A1636">
            <w:pPr>
              <w:spacing w:before="120" w:after="120"/>
              <w:rPr>
                <w:rFonts w:ascii="仿宋" w:eastAsia="仿宋" w:hAnsi="仿宋" w:cs="仿宋"/>
                <w:sz w:val="16"/>
                <w:szCs w:val="16"/>
              </w:rPr>
            </w:pPr>
          </w:p>
        </w:tc>
      </w:tr>
      <w:tr w:rsidR="008A1636" w14:paraId="5FC8416B"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8E82BBA"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DE25AF5" w14:textId="77777777" w:rsidR="008A1636" w:rsidRDefault="008A1636">
            <w:pPr>
              <w:rPr>
                <w:rFonts w:ascii="仿宋" w:eastAsia="仿宋" w:hAnsi="仿宋" w:cs="仿宋"/>
                <w:sz w:val="16"/>
                <w:szCs w:val="16"/>
              </w:rPr>
            </w:pPr>
          </w:p>
        </w:tc>
      </w:tr>
    </w:tbl>
    <w:p w14:paraId="20828C9A" w14:textId="77777777" w:rsidR="008A1636" w:rsidRDefault="008A1636">
      <w:pPr>
        <w:spacing w:line="540" w:lineRule="exact"/>
        <w:rPr>
          <w:rFonts w:ascii="仿宋" w:eastAsia="仿宋" w:hAnsi="仿宋" w:cs="仿宋"/>
          <w:b/>
          <w:sz w:val="24"/>
        </w:rPr>
      </w:pPr>
    </w:p>
    <w:p w14:paraId="4B58A48B" w14:textId="77777777" w:rsidR="008A1636" w:rsidRDefault="008A1636">
      <w:pPr>
        <w:spacing w:line="540" w:lineRule="exact"/>
        <w:rPr>
          <w:rFonts w:ascii="仿宋" w:eastAsia="仿宋" w:hAnsi="仿宋" w:cs="仿宋"/>
          <w:b/>
          <w:sz w:val="24"/>
        </w:rPr>
      </w:pPr>
    </w:p>
    <w:p w14:paraId="22AD55F8" w14:textId="77777777" w:rsidR="008A1636"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8A1636" w14:paraId="745ECC7A" w14:textId="77777777">
        <w:trPr>
          <w:cantSplit/>
        </w:trPr>
        <w:tc>
          <w:tcPr>
            <w:tcW w:w="1271" w:type="dxa"/>
          </w:tcPr>
          <w:p w14:paraId="6EC7CD07"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02117FC1"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5150B38E" w14:textId="77777777">
        <w:trPr>
          <w:cantSplit/>
        </w:trPr>
        <w:tc>
          <w:tcPr>
            <w:tcW w:w="1271" w:type="dxa"/>
          </w:tcPr>
          <w:p w14:paraId="73D75B75"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27DC8114"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67243B3B" w14:textId="77777777">
        <w:trPr>
          <w:cantSplit/>
        </w:trPr>
        <w:tc>
          <w:tcPr>
            <w:tcW w:w="1271" w:type="dxa"/>
          </w:tcPr>
          <w:p w14:paraId="20053FE1"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047066CB" w14:textId="77777777" w:rsidR="008A1636" w:rsidRDefault="008A1636">
            <w:pPr>
              <w:tabs>
                <w:tab w:val="left" w:pos="180"/>
              </w:tabs>
              <w:spacing w:line="540" w:lineRule="exact"/>
              <w:ind w:firstLineChars="200" w:firstLine="440"/>
              <w:rPr>
                <w:rFonts w:ascii="仿宋" w:eastAsia="仿宋" w:hAnsi="仿宋" w:cs="仿宋"/>
                <w:sz w:val="22"/>
                <w:szCs w:val="21"/>
              </w:rPr>
            </w:pPr>
          </w:p>
        </w:tc>
      </w:tr>
    </w:tbl>
    <w:p w14:paraId="74013D31" w14:textId="77777777" w:rsidR="008A1636" w:rsidRDefault="008A1636">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8A1636" w14:paraId="562C7B4F" w14:textId="77777777">
        <w:trPr>
          <w:cantSplit/>
        </w:trPr>
        <w:tc>
          <w:tcPr>
            <w:tcW w:w="1271" w:type="dxa"/>
          </w:tcPr>
          <w:p w14:paraId="6E957D2E"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77F03BA1"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7D6284CB" w14:textId="77777777">
        <w:trPr>
          <w:cantSplit/>
        </w:trPr>
        <w:tc>
          <w:tcPr>
            <w:tcW w:w="1271" w:type="dxa"/>
          </w:tcPr>
          <w:p w14:paraId="03836E3A"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64286974"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003BF96E" w14:textId="77777777">
        <w:trPr>
          <w:cantSplit/>
        </w:trPr>
        <w:tc>
          <w:tcPr>
            <w:tcW w:w="1271" w:type="dxa"/>
          </w:tcPr>
          <w:p w14:paraId="478D510A"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36AB8B0" w14:textId="77777777" w:rsidR="008A1636" w:rsidRDefault="008A1636">
            <w:pPr>
              <w:tabs>
                <w:tab w:val="left" w:pos="180"/>
              </w:tabs>
              <w:spacing w:line="540" w:lineRule="exact"/>
              <w:ind w:firstLineChars="200" w:firstLine="440"/>
              <w:rPr>
                <w:rFonts w:ascii="仿宋" w:eastAsia="仿宋" w:hAnsi="仿宋" w:cs="仿宋"/>
                <w:sz w:val="22"/>
                <w:szCs w:val="21"/>
              </w:rPr>
            </w:pPr>
          </w:p>
        </w:tc>
      </w:tr>
    </w:tbl>
    <w:p w14:paraId="17DC9B00" w14:textId="77777777" w:rsidR="008A1636"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0532FEA9"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106048F5"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58DBA771"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DB36E2C"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67969561"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16ED8CC6" w14:textId="77777777" w:rsidR="008A1636" w:rsidRDefault="008A1636">
      <w:pPr>
        <w:rPr>
          <w:rFonts w:ascii="仿宋" w:eastAsia="仿宋" w:hAnsi="仿宋"/>
        </w:rPr>
      </w:pPr>
    </w:p>
    <w:p w14:paraId="323E35F0" w14:textId="77777777" w:rsidR="008A1636" w:rsidRDefault="008A1636">
      <w:pPr>
        <w:rPr>
          <w:rFonts w:ascii="仿宋" w:eastAsia="仿宋" w:hAnsi="仿宋"/>
        </w:rPr>
      </w:pPr>
    </w:p>
    <w:p w14:paraId="17A7FFE6" w14:textId="77777777" w:rsidR="008A1636" w:rsidRDefault="00000000">
      <w:pPr>
        <w:pStyle w:val="Heading2"/>
        <w:numPr>
          <w:ilvl w:val="0"/>
          <w:numId w:val="1"/>
        </w:numPr>
        <w:rPr>
          <w:rFonts w:ascii="仿宋" w:hAnsi="仿宋"/>
        </w:rPr>
      </w:pPr>
      <w:bookmarkStart w:id="15" w:name="_Toc178235708"/>
      <w:r>
        <w:rPr>
          <w:rFonts w:ascii="仿宋" w:hAnsi="仿宋" w:hint="eastAsia"/>
        </w:rPr>
        <w:t>其他有必要的资质及补充资料</w:t>
      </w:r>
      <w:bookmarkEnd w:id="15"/>
    </w:p>
    <w:p w14:paraId="2310C784" w14:textId="77777777" w:rsidR="008A1636" w:rsidRDefault="008A1636">
      <w:pPr>
        <w:pStyle w:val="Default"/>
        <w:spacing w:line="560" w:lineRule="exact"/>
        <w:rPr>
          <w:rFonts w:ascii="仿宋" w:eastAsia="仿宋" w:hAnsi="仿宋"/>
          <w:color w:val="000000" w:themeColor="text1"/>
        </w:rPr>
      </w:pPr>
    </w:p>
    <w:sectPr w:rsidR="008A1636">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FB1C8" w14:textId="77777777" w:rsidR="009B2CBF" w:rsidRDefault="009B2CBF">
      <w:r>
        <w:separator/>
      </w:r>
    </w:p>
  </w:endnote>
  <w:endnote w:type="continuationSeparator" w:id="0">
    <w:p w14:paraId="00DEC5D9" w14:textId="77777777" w:rsidR="009B2CBF" w:rsidRDefault="009B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AE42D" w14:textId="77777777" w:rsidR="008A1636" w:rsidRDefault="00000000">
    <w:pPr>
      <w:pStyle w:val="Footer"/>
    </w:pPr>
    <w:r>
      <w:rPr>
        <w:noProof/>
      </w:rPr>
      <mc:AlternateContent>
        <mc:Choice Requires="wps">
          <w:drawing>
            <wp:anchor distT="0" distB="0" distL="114300" distR="114300" simplePos="0" relativeHeight="251659264" behindDoc="0" locked="0" layoutInCell="1" allowOverlap="1" wp14:anchorId="31841831" wp14:editId="33A0CE9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14:textId="77777777" w:rsidR="008A1636"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84183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BEA9847" w14:textId="77777777" w:rsidR="008A1636"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B8FC0" w14:textId="77777777" w:rsidR="009B2CBF" w:rsidRDefault="009B2CBF">
      <w:r>
        <w:separator/>
      </w:r>
    </w:p>
  </w:footnote>
  <w:footnote w:type="continuationSeparator" w:id="0">
    <w:p w14:paraId="3756D189" w14:textId="77777777" w:rsidR="009B2CBF" w:rsidRDefault="009B2C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09483541">
    <w:abstractNumId w:val="2"/>
  </w:num>
  <w:num w:numId="2" w16cid:durableId="1811096216">
    <w:abstractNumId w:val="3"/>
  </w:num>
  <w:num w:numId="3" w16cid:durableId="892081139">
    <w:abstractNumId w:val="0"/>
  </w:num>
  <w:num w:numId="4" w16cid:durableId="1940134175">
    <w:abstractNumId w:val="4"/>
  </w:num>
  <w:num w:numId="5" w16cid:durableId="82813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1580"/>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03B70"/>
    <w:rsid w:val="008163AF"/>
    <w:rsid w:val="00831D07"/>
    <w:rsid w:val="00835A15"/>
    <w:rsid w:val="008923A7"/>
    <w:rsid w:val="008A1636"/>
    <w:rsid w:val="008C6EB5"/>
    <w:rsid w:val="008D49B6"/>
    <w:rsid w:val="0091525F"/>
    <w:rsid w:val="0091529E"/>
    <w:rsid w:val="009446D7"/>
    <w:rsid w:val="009B1FB3"/>
    <w:rsid w:val="009B2CBF"/>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D530E"/>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02C28"/>
  <w15:docId w15:val="{7026D4B4-CB7F-4C26-AAFA-93320E51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autoRedefine/>
    <w:qFormat/>
    <w:pPr>
      <w:keepNext/>
      <w:keepLines/>
      <w:spacing w:before="340" w:after="330" w:line="576" w:lineRule="auto"/>
      <w:outlineLvl w:val="0"/>
    </w:pPr>
    <w:rPr>
      <w:b/>
      <w:kern w:val="44"/>
      <w:sz w:val="44"/>
    </w:rPr>
  </w:style>
  <w:style w:type="paragraph" w:styleId="Heading2">
    <w:name w:val="heading 2"/>
    <w:basedOn w:val="Normal"/>
    <w:next w:val="Normal"/>
    <w:autoRedefine/>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qFormat/>
    <w:pPr>
      <w:jc w:val="left"/>
    </w:pPr>
  </w:style>
  <w:style w:type="paragraph" w:styleId="Footer">
    <w:name w:val="footer"/>
    <w:basedOn w:val="Normal"/>
    <w:autoRedefine/>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autoRedefine/>
    <w:uiPriority w:val="34"/>
    <w:qFormat/>
    <w:pPr>
      <w:widowControl/>
      <w:numPr>
        <w:numId w:val="1"/>
      </w:numPr>
      <w:ind w:firstLine="420"/>
      <w:jc w:val="left"/>
    </w:pPr>
  </w:style>
  <w:style w:type="character" w:customStyle="1" w:styleId="CommentTextChar">
    <w:name w:val="Comment Text Char"/>
    <w:basedOn w:val="DefaultParagraphFont"/>
    <w:link w:val="CommentText"/>
    <w:autoRedefine/>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32161">
      <w:bodyDiv w:val="1"/>
      <w:marLeft w:val="0"/>
      <w:marRight w:val="0"/>
      <w:marTop w:val="0"/>
      <w:marBottom w:val="0"/>
      <w:divBdr>
        <w:top w:val="none" w:sz="0" w:space="0" w:color="auto"/>
        <w:left w:val="none" w:sz="0" w:space="0" w:color="auto"/>
        <w:bottom w:val="none" w:sz="0" w:space="0" w:color="auto"/>
        <w:right w:val="none" w:sz="0" w:space="0" w:color="auto"/>
      </w:divBdr>
    </w:div>
    <w:div w:id="497692075">
      <w:bodyDiv w:val="1"/>
      <w:marLeft w:val="0"/>
      <w:marRight w:val="0"/>
      <w:marTop w:val="0"/>
      <w:marBottom w:val="0"/>
      <w:divBdr>
        <w:top w:val="none" w:sz="0" w:space="0" w:color="auto"/>
        <w:left w:val="none" w:sz="0" w:space="0" w:color="auto"/>
        <w:bottom w:val="none" w:sz="0" w:space="0" w:color="auto"/>
        <w:right w:val="none" w:sz="0" w:space="0" w:color="auto"/>
      </w:divBdr>
    </w:div>
    <w:div w:id="540939317">
      <w:bodyDiv w:val="1"/>
      <w:marLeft w:val="0"/>
      <w:marRight w:val="0"/>
      <w:marTop w:val="0"/>
      <w:marBottom w:val="0"/>
      <w:divBdr>
        <w:top w:val="none" w:sz="0" w:space="0" w:color="auto"/>
        <w:left w:val="none" w:sz="0" w:space="0" w:color="auto"/>
        <w:bottom w:val="none" w:sz="0" w:space="0" w:color="auto"/>
        <w:right w:val="none" w:sz="0" w:space="0" w:color="auto"/>
      </w:divBdr>
    </w:div>
    <w:div w:id="1450390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1063</Words>
  <Characters>6065</Characters>
  <Application>Microsoft Office Word</Application>
  <DocSecurity>0</DocSecurity>
  <Lines>50</Lines>
  <Paragraphs>14</Paragraphs>
  <ScaleCrop>false</ScaleCrop>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65</cp:revision>
  <dcterms:created xsi:type="dcterms:W3CDTF">2022-07-22T10:31:00Z</dcterms:created>
  <dcterms:modified xsi:type="dcterms:W3CDTF">2024-09-26T01:34:00Z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