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9CB091">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755B4E4">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仿宋" w:hAnsi="仿宋" w:eastAsia="仿宋" w:cs="Times New Roman"/>
          <w:kern w:val="2"/>
          <w:sz w:val="44"/>
          <w:szCs w:val="44"/>
        </w:rPr>
      </w:pPr>
      <w:r>
        <w:rPr>
          <w:rFonts w:hint="eastAsia" w:ascii="仿宋" w:hAnsi="仿宋" w:eastAsia="仿宋" w:cs="仿宋"/>
          <w:kern w:val="2"/>
          <w:sz w:val="44"/>
          <w:szCs w:val="44"/>
          <w:lang w:val="en-US" w:eastAsia="zh-CN" w:bidi="ar"/>
        </w:rPr>
        <w:t>投标预审资料</w:t>
      </w:r>
    </w:p>
    <w:p w14:paraId="740AD7C6">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6AB7CDB3">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242B3E42">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644FED84">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5097F2D2">
      <w:pPr>
        <w:jc w:val="center"/>
        <w:outlineLvl w:val="9"/>
        <w:rPr>
          <w:rFonts w:hint="eastAsia" w:ascii="仿宋" w:hAnsi="仿宋" w:eastAsia="仿宋" w:cs="Times New Roman"/>
          <w:kern w:val="2"/>
          <w:sz w:val="32"/>
          <w:szCs w:val="32"/>
        </w:rPr>
      </w:pPr>
      <w:r>
        <w:rPr>
          <w:rFonts w:hint="eastAsia" w:ascii="仿宋" w:hAnsi="仿宋" w:eastAsia="仿宋" w:cs="仿宋"/>
          <w:kern w:val="2"/>
          <w:sz w:val="32"/>
          <w:szCs w:val="32"/>
          <w:lang w:val="en-US" w:eastAsia="zh-CN" w:bidi="ar"/>
        </w:rPr>
        <w:t>项目名称：2025舍得春节及央视栏目新媒体社会化传播项目</w:t>
      </w:r>
    </w:p>
    <w:p w14:paraId="27AA8C2D">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38FFB554">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rPr>
          <w:rFonts w:hint="eastAsia" w:ascii="仿宋" w:hAnsi="仿宋" w:eastAsia="仿宋" w:cs="Times New Roman"/>
          <w:kern w:val="2"/>
          <w:sz w:val="32"/>
          <w:szCs w:val="32"/>
        </w:rPr>
      </w:pPr>
      <w:r>
        <w:rPr>
          <w:rFonts w:hint="eastAsia" w:ascii="仿宋" w:hAnsi="仿宋" w:eastAsia="仿宋" w:cs="仿宋"/>
          <w:kern w:val="2"/>
          <w:sz w:val="32"/>
          <w:szCs w:val="32"/>
          <w:lang w:val="en-US" w:eastAsia="zh-CN" w:bidi="ar"/>
        </w:rPr>
        <w:t>供应商名称：</w:t>
      </w:r>
    </w:p>
    <w:p w14:paraId="195E64F2">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rPr>
          <w:rFonts w:hint="eastAsia" w:ascii="仿宋" w:hAnsi="仿宋" w:eastAsia="仿宋" w:cs="Times New Roman"/>
          <w:kern w:val="2"/>
          <w:sz w:val="32"/>
          <w:szCs w:val="32"/>
        </w:rPr>
      </w:pPr>
      <w:r>
        <w:rPr>
          <w:rFonts w:hint="eastAsia" w:ascii="仿宋" w:hAnsi="仿宋" w:eastAsia="仿宋" w:cs="Times New Roman"/>
          <w:kern w:val="2"/>
          <w:sz w:val="32"/>
          <w:szCs w:val="32"/>
          <w:lang w:val="en-US" w:eastAsia="zh-CN" w:bidi="ar"/>
        </w:rPr>
        <w:t xml:space="preserve"> </w:t>
      </w:r>
    </w:p>
    <w:p w14:paraId="67B334A8">
      <w:pPr>
        <w:keepNext w:val="0"/>
        <w:keepLines w:val="0"/>
        <w:widowControl w:val="0"/>
        <w:suppressLineNumbers w:val="0"/>
        <w:adjustRightInd w:val="0"/>
        <w:snapToGrid w:val="0"/>
        <w:spacing w:before="0" w:beforeAutospacing="0" w:after="0" w:afterAutospacing="0" w:line="360" w:lineRule="auto"/>
        <w:ind w:left="0" w:right="0" w:firstLine="1680" w:firstLineChars="525"/>
        <w:jc w:val="left"/>
      </w:pPr>
      <w:r>
        <w:rPr>
          <w:rFonts w:hint="eastAsia" w:ascii="仿宋" w:hAnsi="仿宋" w:eastAsia="仿宋" w:cs="仿宋"/>
          <w:kern w:val="2"/>
          <w:sz w:val="32"/>
          <w:szCs w:val="32"/>
          <w:lang w:val="en-US" w:eastAsia="zh-CN" w:bidi="ar"/>
        </w:rPr>
        <w:t>日期：</w:t>
      </w:r>
    </w:p>
    <w:p w14:paraId="0091AD10">
      <w:pPr>
        <w:spacing w:line="360" w:lineRule="auto"/>
        <w:rPr>
          <w:rFonts w:hint="eastAsia" w:ascii="仿宋" w:hAnsi="仿宋" w:eastAsia="仿宋" w:cs="仿宋"/>
          <w:b/>
          <w:bCs/>
          <w:kern w:val="2"/>
          <w:sz w:val="28"/>
          <w:szCs w:val="28"/>
        </w:rPr>
        <w:sectPr>
          <w:footerReference r:id="rId3" w:type="default"/>
          <w:pgSz w:w="11906" w:h="16838"/>
          <w:pgMar w:top="1440" w:right="1800" w:bottom="1440" w:left="1800" w:header="851" w:footer="992" w:gutter="0"/>
          <w:pgNumType w:fmt="decimal"/>
          <w:cols w:space="425" w:num="1"/>
          <w:docGrid w:type="lines" w:linePitch="312" w:charSpace="0"/>
        </w:sectPr>
      </w:pPr>
    </w:p>
    <w:p w14:paraId="60B821CB">
      <w:pPr>
        <w:keepNext w:val="0"/>
        <w:keepLines w:val="0"/>
        <w:widowControl w:val="0"/>
        <w:suppressLineNumbers w:val="0"/>
        <w:spacing w:before="0" w:beforeAutospacing="0" w:after="0" w:afterAutospacing="0" w:line="480" w:lineRule="auto"/>
        <w:ind w:left="0" w:right="0"/>
        <w:jc w:val="center"/>
        <w:rPr>
          <w:rFonts w:hint="eastAsia" w:ascii="仿宋" w:hAnsi="仿宋" w:eastAsia="仿宋" w:cs="仿宋"/>
          <w:b/>
          <w:bCs/>
          <w:kern w:val="2"/>
          <w:sz w:val="28"/>
          <w:szCs w:val="28"/>
        </w:rPr>
      </w:pPr>
      <w:r>
        <w:rPr>
          <w:rFonts w:hint="eastAsia" w:ascii="仿宋" w:hAnsi="仿宋" w:eastAsia="仿宋" w:cs="仿宋"/>
          <w:b/>
          <w:bCs/>
          <w:kern w:val="2"/>
          <w:sz w:val="28"/>
          <w:szCs w:val="28"/>
          <w:lang w:val="en-US" w:eastAsia="zh-CN" w:bidi="ar"/>
        </w:rPr>
        <w:t>目录</w:t>
      </w:r>
    </w:p>
    <w:p w14:paraId="6797B57C">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"_Toc22592"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rPr>
        <w:t>一、 采购项目供应商资格审核明细表</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_Toc22592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1</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157138B2">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"_Toc28019"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rPr>
        <w:t>二、 营业执照</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_Toc28019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2</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52AC671F">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"_Toc2930"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三</w:t>
      </w:r>
      <w:r>
        <w:rPr>
          <w:rStyle w:val="9"/>
          <w:rFonts w:hint="eastAsia" w:ascii="仿宋" w:hAnsi="仿宋" w:eastAsia="仿宋" w:cs="仿宋"/>
          <w:kern w:val="2"/>
          <w:sz w:val="28"/>
          <w:szCs w:val="28"/>
        </w:rPr>
        <w:t>、 投标授权委托书</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_Toc2930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2</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7B09895F">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"_Toc12585"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四</w:t>
      </w:r>
      <w:r>
        <w:rPr>
          <w:rStyle w:val="9"/>
          <w:rFonts w:hint="eastAsia" w:ascii="仿宋" w:hAnsi="仿宋" w:eastAsia="仿宋" w:cs="仿宋"/>
          <w:kern w:val="2"/>
          <w:sz w:val="28"/>
          <w:szCs w:val="28"/>
        </w:rPr>
        <w:t>、 被委托人社保缴纳证明</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_Toc12585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3</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55489D60">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"_Toc29648"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五</w:t>
      </w:r>
      <w:r>
        <w:rPr>
          <w:rStyle w:val="9"/>
          <w:rFonts w:hint="eastAsia" w:ascii="仿宋" w:hAnsi="仿宋" w:eastAsia="仿宋" w:cs="仿宋"/>
          <w:kern w:val="2"/>
          <w:sz w:val="28"/>
          <w:szCs w:val="28"/>
        </w:rPr>
        <w:t>、 承诺书</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_Toc29648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4</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6825DDDE">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"_Toc28577"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六</w:t>
      </w:r>
      <w:r>
        <w:rPr>
          <w:rStyle w:val="9"/>
          <w:rFonts w:hint="eastAsia" w:ascii="仿宋" w:hAnsi="仿宋" w:eastAsia="仿宋" w:cs="仿宋"/>
          <w:kern w:val="2"/>
          <w:sz w:val="28"/>
          <w:szCs w:val="28"/>
        </w:rPr>
        <w:t>、 廉洁保密承诺书</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_Toc28577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4</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7F22EF87">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"_Toc21326"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七</w:t>
      </w:r>
      <w:r>
        <w:rPr>
          <w:rStyle w:val="9"/>
          <w:rFonts w:hint="eastAsia" w:ascii="仿宋" w:hAnsi="仿宋" w:eastAsia="仿宋" w:cs="仿宋"/>
          <w:kern w:val="2"/>
          <w:sz w:val="28"/>
          <w:szCs w:val="28"/>
        </w:rPr>
        <w:t>、 复星廉洁自律承诺书</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_Toc21326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6</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bookmarkStart w:id="17" w:name="_GoBack"/>
      <w:bookmarkEnd w:id="17"/>
    </w:p>
    <w:p w14:paraId="2903BA2D">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"_Toc31644"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八</w:t>
      </w:r>
      <w:r>
        <w:rPr>
          <w:rStyle w:val="9"/>
          <w:rFonts w:hint="eastAsia" w:ascii="仿宋" w:hAnsi="仿宋" w:eastAsia="仿宋" w:cs="仿宋"/>
          <w:kern w:val="2"/>
          <w:sz w:val="28"/>
          <w:szCs w:val="28"/>
        </w:rPr>
        <w:t>、 关联公司证明</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_Toc31644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7</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5AC67803">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"_Toc16036"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九</w:t>
      </w:r>
      <w:r>
        <w:rPr>
          <w:rStyle w:val="9"/>
          <w:rFonts w:hint="eastAsia" w:ascii="仿宋" w:hAnsi="仿宋" w:eastAsia="仿宋" w:cs="仿宋"/>
          <w:kern w:val="2"/>
          <w:sz w:val="28"/>
          <w:szCs w:val="28"/>
        </w:rPr>
        <w:t>、 诚信度</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_Toc16036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7</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6F8609B2">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"_Toc8832"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lang w:val="en-US" w:eastAsia="zh-CN"/>
        </w:rPr>
        <w:t>十</w:t>
      </w:r>
      <w:r>
        <w:rPr>
          <w:rStyle w:val="9"/>
          <w:rFonts w:hint="eastAsia" w:ascii="仿宋" w:hAnsi="仿宋" w:eastAsia="仿宋" w:cs="仿宋"/>
          <w:kern w:val="2"/>
          <w:sz w:val="28"/>
          <w:szCs w:val="28"/>
        </w:rPr>
        <w:t>、 财务状况</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_Toc8832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8</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41A4585E">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"_Toc30528"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rPr>
        <w:t>十</w:t>
      </w:r>
      <w:r>
        <w:rPr>
          <w:rStyle w:val="9"/>
          <w:rFonts w:hint="eastAsia" w:ascii="仿宋" w:hAnsi="仿宋" w:eastAsia="仿宋" w:cs="仿宋"/>
          <w:kern w:val="2"/>
          <w:sz w:val="28"/>
          <w:szCs w:val="28"/>
          <w:lang w:val="en-US" w:eastAsia="zh-CN"/>
        </w:rPr>
        <w:t>一</w:t>
      </w:r>
      <w:r>
        <w:rPr>
          <w:rStyle w:val="9"/>
          <w:rFonts w:hint="eastAsia" w:ascii="仿宋" w:hAnsi="仿宋" w:eastAsia="仿宋" w:cs="仿宋"/>
          <w:kern w:val="2"/>
          <w:sz w:val="28"/>
          <w:szCs w:val="28"/>
        </w:rPr>
        <w:t>、 同类业绩一览表</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_Toc30528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8</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360E5246">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"_Toc13378"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rPr>
        <w:t>十</w:t>
      </w:r>
      <w:r>
        <w:rPr>
          <w:rStyle w:val="9"/>
          <w:rFonts w:hint="eastAsia" w:ascii="仿宋" w:hAnsi="仿宋" w:eastAsia="仿宋" w:cs="仿宋"/>
          <w:kern w:val="2"/>
          <w:sz w:val="28"/>
          <w:szCs w:val="28"/>
          <w:lang w:val="en-US" w:eastAsia="zh-CN"/>
        </w:rPr>
        <w:t>二</w:t>
      </w:r>
      <w:r>
        <w:rPr>
          <w:rStyle w:val="9"/>
          <w:rFonts w:hint="eastAsia" w:ascii="仿宋" w:hAnsi="仿宋" w:eastAsia="仿宋" w:cs="仿宋"/>
          <w:kern w:val="2"/>
          <w:sz w:val="28"/>
          <w:szCs w:val="28"/>
        </w:rPr>
        <w:t>、 业绩证明</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_Toc13378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8</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11F8B974">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"_Toc22696"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rPr>
        <w:t>十</w:t>
      </w:r>
      <w:r>
        <w:rPr>
          <w:rStyle w:val="9"/>
          <w:rFonts w:hint="eastAsia" w:ascii="仿宋" w:hAnsi="仿宋" w:eastAsia="仿宋" w:cs="仿宋"/>
          <w:kern w:val="2"/>
          <w:sz w:val="28"/>
          <w:szCs w:val="28"/>
          <w:lang w:val="en-US" w:eastAsia="zh-CN"/>
        </w:rPr>
        <w:t>三</w:t>
      </w:r>
      <w:r>
        <w:rPr>
          <w:rStyle w:val="9"/>
          <w:rFonts w:hint="eastAsia" w:ascii="仿宋" w:hAnsi="仿宋" w:eastAsia="仿宋" w:cs="仿宋"/>
          <w:kern w:val="2"/>
          <w:sz w:val="28"/>
          <w:szCs w:val="28"/>
        </w:rPr>
        <w:t>、 供应商调查问卷</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_Toc22696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8</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5BA70281">
      <w:pPr>
        <w:pStyle w:val="5"/>
        <w:keepNext w:val="0"/>
        <w:keepLines w:val="0"/>
        <w:pageBreakBefore w:val="0"/>
        <w:widowControl/>
        <w:kinsoku/>
        <w:wordWrap/>
        <w:overflowPunct/>
        <w:topLinePunct w:val="0"/>
        <w:autoSpaceDE/>
        <w:autoSpaceDN/>
        <w:bidi w:val="0"/>
        <w:adjustRightInd/>
        <w:snapToGrid/>
        <w:spacing w:beforeAutospacing="0" w:afterAutospacing="0" w:line="360" w:lineRule="auto"/>
        <w:ind w:leftChars="200" w:right="0"/>
        <w:textAlignment w:val="auto"/>
        <w:rPr>
          <w:rStyle w:val="9"/>
          <w:rFonts w:hint="default" w:ascii="仿宋" w:hAnsi="仿宋" w:eastAsia="仿宋" w:cs="仿宋"/>
          <w:kern w:val="2"/>
          <w:sz w:val="28"/>
          <w:szCs w:val="28"/>
        </w:rPr>
      </w:pPr>
      <w:r>
        <w:rPr>
          <w:rStyle w:val="9"/>
          <w:rFonts w:hint="eastAsia" w:ascii="仿宋" w:hAnsi="仿宋" w:eastAsia="仿宋" w:cs="仿宋"/>
          <w:kern w:val="2"/>
          <w:sz w:val="28"/>
          <w:szCs w:val="28"/>
        </w:rPr>
        <w:fldChar w:fldCharType="begin"/>
      </w:r>
      <w:r>
        <w:rPr>
          <w:rStyle w:val="9"/>
          <w:rFonts w:hint="eastAsia" w:ascii="仿宋" w:hAnsi="仿宋" w:eastAsia="仿宋" w:cs="仿宋"/>
          <w:kern w:val="2"/>
          <w:sz w:val="28"/>
          <w:szCs w:val="28"/>
        </w:rPr>
        <w:instrText xml:space="preserve"> HYPERLINK "" \l "_Toc29092" </w:instrText>
      </w:r>
      <w:r>
        <w:rPr>
          <w:rStyle w:val="9"/>
          <w:rFonts w:hint="eastAsia" w:ascii="仿宋" w:hAnsi="仿宋" w:eastAsia="仿宋" w:cs="仿宋"/>
          <w:kern w:val="2"/>
          <w:sz w:val="28"/>
          <w:szCs w:val="28"/>
        </w:rPr>
        <w:fldChar w:fldCharType="separate"/>
      </w:r>
      <w:r>
        <w:rPr>
          <w:rStyle w:val="9"/>
          <w:rFonts w:hint="eastAsia" w:ascii="仿宋" w:hAnsi="仿宋" w:eastAsia="仿宋" w:cs="仿宋"/>
          <w:kern w:val="2"/>
          <w:sz w:val="28"/>
          <w:szCs w:val="28"/>
        </w:rPr>
        <w:t>十</w:t>
      </w:r>
      <w:r>
        <w:rPr>
          <w:rStyle w:val="9"/>
          <w:rFonts w:hint="eastAsia" w:ascii="仿宋" w:hAnsi="仿宋" w:eastAsia="仿宋" w:cs="仿宋"/>
          <w:kern w:val="2"/>
          <w:sz w:val="28"/>
          <w:szCs w:val="28"/>
          <w:lang w:val="en-US" w:eastAsia="zh-CN"/>
        </w:rPr>
        <w:t>四</w:t>
      </w:r>
      <w:r>
        <w:rPr>
          <w:rStyle w:val="9"/>
          <w:rFonts w:hint="eastAsia" w:ascii="仿宋" w:hAnsi="仿宋" w:eastAsia="仿宋" w:cs="仿宋"/>
          <w:kern w:val="2"/>
          <w:sz w:val="28"/>
          <w:szCs w:val="28"/>
        </w:rPr>
        <w:t>、 其他有必要的资质及补充资料</w:t>
      </w:r>
      <w:r>
        <w:rPr>
          <w:rStyle w:val="9"/>
          <w:rFonts w:hint="default" w:ascii="仿宋" w:hAnsi="仿宋" w:eastAsia="仿宋" w:cs="仿宋"/>
          <w:kern w:val="2"/>
          <w:sz w:val="28"/>
          <w:szCs w:val="28"/>
        </w:rPr>
        <w:tab/>
      </w:r>
      <w:r>
        <w:rPr>
          <w:rStyle w:val="9"/>
          <w:rFonts w:hint="default" w:ascii="仿宋" w:hAnsi="仿宋" w:eastAsia="仿宋" w:cs="仿宋"/>
          <w:kern w:val="2"/>
          <w:sz w:val="28"/>
          <w:szCs w:val="28"/>
        </w:rPr>
        <w:fldChar w:fldCharType="begin"/>
      </w:r>
      <w:r>
        <w:rPr>
          <w:rStyle w:val="9"/>
          <w:rFonts w:hint="default" w:ascii="仿宋" w:hAnsi="仿宋" w:eastAsia="仿宋" w:cs="仿宋"/>
          <w:kern w:val="2"/>
          <w:sz w:val="28"/>
          <w:szCs w:val="28"/>
        </w:rPr>
        <w:instrText xml:space="preserve"> PAGEREF _Toc29092 \h </w:instrText>
      </w:r>
      <w:r>
        <w:rPr>
          <w:rStyle w:val="9"/>
          <w:rFonts w:hint="default" w:ascii="仿宋" w:hAnsi="仿宋" w:eastAsia="仿宋" w:cs="仿宋"/>
          <w:kern w:val="2"/>
          <w:sz w:val="28"/>
          <w:szCs w:val="28"/>
        </w:rPr>
        <w:fldChar w:fldCharType="separate"/>
      </w:r>
      <w:r>
        <w:rPr>
          <w:rStyle w:val="9"/>
          <w:rFonts w:hint="default" w:ascii="仿宋" w:hAnsi="仿宋" w:eastAsia="仿宋" w:cs="仿宋"/>
          <w:kern w:val="2"/>
          <w:sz w:val="28"/>
          <w:szCs w:val="28"/>
        </w:rPr>
        <w:t>11</w:t>
      </w:r>
      <w:r>
        <w:rPr>
          <w:rStyle w:val="9"/>
          <w:rFonts w:hint="default" w:ascii="仿宋" w:hAnsi="仿宋" w:eastAsia="仿宋" w:cs="仿宋"/>
          <w:kern w:val="2"/>
          <w:sz w:val="28"/>
          <w:szCs w:val="28"/>
        </w:rPr>
        <w:fldChar w:fldCharType="end"/>
      </w:r>
      <w:r>
        <w:rPr>
          <w:rStyle w:val="9"/>
          <w:rFonts w:hint="eastAsia" w:ascii="仿宋" w:hAnsi="仿宋" w:eastAsia="仿宋" w:cs="仿宋"/>
          <w:kern w:val="2"/>
          <w:sz w:val="28"/>
          <w:szCs w:val="28"/>
        </w:rPr>
        <w:fldChar w:fldCharType="end"/>
      </w:r>
    </w:p>
    <w:p w14:paraId="748D30A1">
      <w:pPr>
        <w:spacing w:line="480" w:lineRule="auto"/>
        <w:rPr>
          <w:rFonts w:hint="eastAsia" w:ascii="仿宋" w:hAnsi="仿宋" w:eastAsia="仿宋" w:cs="仿宋"/>
          <w:b/>
          <w:bCs/>
          <w:color w:val="FF0000"/>
          <w:kern w:val="2"/>
          <w:sz w:val="28"/>
          <w:szCs w:val="28"/>
        </w:rPr>
        <w:sectPr>
          <w:pgSz w:w="11906" w:h="16838"/>
          <w:pgMar w:top="1440" w:right="1800" w:bottom="1440" w:left="1800" w:header="851" w:footer="992" w:gutter="0"/>
          <w:pgNumType w:fmt="decimal"/>
          <w:cols w:space="425" w:num="1"/>
          <w:docGrid w:type="lines" w:linePitch="312" w:charSpace="0"/>
        </w:sectPr>
      </w:pPr>
    </w:p>
    <w:p w14:paraId="3266EDC9">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8"/>
          <w:szCs w:val="28"/>
        </w:rPr>
      </w:pPr>
      <w:r>
        <w:rPr>
          <w:rFonts w:hint="eastAsia" w:ascii="仿宋" w:hAnsi="仿宋" w:eastAsia="仿宋" w:cs="仿宋"/>
          <w:b/>
          <w:bCs/>
          <w:color w:val="FF0000"/>
          <w:kern w:val="2"/>
          <w:sz w:val="28"/>
          <w:szCs w:val="28"/>
          <w:lang w:val="en-US" w:eastAsia="zh-CN" w:bidi="ar"/>
        </w:rPr>
        <w:t>预审资料提交说明：</w:t>
      </w:r>
    </w:p>
    <w:p w14:paraId="38860D7B">
      <w:pPr>
        <w:pStyle w:val="11"/>
        <w:widowControl/>
        <w:numPr>
          <w:ilvl w:val="0"/>
          <w:numId w:val="1"/>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请按下文要求填写或提供对应文件，本表单每页须盖公章。</w:t>
      </w:r>
    </w:p>
    <w:p w14:paraId="636EC840">
      <w:pPr>
        <w:pStyle w:val="11"/>
        <w:widowControl/>
        <w:numPr>
          <w:ilvl w:val="0"/>
          <w:numId w:val="1"/>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须提供</w:t>
      </w:r>
      <w:r>
        <w:rPr>
          <w:rFonts w:hint="eastAsia" w:ascii="仿宋" w:hAnsi="仿宋" w:eastAsia="仿宋" w:cs="仿宋"/>
          <w:b/>
          <w:bCs/>
          <w:color w:val="FF0000"/>
          <w:kern w:val="2"/>
          <w:sz w:val="21"/>
          <w:szCs w:val="21"/>
        </w:rPr>
        <w:t>可编辑的word版本</w:t>
      </w:r>
      <w:r>
        <w:rPr>
          <w:rFonts w:hint="eastAsia" w:ascii="仿宋" w:hAnsi="仿宋" w:eastAsia="仿宋" w:cs="仿宋"/>
          <w:kern w:val="2"/>
          <w:sz w:val="21"/>
          <w:szCs w:val="21"/>
        </w:rPr>
        <w:t>及</w:t>
      </w:r>
      <w:r>
        <w:rPr>
          <w:rFonts w:hint="eastAsia" w:ascii="仿宋" w:hAnsi="仿宋" w:eastAsia="仿宋" w:cs="仿宋"/>
          <w:b/>
          <w:bCs/>
          <w:color w:val="FF0000"/>
          <w:kern w:val="2"/>
          <w:sz w:val="21"/>
          <w:szCs w:val="21"/>
        </w:rPr>
        <w:t>盖章的P</w:t>
      </w:r>
      <w:r>
        <w:rPr>
          <w:rFonts w:hint="eastAsia" w:ascii="仿宋" w:hAnsi="仿宋" w:eastAsia="仿宋" w:cs="Times New Roman"/>
          <w:b/>
          <w:bCs/>
          <w:color w:val="FF0000"/>
          <w:kern w:val="2"/>
          <w:sz w:val="21"/>
          <w:szCs w:val="21"/>
        </w:rPr>
        <w:t>DF</w:t>
      </w:r>
      <w:r>
        <w:rPr>
          <w:rFonts w:hint="eastAsia" w:ascii="仿宋" w:hAnsi="仿宋" w:eastAsia="仿宋" w:cs="仿宋"/>
          <w:b/>
          <w:bCs/>
          <w:color w:val="FF0000"/>
          <w:kern w:val="2"/>
          <w:sz w:val="21"/>
          <w:szCs w:val="21"/>
        </w:rPr>
        <w:t>版本</w:t>
      </w:r>
      <w:r>
        <w:rPr>
          <w:rFonts w:hint="eastAsia" w:ascii="仿宋" w:hAnsi="仿宋" w:eastAsia="仿宋" w:cs="仿宋"/>
          <w:kern w:val="2"/>
          <w:sz w:val="21"/>
          <w:szCs w:val="21"/>
        </w:rPr>
        <w:t>。</w:t>
      </w:r>
    </w:p>
    <w:p w14:paraId="795DD812">
      <w:pPr>
        <w:pStyle w:val="2"/>
        <w:widowControl/>
        <w:numPr>
          <w:ilvl w:val="0"/>
          <w:numId w:val="2"/>
        </w:numPr>
        <w:ind w:left="-567" w:leftChars="-270" w:firstLine="565" w:firstLineChars="176"/>
        <w:rPr>
          <w:rFonts w:hint="eastAsia" w:ascii="仿宋" w:hAnsi="仿宋" w:eastAsia="仿宋" w:cs="Times New Roman"/>
          <w:b/>
          <w:bCs/>
          <w:kern w:val="2"/>
          <w:sz w:val="32"/>
          <w:szCs w:val="32"/>
        </w:rPr>
      </w:pPr>
      <w:bookmarkStart w:id="0" w:name="_Toc22592"/>
      <w:bookmarkEnd w:id="0"/>
      <w:r>
        <w:rPr>
          <w:rFonts w:hint="eastAsia" w:ascii="仿宋" w:hAnsi="仿宋" w:eastAsia="仿宋" w:cs="仿宋"/>
          <w:b/>
          <w:bCs/>
          <w:kern w:val="2"/>
          <w:sz w:val="32"/>
          <w:szCs w:val="32"/>
        </w:rPr>
        <w:t>采购项目供应商资格审核明细表</w:t>
      </w:r>
    </w:p>
    <w:tbl>
      <w:tblPr>
        <w:tblStyle w:val="6"/>
        <w:tblW w:w="518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67"/>
        <w:gridCol w:w="2908"/>
        <w:gridCol w:w="3455"/>
        <w:gridCol w:w="2397"/>
      </w:tblGrid>
      <w:tr w14:paraId="0755A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467" w:type="dxa"/>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0D4A1C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000000"/>
                <w:kern w:val="2"/>
                <w:sz w:val="21"/>
                <w:szCs w:val="21"/>
              </w:rPr>
            </w:pPr>
            <w:r>
              <w:rPr>
                <w:rFonts w:hint="eastAsia" w:ascii="仿宋" w:hAnsi="仿宋" w:eastAsia="仿宋" w:cs="仿宋"/>
                <w:b/>
                <w:bCs/>
                <w:color w:val="000000"/>
                <w:kern w:val="0"/>
                <w:sz w:val="21"/>
                <w:szCs w:val="21"/>
                <w:lang w:val="en-US" w:eastAsia="zh-CN" w:bidi="ar"/>
              </w:rPr>
              <w:t>序号</w:t>
            </w:r>
          </w:p>
        </w:tc>
        <w:tc>
          <w:tcPr>
            <w:tcW w:w="2908" w:type="dxa"/>
            <w:vMerge w:val="restart"/>
            <w:tcBorders>
              <w:top w:val="single" w:color="000000" w:sz="4" w:space="0"/>
              <w:left w:val="nil"/>
              <w:bottom w:val="single" w:color="000000" w:sz="4" w:space="0"/>
              <w:right w:val="single" w:color="000000" w:sz="4" w:space="0"/>
            </w:tcBorders>
            <w:shd w:val="clear" w:color="auto" w:fill="D9D9D9"/>
            <w:noWrap/>
            <w:vAlign w:val="center"/>
          </w:tcPr>
          <w:p w14:paraId="7F99DD9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000000"/>
                <w:kern w:val="2"/>
                <w:sz w:val="21"/>
                <w:szCs w:val="21"/>
              </w:rPr>
            </w:pPr>
            <w:r>
              <w:rPr>
                <w:rFonts w:hint="eastAsia" w:ascii="仿宋" w:hAnsi="仿宋" w:eastAsia="仿宋" w:cs="仿宋"/>
                <w:b/>
                <w:bCs/>
                <w:color w:val="000000"/>
                <w:kern w:val="0"/>
                <w:sz w:val="21"/>
                <w:szCs w:val="21"/>
                <w:lang w:val="en-US" w:eastAsia="zh-CN" w:bidi="ar"/>
              </w:rPr>
              <w:t>审核明细</w:t>
            </w:r>
          </w:p>
        </w:tc>
        <w:tc>
          <w:tcPr>
            <w:tcW w:w="3455" w:type="dxa"/>
            <w:vMerge w:val="restart"/>
            <w:tcBorders>
              <w:top w:val="single" w:color="000000" w:sz="4" w:space="0"/>
              <w:left w:val="nil"/>
              <w:bottom w:val="single" w:color="000000" w:sz="4" w:space="0"/>
              <w:right w:val="single" w:color="000000" w:sz="4" w:space="0"/>
            </w:tcBorders>
            <w:shd w:val="clear" w:color="auto" w:fill="D9D9D9"/>
            <w:noWrap/>
            <w:vAlign w:val="center"/>
          </w:tcPr>
          <w:p w14:paraId="3B0CE57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000000"/>
                <w:kern w:val="2"/>
                <w:sz w:val="21"/>
                <w:szCs w:val="21"/>
              </w:rPr>
            </w:pPr>
            <w:r>
              <w:rPr>
                <w:rFonts w:hint="eastAsia" w:ascii="仿宋" w:hAnsi="仿宋" w:eastAsia="仿宋" w:cs="仿宋"/>
                <w:b/>
                <w:bCs/>
                <w:color w:val="000000"/>
                <w:kern w:val="0"/>
                <w:sz w:val="21"/>
                <w:szCs w:val="21"/>
                <w:lang w:val="en-US" w:eastAsia="zh-CN" w:bidi="ar"/>
              </w:rPr>
              <w:t>填写内容</w:t>
            </w:r>
          </w:p>
        </w:tc>
        <w:tc>
          <w:tcPr>
            <w:tcW w:w="2397" w:type="dxa"/>
            <w:vMerge w:val="restart"/>
            <w:tcBorders>
              <w:top w:val="single" w:color="000000" w:sz="4" w:space="0"/>
              <w:left w:val="nil"/>
              <w:bottom w:val="single" w:color="000000" w:sz="4" w:space="0"/>
              <w:right w:val="single" w:color="000000" w:sz="4" w:space="0"/>
            </w:tcBorders>
            <w:shd w:val="clear" w:color="auto" w:fill="D9D9D9"/>
            <w:noWrap/>
            <w:vAlign w:val="center"/>
          </w:tcPr>
          <w:p w14:paraId="14856AB9">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000000"/>
                <w:kern w:val="2"/>
                <w:sz w:val="21"/>
                <w:szCs w:val="21"/>
              </w:rPr>
            </w:pPr>
            <w:r>
              <w:rPr>
                <w:rFonts w:hint="eastAsia" w:ascii="仿宋" w:hAnsi="仿宋" w:eastAsia="仿宋" w:cs="仿宋"/>
                <w:b/>
                <w:bCs/>
                <w:color w:val="000000"/>
                <w:kern w:val="0"/>
                <w:sz w:val="21"/>
                <w:szCs w:val="21"/>
                <w:lang w:val="en-US" w:eastAsia="zh-CN" w:bidi="ar"/>
              </w:rPr>
              <w:t>填写说明</w:t>
            </w:r>
          </w:p>
        </w:tc>
      </w:tr>
      <w:tr w14:paraId="5E9C0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467" w:type="dxa"/>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FB586E1">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908" w:type="dxa"/>
            <w:vMerge w:val="continue"/>
            <w:tcBorders>
              <w:top w:val="single" w:color="000000" w:sz="4" w:space="0"/>
              <w:left w:val="nil"/>
              <w:bottom w:val="single" w:color="000000" w:sz="4" w:space="0"/>
              <w:right w:val="single" w:color="000000" w:sz="4" w:space="0"/>
            </w:tcBorders>
            <w:shd w:val="clear" w:color="auto" w:fill="D9D9D9"/>
            <w:noWrap/>
            <w:vAlign w:val="center"/>
          </w:tcPr>
          <w:p w14:paraId="3771B06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455" w:type="dxa"/>
            <w:vMerge w:val="continue"/>
            <w:tcBorders>
              <w:top w:val="single" w:color="000000" w:sz="4" w:space="0"/>
              <w:left w:val="nil"/>
              <w:bottom w:val="single" w:color="000000" w:sz="4" w:space="0"/>
              <w:right w:val="single" w:color="000000" w:sz="4" w:space="0"/>
            </w:tcBorders>
            <w:shd w:val="clear" w:color="auto" w:fill="D9D9D9"/>
            <w:noWrap/>
            <w:vAlign w:val="center"/>
          </w:tcPr>
          <w:p w14:paraId="56A06E3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397" w:type="dxa"/>
            <w:vMerge w:val="continue"/>
            <w:tcBorders>
              <w:top w:val="single" w:color="000000" w:sz="4" w:space="0"/>
              <w:left w:val="nil"/>
              <w:bottom w:val="single" w:color="000000" w:sz="4" w:space="0"/>
              <w:right w:val="single" w:color="000000" w:sz="4" w:space="0"/>
            </w:tcBorders>
            <w:shd w:val="clear" w:color="auto" w:fill="D9D9D9"/>
            <w:noWrap/>
            <w:vAlign w:val="center"/>
          </w:tcPr>
          <w:p w14:paraId="17813C2B">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r>
      <w:tr w14:paraId="6B8C6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9485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613AB03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供应商名称</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411399C3">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5B65DF53">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按营业执照填写</w:t>
            </w:r>
          </w:p>
        </w:tc>
      </w:tr>
      <w:tr w14:paraId="4E1D8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3ACFE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2</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195B68F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成立时间</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4F077023">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41B1914C">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按营业执照填写</w:t>
            </w:r>
          </w:p>
        </w:tc>
      </w:tr>
      <w:tr w14:paraId="080E6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A51C3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3</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1B1B7F1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注册资本（万元）</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267FFCB1">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70669D2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按营业执照填写</w:t>
            </w:r>
          </w:p>
        </w:tc>
      </w:tr>
      <w:tr w14:paraId="62C85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2"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E66FD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4</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41A4557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与本项目相关的主营业务内容</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75124DD0">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7DE0823A">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按营业执照填写</w:t>
            </w:r>
          </w:p>
        </w:tc>
      </w:tr>
      <w:tr w14:paraId="63CA0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88D2F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5</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53E8536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注册地址</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4723BB62">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2876CD44">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按营业执照填写</w:t>
            </w:r>
          </w:p>
        </w:tc>
      </w:tr>
      <w:tr w14:paraId="6738A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1"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82C42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6</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50E7866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注册电话</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4C11456D">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5DC8D10E">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填写注册电话</w:t>
            </w:r>
          </w:p>
        </w:tc>
      </w:tr>
      <w:tr w14:paraId="337E1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81E13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7</w:t>
            </w:r>
          </w:p>
        </w:tc>
        <w:tc>
          <w:tcPr>
            <w:tcW w:w="2908" w:type="dxa"/>
            <w:tcBorders>
              <w:top w:val="single" w:color="000000" w:sz="4" w:space="0"/>
              <w:left w:val="nil"/>
              <w:bottom w:val="single" w:color="000000" w:sz="4" w:space="0"/>
              <w:right w:val="single" w:color="000000" w:sz="4" w:space="0"/>
            </w:tcBorders>
            <w:shd w:val="clear" w:color="auto" w:fill="FFFFFF"/>
            <w:vAlign w:val="center"/>
          </w:tcPr>
          <w:p w14:paraId="74D68B8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实缴资本（万元）</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4BC67DE8">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7321520C">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填写实缴资本</w:t>
            </w:r>
          </w:p>
        </w:tc>
      </w:tr>
      <w:tr w14:paraId="5683F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1"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E4B0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8</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260AE3D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参保人数</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5FA99C8A">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2591FD63">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填写实际参保人数</w:t>
            </w:r>
          </w:p>
        </w:tc>
      </w:tr>
      <w:tr w14:paraId="2D31D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7"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4AF59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9</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2983017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纳税人资质</w:t>
            </w:r>
          </w:p>
        </w:tc>
        <w:tc>
          <w:tcPr>
            <w:tcW w:w="3455" w:type="dxa"/>
            <w:tcBorders>
              <w:top w:val="single" w:color="000000" w:sz="4" w:space="0"/>
              <w:left w:val="nil"/>
              <w:bottom w:val="single" w:color="000000" w:sz="4" w:space="0"/>
              <w:right w:val="single" w:color="000000" w:sz="4" w:space="0"/>
            </w:tcBorders>
            <w:shd w:val="clear" w:color="auto" w:fill="auto"/>
            <w:noWrap/>
            <w:vAlign w:val="center"/>
          </w:tcPr>
          <w:p w14:paraId="50B56366">
            <w:pPr>
              <w:keepNext w:val="0"/>
              <w:keepLines w:val="0"/>
              <w:widowControl w:val="0"/>
              <w:suppressLineNumbers w:val="0"/>
              <w:spacing w:before="0" w:beforeAutospacing="0" w:after="0" w:afterAutospacing="0"/>
              <w:ind w:left="0" w:right="0"/>
              <w:jc w:val="center"/>
              <w:rPr>
                <w:rFonts w:hint="eastAsia" w:ascii="仿宋" w:hAnsi="仿宋" w:eastAsia="仿宋" w:cs="Times New Roman"/>
                <w:color w:val="000000"/>
                <w:kern w:val="2"/>
                <w:sz w:val="20"/>
                <w:szCs w:val="20"/>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2261218D">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填写一般纳税人/小规模纳税人/其他</w:t>
            </w:r>
          </w:p>
        </w:tc>
      </w:tr>
      <w:tr w14:paraId="0046E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354CC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10</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37659B7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授权委托书、被委托人社保缴纳证明</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6DC3361B">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19BCEA2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填写有/无，模板见下文</w:t>
            </w:r>
          </w:p>
        </w:tc>
      </w:tr>
      <w:tr w14:paraId="06280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0B49B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11</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4B765E65">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是否为初次合作</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144260F9">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7E36E5A0">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填写是/否。若否，填写与招标人的主要合作项目内容、时间、金额等信息</w:t>
            </w:r>
          </w:p>
        </w:tc>
      </w:tr>
      <w:tr w14:paraId="2505B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5E47A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12</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419FDAB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业绩证明资料</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6C01C5EC">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1719AF7A">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按招标公告资格预审要求填写，如：合同X份，每份合同金额X万以上</w:t>
            </w:r>
          </w:p>
        </w:tc>
      </w:tr>
      <w:tr w14:paraId="39EEF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6"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983E5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13</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31AA4F7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其他有必要的资质</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5E63870E">
            <w:pPr>
              <w:keepNext w:val="0"/>
              <w:keepLines w:val="0"/>
              <w:widowControl w:val="0"/>
              <w:suppressLineNumbers w:val="0"/>
              <w:spacing w:before="0" w:beforeAutospacing="0" w:after="0" w:afterAutospacing="0"/>
              <w:ind w:left="0" w:right="0"/>
              <w:jc w:val="center"/>
              <w:rPr>
                <w:rFonts w:hint="eastAsia" w:ascii="仿宋" w:hAnsi="仿宋" w:eastAsia="仿宋" w:cs="仿宋"/>
                <w:color w:val="000000"/>
                <w:kern w:val="2"/>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4D2CB05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本采购项目必须具备的资质及其他资质等</w:t>
            </w:r>
          </w:p>
        </w:tc>
      </w:tr>
      <w:tr w14:paraId="39B44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60AE6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14</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53774BB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财务状况</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278DCE91">
            <w:pPr>
              <w:keepNext w:val="0"/>
              <w:keepLines w:val="0"/>
              <w:widowControl w:val="0"/>
              <w:suppressLineNumbers w:val="0"/>
              <w:spacing w:before="0" w:beforeAutospacing="0" w:after="0" w:afterAutospacing="0"/>
              <w:ind w:left="0" w:right="0"/>
              <w:jc w:val="center"/>
              <w:rPr>
                <w:rFonts w:hint="eastAsia" w:ascii="仿宋" w:hAnsi="仿宋" w:eastAsia="仿宋" w:cs="Times New Roman"/>
                <w:color w:val="000000"/>
                <w:kern w:val="2"/>
                <w:sz w:val="20"/>
                <w:szCs w:val="20"/>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5AE050CD">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填写已提供/未提供，模板见下文</w:t>
            </w:r>
          </w:p>
        </w:tc>
      </w:tr>
      <w:tr w14:paraId="583F5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FCFAC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15</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10FC26E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本项目不接受挂靠、分包、转包、联合体单位参与投标承诺书</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54F1AC53">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26F33051">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填写已提供/未提供，模板见下文</w:t>
            </w:r>
          </w:p>
        </w:tc>
      </w:tr>
      <w:tr w14:paraId="74701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1"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A769B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16</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312490C1">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诚信度</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5AF7B2D8">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7B73C45A">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填写是/非失信主体</w:t>
            </w:r>
          </w:p>
        </w:tc>
      </w:tr>
      <w:tr w14:paraId="7490C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41182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0"/>
                <w:sz w:val="21"/>
                <w:szCs w:val="21"/>
                <w:lang w:val="en-US" w:eastAsia="zh-CN" w:bidi="ar"/>
              </w:rPr>
              <w:t>17</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2F1D7F6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关联公司</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063A8E9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68232055">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填写所有关联公司名称</w:t>
            </w:r>
          </w:p>
        </w:tc>
      </w:tr>
      <w:tr w14:paraId="7C1F4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jc w:val="center"/>
        </w:trPr>
        <w:tc>
          <w:tcPr>
            <w:tcW w:w="4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60AD0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lang w:val="en-US" w:eastAsia="zh-CN" w:bidi="ar"/>
              </w:rPr>
              <w:t>18</w:t>
            </w:r>
          </w:p>
        </w:tc>
        <w:tc>
          <w:tcPr>
            <w:tcW w:w="2908" w:type="dxa"/>
            <w:tcBorders>
              <w:top w:val="single" w:color="000000" w:sz="4" w:space="0"/>
              <w:left w:val="nil"/>
              <w:bottom w:val="single" w:color="000000" w:sz="4" w:space="0"/>
              <w:right w:val="single" w:color="000000" w:sz="4" w:space="0"/>
            </w:tcBorders>
            <w:shd w:val="clear" w:color="auto" w:fill="FFFFFF"/>
            <w:noWrap/>
            <w:vAlign w:val="center"/>
          </w:tcPr>
          <w:p w14:paraId="7D1324D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其他有必要的条件</w:t>
            </w:r>
          </w:p>
        </w:tc>
        <w:tc>
          <w:tcPr>
            <w:tcW w:w="3455" w:type="dxa"/>
            <w:tcBorders>
              <w:top w:val="single" w:color="000000" w:sz="4" w:space="0"/>
              <w:left w:val="nil"/>
              <w:bottom w:val="single" w:color="000000" w:sz="4" w:space="0"/>
              <w:right w:val="single" w:color="000000" w:sz="4" w:space="0"/>
            </w:tcBorders>
            <w:shd w:val="clear" w:color="auto" w:fill="auto"/>
            <w:vAlign w:val="center"/>
          </w:tcPr>
          <w:p w14:paraId="53D6CCD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rPr>
            </w:pPr>
          </w:p>
        </w:tc>
        <w:tc>
          <w:tcPr>
            <w:tcW w:w="2397" w:type="dxa"/>
            <w:tcBorders>
              <w:top w:val="single" w:color="000000" w:sz="4" w:space="0"/>
              <w:left w:val="nil"/>
              <w:bottom w:val="single" w:color="000000" w:sz="4" w:space="0"/>
              <w:right w:val="single" w:color="000000" w:sz="4" w:space="0"/>
            </w:tcBorders>
            <w:shd w:val="clear" w:color="auto" w:fill="auto"/>
            <w:vAlign w:val="center"/>
          </w:tcPr>
          <w:p w14:paraId="2D01B9C4">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lang w:val="en-US" w:eastAsia="zh-CN" w:bidi="ar"/>
              </w:rPr>
              <w:t>（如有）</w:t>
            </w:r>
          </w:p>
        </w:tc>
      </w:tr>
    </w:tbl>
    <w:p w14:paraId="3CFD71A3">
      <w:pPr>
        <w:pStyle w:val="2"/>
        <w:widowControl/>
        <w:numPr>
          <w:ilvl w:val="0"/>
          <w:numId w:val="2"/>
        </w:numPr>
        <w:rPr>
          <w:rFonts w:hint="eastAsia" w:ascii="仿宋" w:hAnsi="仿宋" w:eastAsia="仿宋" w:cs="Times New Roman"/>
          <w:b/>
          <w:bCs/>
          <w:kern w:val="2"/>
          <w:sz w:val="32"/>
          <w:szCs w:val="32"/>
        </w:rPr>
      </w:pPr>
      <w:bookmarkStart w:id="1" w:name="_Toc28019"/>
      <w:bookmarkEnd w:id="1"/>
      <w:r>
        <w:rPr>
          <w:rFonts w:hint="eastAsia" w:ascii="仿宋" w:hAnsi="仿宋" w:eastAsia="仿宋" w:cs="仿宋"/>
          <w:b/>
          <w:bCs/>
          <w:kern w:val="2"/>
          <w:sz w:val="32"/>
          <w:szCs w:val="32"/>
        </w:rPr>
        <w:t>营业执照</w:t>
      </w:r>
    </w:p>
    <w:p w14:paraId="63900541">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须提供营业执照</w:t>
      </w:r>
    </w:p>
    <w:p w14:paraId="4755DD7F">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28D16111">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46CA96B">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C18AF59">
      <w:pPr>
        <w:pStyle w:val="2"/>
        <w:widowControl/>
        <w:numPr>
          <w:ilvl w:val="0"/>
          <w:numId w:val="2"/>
        </w:numPr>
        <w:rPr>
          <w:rFonts w:hint="eastAsia" w:ascii="仿宋" w:hAnsi="仿宋" w:eastAsia="仿宋" w:cs="Times New Roman"/>
          <w:b/>
          <w:bCs/>
          <w:kern w:val="2"/>
          <w:sz w:val="32"/>
          <w:szCs w:val="32"/>
        </w:rPr>
      </w:pPr>
      <w:bookmarkStart w:id="2" w:name="_Toc2930"/>
      <w:bookmarkEnd w:id="2"/>
      <w:r>
        <w:rPr>
          <w:rFonts w:hint="eastAsia" w:ascii="仿宋" w:hAnsi="仿宋" w:eastAsia="仿宋" w:cs="仿宋"/>
          <w:b/>
          <w:bCs/>
          <w:kern w:val="2"/>
          <w:sz w:val="32"/>
          <w:szCs w:val="32"/>
        </w:rPr>
        <w:t>投标授权委托书</w:t>
      </w:r>
    </w:p>
    <w:p w14:paraId="5F9FF747">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仿宋" w:hAnsi="仿宋" w:eastAsia="仿宋" w:cs="Times New Roman"/>
          <w:b/>
          <w:bCs w:val="0"/>
          <w:kern w:val="2"/>
          <w:sz w:val="24"/>
          <w:szCs w:val="24"/>
        </w:rPr>
      </w:pPr>
      <w:r>
        <w:rPr>
          <w:rFonts w:hint="eastAsia" w:ascii="仿宋" w:hAnsi="仿宋" w:eastAsia="仿宋" w:cs="仿宋"/>
          <w:b/>
          <w:bCs w:val="0"/>
          <w:kern w:val="2"/>
          <w:sz w:val="24"/>
          <w:szCs w:val="24"/>
          <w:lang w:val="en-US" w:eastAsia="zh-CN" w:bidi="ar"/>
        </w:rPr>
        <w:t>投标授权委托书</w:t>
      </w:r>
    </w:p>
    <w:p w14:paraId="2FC2BE26">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本人</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（姓名）系</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（投标人名称）的法定代表人，现委托本单位人员</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（姓名）为我方代理人。代理人以我方名义签署、澄清、说明、补正、递交、撤回、修改</w:t>
      </w:r>
      <w:r>
        <w:rPr>
          <w:rFonts w:hint="eastAsia" w:ascii="仿宋" w:hAnsi="仿宋" w:eastAsia="仿宋" w:cs="仿宋"/>
          <w:kern w:val="2"/>
          <w:sz w:val="24"/>
          <w:szCs w:val="24"/>
          <w:u w:val="single"/>
          <w:lang w:val="en-US" w:eastAsia="zh-CN" w:bidi="ar"/>
        </w:rPr>
        <w:t>（2025舍得春节及央视栏目新媒体社会化传播项目）</w:t>
      </w:r>
      <w:r>
        <w:rPr>
          <w:rFonts w:hint="eastAsia" w:ascii="仿宋" w:hAnsi="仿宋" w:eastAsia="仿宋" w:cs="仿宋"/>
          <w:kern w:val="2"/>
          <w:sz w:val="24"/>
          <w:szCs w:val="24"/>
          <w:lang w:val="en-US" w:eastAsia="zh-CN" w:bidi="ar"/>
        </w:rPr>
        <w:t>投标文件，签订合同和处理有关事宜（向有关行政监督部门投诉另行授权），其法律后果由我方承担。</w:t>
      </w:r>
    </w:p>
    <w:p w14:paraId="6B441B27">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委托期限：自本授权委托书签署日起至投标有效期结束止</w:t>
      </w:r>
    </w:p>
    <w:p w14:paraId="2ADCCAD8">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代理人无权转让委托。</w:t>
      </w:r>
    </w:p>
    <w:p w14:paraId="631162A4">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附：（</w:t>
      </w:r>
      <w:r>
        <w:rPr>
          <w:rFonts w:hint="eastAsia" w:ascii="仿宋" w:hAnsi="仿宋" w:eastAsia="仿宋" w:cs="Times New Roman"/>
          <w:kern w:val="2"/>
          <w:sz w:val="24"/>
          <w:szCs w:val="24"/>
          <w:lang w:val="en-US" w:eastAsia="zh-CN" w:bidi="ar"/>
        </w:rPr>
        <w:t>1</w:t>
      </w:r>
      <w:r>
        <w:rPr>
          <w:rFonts w:hint="eastAsia" w:ascii="仿宋" w:hAnsi="仿宋" w:eastAsia="仿宋" w:cs="仿宋"/>
          <w:kern w:val="2"/>
          <w:sz w:val="24"/>
          <w:szCs w:val="24"/>
          <w:lang w:val="en-US" w:eastAsia="zh-CN" w:bidi="ar"/>
        </w:rPr>
        <w:t>）法定代表人身份证明书（格式后附）。</w:t>
      </w:r>
    </w:p>
    <w:p w14:paraId="6957131C">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（2）法定代表人身份证复印件。</w:t>
      </w:r>
    </w:p>
    <w:p w14:paraId="50994A56">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w:t>
      </w:r>
      <w:r>
        <w:rPr>
          <w:rFonts w:hint="eastAsia" w:ascii="仿宋" w:hAnsi="仿宋" w:eastAsia="仿宋" w:cs="Times New Roman"/>
          <w:kern w:val="2"/>
          <w:sz w:val="24"/>
          <w:szCs w:val="24"/>
          <w:lang w:val="en-US" w:eastAsia="zh-CN" w:bidi="ar"/>
        </w:rPr>
        <w:t>3</w:t>
      </w:r>
      <w:r>
        <w:rPr>
          <w:rFonts w:hint="eastAsia" w:ascii="仿宋" w:hAnsi="仿宋" w:eastAsia="仿宋" w:cs="仿宋"/>
          <w:kern w:val="2"/>
          <w:sz w:val="24"/>
          <w:szCs w:val="24"/>
          <w:lang w:val="en-US" w:eastAsia="zh-CN" w:bidi="ar"/>
        </w:rPr>
        <w:t>）被委托代理人身份证复印件。</w:t>
      </w:r>
    </w:p>
    <w:p w14:paraId="01516AED">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投标人：</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（公司名+公章）</w:t>
      </w:r>
    </w:p>
    <w:p w14:paraId="279CE324">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法定代表人：</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（签字）</w:t>
      </w:r>
    </w:p>
    <w:p w14:paraId="4A3DB795">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被委托代理人：</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（签字）</w:t>
      </w:r>
    </w:p>
    <w:p w14:paraId="1830D14E">
      <w:pPr>
        <w:keepNext w:val="0"/>
        <w:keepLines w:val="0"/>
        <w:widowControl w:val="0"/>
        <w:suppressLineNumbers w:val="0"/>
        <w:adjustRightInd w:val="0"/>
        <w:snapToGrid w:val="0"/>
        <w:spacing w:before="0" w:beforeAutospacing="0" w:after="0" w:afterAutospacing="0" w:line="360" w:lineRule="auto"/>
        <w:ind w:left="-141" w:leftChars="-67" w:right="0" w:firstLine="2976" w:firstLineChars="1240"/>
        <w:jc w:val="both"/>
        <w:rPr>
          <w:rFonts w:hint="eastAsia" w:ascii="仿宋" w:hAnsi="仿宋" w:eastAsia="仿宋" w:cs="Times New Roman"/>
          <w:kern w:val="2"/>
          <w:sz w:val="24"/>
          <w:szCs w:val="24"/>
          <w:u w:val="single"/>
        </w:rPr>
      </w:pPr>
      <w:r>
        <w:rPr>
          <w:rFonts w:hint="eastAsia" w:ascii="仿宋" w:hAnsi="仿宋" w:eastAsia="仿宋" w:cs="仿宋"/>
          <w:kern w:val="2"/>
          <w:sz w:val="24"/>
          <w:szCs w:val="24"/>
          <w:lang w:val="en-US" w:eastAsia="zh-CN" w:bidi="ar"/>
        </w:rPr>
        <w:t>移动电话：</w:t>
      </w:r>
      <w:r>
        <w:rPr>
          <w:rFonts w:hint="eastAsia" w:ascii="仿宋" w:hAnsi="仿宋" w:eastAsia="仿宋" w:cs="Times New Roman"/>
          <w:kern w:val="2"/>
          <w:sz w:val="24"/>
          <w:szCs w:val="24"/>
          <w:u w:val="single"/>
          <w:lang w:val="en-US" w:eastAsia="zh-CN" w:bidi="ar"/>
        </w:rPr>
        <w:t xml:space="preserve">               </w:t>
      </w:r>
    </w:p>
    <w:p w14:paraId="4272DF54">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年</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月</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日</w:t>
      </w:r>
    </w:p>
    <w:p w14:paraId="23AC021C">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3B0066F5">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注：法定代表人亲自投标时，无需提供此授权委托书，但应提供法定代表人身份证明原件和法定代表人身份证复印件。</w:t>
      </w:r>
    </w:p>
    <w:p w14:paraId="325BE452">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35FD7EFA">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仿宋" w:hAnsi="仿宋" w:eastAsia="仿宋" w:cs="Times New Roman"/>
          <w:b/>
          <w:bCs w:val="0"/>
          <w:kern w:val="2"/>
          <w:sz w:val="24"/>
          <w:szCs w:val="24"/>
        </w:rPr>
      </w:pPr>
      <w:r>
        <w:rPr>
          <w:rFonts w:hint="eastAsia" w:ascii="仿宋" w:hAnsi="仿宋" w:eastAsia="仿宋" w:cs="仿宋"/>
          <w:b/>
          <w:bCs w:val="0"/>
          <w:kern w:val="2"/>
          <w:sz w:val="24"/>
          <w:szCs w:val="24"/>
          <w:lang w:val="en-US" w:eastAsia="zh-CN" w:bidi="ar"/>
        </w:rPr>
        <w:t>法定代表人身份证明书</w:t>
      </w:r>
    </w:p>
    <w:p w14:paraId="2FF6A210">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6A1C1A0E">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3EB8130B">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投标人名称：</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u w:val="single"/>
          <w:lang w:val="en-US" w:eastAsia="zh-CN" w:bidi="ar"/>
        </w:rPr>
        <w:t>，</w:t>
      </w:r>
      <w:r>
        <w:rPr>
          <w:rFonts w:hint="eastAsia" w:ascii="仿宋" w:hAnsi="仿宋" w:eastAsia="仿宋" w:cs="仿宋"/>
          <w:kern w:val="2"/>
          <w:sz w:val="24"/>
          <w:szCs w:val="24"/>
          <w:lang w:val="en-US" w:eastAsia="zh-CN" w:bidi="ar"/>
        </w:rPr>
        <w:t>单位性质：</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，营业地址：</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，成立时间：</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年</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月</w:t>
      </w:r>
      <w:r>
        <w:rPr>
          <w:rFonts w:hint="eastAsia" w:ascii="仿宋" w:hAnsi="仿宋" w:eastAsia="仿宋" w:cs="Times New Roman"/>
          <w:kern w:val="2"/>
          <w:sz w:val="24"/>
          <w:szCs w:val="24"/>
          <w:lang w:val="en-US" w:eastAsia="zh-CN" w:bidi="ar"/>
        </w:rPr>
        <w:t xml:space="preserve">  </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日，经营期限：</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w:t>
      </w:r>
    </w:p>
    <w:p w14:paraId="65227E62">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姓名：</w:t>
      </w:r>
      <w:r>
        <w:rPr>
          <w:rFonts w:hint="eastAsia" w:ascii="仿宋" w:hAnsi="仿宋" w:eastAsia="仿宋" w:cs="Times New Roman"/>
          <w:kern w:val="2"/>
          <w:sz w:val="24"/>
          <w:szCs w:val="24"/>
          <w:lang w:val="en-US" w:eastAsia="zh-CN" w:bidi="ar"/>
        </w:rPr>
        <w:t xml:space="preserve"> </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系</w:t>
      </w:r>
      <w:r>
        <w:rPr>
          <w:rFonts w:hint="eastAsia" w:ascii="仿宋" w:hAnsi="仿宋" w:eastAsia="仿宋" w:cs="Times New Roman"/>
          <w:kern w:val="2"/>
          <w:sz w:val="24"/>
          <w:szCs w:val="24"/>
          <w:lang w:val="en-US" w:eastAsia="zh-CN" w:bidi="ar"/>
        </w:rPr>
        <w:t xml:space="preserve"> </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（投标人名称）的法定代表人（</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职务：</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电话：</w:t>
      </w:r>
      <w:r>
        <w:rPr>
          <w:rFonts w:hint="eastAsia" w:ascii="仿宋" w:hAnsi="仿宋" w:eastAsia="仿宋" w:cs="Times New Roman"/>
          <w:kern w:val="2"/>
          <w:sz w:val="24"/>
          <w:szCs w:val="24"/>
          <w:u w:val="single"/>
          <w:lang w:val="en-US" w:eastAsia="zh-CN" w:bidi="ar"/>
        </w:rPr>
        <w:t xml:space="preserve">                       </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w:t>
      </w:r>
    </w:p>
    <w:p w14:paraId="5D30D0AD">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特此证明。</w:t>
      </w:r>
    </w:p>
    <w:p w14:paraId="2B1E657F">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1E2661F7">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13BC2ABE">
      <w:pPr>
        <w:keepNext w:val="0"/>
        <w:keepLines w:val="0"/>
        <w:widowControl w:val="0"/>
        <w:suppressLineNumbers w:val="0"/>
        <w:adjustRightInd w:val="0"/>
        <w:snapToGrid w:val="0"/>
        <w:spacing w:before="0" w:beforeAutospacing="0" w:after="0" w:afterAutospacing="0" w:line="360" w:lineRule="auto"/>
        <w:ind w:left="0" w:right="0" w:firstLine="480" w:firstLineChars="200"/>
        <w:jc w:val="right"/>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3F9F3CF4">
      <w:pPr>
        <w:keepNext w:val="0"/>
        <w:keepLines w:val="0"/>
        <w:widowControl w:val="0"/>
        <w:suppressLineNumbers w:val="0"/>
        <w:adjustRightInd w:val="0"/>
        <w:snapToGrid w:val="0"/>
        <w:spacing w:before="0" w:beforeAutospacing="0" w:after="0" w:afterAutospacing="0" w:line="360" w:lineRule="auto"/>
        <w:ind w:left="0" w:right="0" w:firstLine="480" w:firstLineChars="200"/>
        <w:jc w:val="right"/>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投标人：</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（公司名+公章）</w:t>
      </w:r>
    </w:p>
    <w:p w14:paraId="0D829639">
      <w:pPr>
        <w:keepNext w:val="0"/>
        <w:keepLines w:val="0"/>
        <w:widowControl w:val="0"/>
        <w:suppressLineNumbers w:val="0"/>
        <w:adjustRightInd w:val="0"/>
        <w:snapToGrid w:val="0"/>
        <w:spacing w:before="0" w:beforeAutospacing="0" w:after="0" w:afterAutospacing="0" w:line="360" w:lineRule="auto"/>
        <w:ind w:left="0" w:right="0" w:firstLine="480" w:firstLineChars="200"/>
        <w:jc w:val="right"/>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5376CF1D">
      <w:pPr>
        <w:keepNext w:val="0"/>
        <w:keepLines w:val="0"/>
        <w:widowControl w:val="0"/>
        <w:suppressLineNumbers w:val="0"/>
        <w:adjustRightInd w:val="0"/>
        <w:snapToGrid w:val="0"/>
        <w:spacing w:before="0" w:beforeAutospacing="0" w:after="0" w:afterAutospacing="0" w:line="360" w:lineRule="auto"/>
        <w:ind w:left="0" w:right="0" w:firstLine="480" w:firstLineChars="200"/>
        <w:jc w:val="right"/>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年</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月</w:t>
      </w:r>
      <w:r>
        <w:rPr>
          <w:rFonts w:hint="eastAsia" w:ascii="仿宋" w:hAnsi="仿宋" w:eastAsia="仿宋" w:cs="Times New Roman"/>
          <w:kern w:val="2"/>
          <w:sz w:val="24"/>
          <w:szCs w:val="24"/>
          <w:lang w:val="en-US" w:eastAsia="zh-CN" w:bidi="ar"/>
        </w:rPr>
        <w:t xml:space="preserve">     </w:t>
      </w:r>
      <w:r>
        <w:rPr>
          <w:rFonts w:hint="eastAsia" w:ascii="仿宋" w:hAnsi="仿宋" w:eastAsia="仿宋" w:cs="仿宋"/>
          <w:kern w:val="2"/>
          <w:sz w:val="24"/>
          <w:szCs w:val="24"/>
          <w:lang w:val="en-US" w:eastAsia="zh-CN" w:bidi="ar"/>
        </w:rPr>
        <w:t>日</w:t>
      </w:r>
    </w:p>
    <w:p w14:paraId="0A8765EC">
      <w:pPr>
        <w:keepNext w:val="0"/>
        <w:keepLines w:val="0"/>
        <w:widowControl w:val="0"/>
        <w:suppressLineNumbers w:val="0"/>
        <w:spacing w:before="0" w:beforeAutospacing="0" w:after="0" w:afterAutospacing="0"/>
        <w:ind w:left="0" w:right="0"/>
        <w:jc w:val="both"/>
        <w:rPr>
          <w:rFonts w:hint="eastAsia" w:ascii="仿宋" w:hAnsi="仿宋" w:eastAsia="仿宋" w:cs="Times New Roman"/>
          <w:b/>
          <w:bCs/>
          <w:kern w:val="2"/>
          <w:sz w:val="21"/>
          <w:szCs w:val="21"/>
        </w:rPr>
      </w:pPr>
      <w:r>
        <w:rPr>
          <w:rFonts w:hint="eastAsia" w:ascii="仿宋" w:hAnsi="仿宋" w:eastAsia="仿宋" w:cs="Times New Roman"/>
          <w:b/>
          <w:bCs/>
          <w:kern w:val="2"/>
          <w:sz w:val="21"/>
          <w:szCs w:val="21"/>
          <w:lang w:val="en-US" w:eastAsia="zh-CN" w:bidi="ar"/>
        </w:rPr>
        <w:t xml:space="preserve"> </w:t>
      </w:r>
    </w:p>
    <w:p w14:paraId="729AA0E2">
      <w:pPr>
        <w:keepNext w:val="0"/>
        <w:keepLines w:val="0"/>
        <w:widowControl w:val="0"/>
        <w:suppressLineNumbers w:val="0"/>
        <w:spacing w:before="0" w:beforeAutospacing="0" w:after="0" w:afterAutospacing="0"/>
        <w:ind w:left="0" w:right="0"/>
        <w:jc w:val="both"/>
        <w:rPr>
          <w:rFonts w:hint="eastAsia" w:ascii="仿宋" w:hAnsi="仿宋" w:eastAsia="仿宋" w:cs="Times New Roman"/>
          <w:b/>
          <w:bCs/>
          <w:kern w:val="2"/>
          <w:sz w:val="21"/>
          <w:szCs w:val="21"/>
        </w:rPr>
      </w:pPr>
      <w:r>
        <w:rPr>
          <w:rFonts w:hint="eastAsia" w:ascii="仿宋" w:hAnsi="仿宋" w:eastAsia="仿宋" w:cs="仿宋"/>
          <w:b/>
          <w:bCs/>
          <w:kern w:val="2"/>
          <w:sz w:val="21"/>
          <w:szCs w:val="21"/>
          <w:lang w:val="en-US" w:eastAsia="zh-CN" w:bidi="ar"/>
        </w:rPr>
        <w:t>法定代表人身份证复印件（正反面）：</w:t>
      </w:r>
    </w:p>
    <w:p w14:paraId="5DA63D05">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7E6DFC0E">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4889EB39">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1F81E13F">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47BD8D4C">
      <w:pPr>
        <w:keepNext w:val="0"/>
        <w:keepLines w:val="0"/>
        <w:widowControl w:val="0"/>
        <w:suppressLineNumbers w:val="0"/>
        <w:spacing w:before="0" w:beforeAutospacing="0" w:after="0" w:afterAutospacing="0"/>
        <w:ind w:left="0" w:right="0"/>
        <w:jc w:val="both"/>
        <w:rPr>
          <w:rFonts w:hint="eastAsia" w:ascii="仿宋" w:hAnsi="仿宋" w:eastAsia="仿宋" w:cs="Times New Roman"/>
          <w:b/>
          <w:bCs/>
          <w:kern w:val="2"/>
          <w:sz w:val="21"/>
          <w:szCs w:val="21"/>
        </w:rPr>
      </w:pPr>
      <w:r>
        <w:rPr>
          <w:rFonts w:hint="eastAsia" w:ascii="仿宋" w:hAnsi="仿宋" w:eastAsia="仿宋" w:cs="仿宋"/>
          <w:b/>
          <w:bCs/>
          <w:kern w:val="2"/>
          <w:sz w:val="21"/>
          <w:szCs w:val="21"/>
          <w:lang w:val="en-US" w:eastAsia="zh-CN" w:bidi="ar"/>
        </w:rPr>
        <w:t>被委托代理人身份证复印件（正反面）：</w:t>
      </w:r>
    </w:p>
    <w:p w14:paraId="6FB4BD92">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1A069900">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4A862E55">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6654FE12">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45120BA">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33C4E1BF">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46981480">
      <w:pPr>
        <w:pStyle w:val="2"/>
        <w:widowControl/>
        <w:numPr>
          <w:ilvl w:val="0"/>
          <w:numId w:val="2"/>
        </w:numPr>
        <w:rPr>
          <w:rFonts w:hint="eastAsia" w:ascii="仿宋" w:hAnsi="仿宋" w:eastAsia="仿宋" w:cs="Times New Roman"/>
          <w:b/>
          <w:bCs/>
          <w:kern w:val="2"/>
          <w:sz w:val="32"/>
          <w:szCs w:val="32"/>
        </w:rPr>
      </w:pPr>
      <w:bookmarkStart w:id="3" w:name="_Toc12585"/>
      <w:bookmarkEnd w:id="3"/>
      <w:r>
        <w:rPr>
          <w:rFonts w:hint="eastAsia" w:ascii="仿宋" w:hAnsi="仿宋" w:eastAsia="仿宋" w:cs="仿宋"/>
          <w:b/>
          <w:bCs/>
          <w:kern w:val="2"/>
          <w:sz w:val="32"/>
          <w:szCs w:val="32"/>
        </w:rPr>
        <w:t>被委托人社保缴纳证明</w:t>
      </w:r>
    </w:p>
    <w:p w14:paraId="26B7C284">
      <w:pPr>
        <w:keepNext w:val="0"/>
        <w:keepLines w:val="0"/>
        <w:widowControl w:val="0"/>
        <w:suppressLineNumbers w:val="0"/>
        <w:spacing w:before="0" w:beforeAutospacing="0" w:after="0" w:afterAutospacing="0"/>
        <w:ind w:left="0" w:right="0"/>
        <w:jc w:val="both"/>
        <w:rPr>
          <w:rFonts w:hint="eastAsia" w:ascii="仿宋" w:hAnsi="仿宋" w:eastAsia="仿宋" w:cs="宋体"/>
          <w:color w:val="000000"/>
          <w:kern w:val="0"/>
          <w:sz w:val="24"/>
          <w:szCs w:val="24"/>
        </w:rPr>
      </w:pPr>
      <w:r>
        <w:rPr>
          <w:rFonts w:hint="eastAsia" w:ascii="仿宋" w:hAnsi="仿宋" w:eastAsia="仿宋" w:cs="仿宋"/>
          <w:color w:val="000000"/>
          <w:kern w:val="0"/>
          <w:sz w:val="24"/>
          <w:szCs w:val="24"/>
          <w:lang w:val="en-US" w:eastAsia="zh-CN" w:bidi="ar"/>
        </w:rPr>
        <w:t>提供最近时间社保缴纳证明，须体现社保缴纳公司（与投标人一致）。如由第三方机构代缴，还须提供投标人与第三方代缴机构的服务合同（可脱敏）</w:t>
      </w:r>
    </w:p>
    <w:p w14:paraId="4380833E">
      <w:pPr>
        <w:pStyle w:val="2"/>
        <w:widowControl/>
        <w:numPr>
          <w:ilvl w:val="0"/>
          <w:numId w:val="2"/>
        </w:numPr>
        <w:rPr>
          <w:rFonts w:hint="eastAsia" w:ascii="仿宋" w:hAnsi="仿宋" w:eastAsia="仿宋" w:cs="Times New Roman"/>
          <w:b/>
          <w:bCs/>
          <w:kern w:val="2"/>
          <w:sz w:val="32"/>
          <w:szCs w:val="32"/>
        </w:rPr>
      </w:pPr>
      <w:bookmarkStart w:id="4" w:name="_Toc29648"/>
      <w:bookmarkEnd w:id="4"/>
      <w:r>
        <w:rPr>
          <w:rFonts w:hint="eastAsia" w:ascii="仿宋" w:hAnsi="仿宋" w:eastAsia="仿宋" w:cs="仿宋"/>
          <w:b/>
          <w:bCs/>
          <w:kern w:val="2"/>
          <w:sz w:val="32"/>
          <w:szCs w:val="32"/>
        </w:rPr>
        <w:t>承诺书</w:t>
      </w:r>
    </w:p>
    <w:p w14:paraId="68F135DC">
      <w:pPr>
        <w:pStyle w:val="10"/>
        <w:widowControl/>
        <w:spacing w:line="560" w:lineRule="exact"/>
        <w:ind w:left="0" w:firstLine="562" w:firstLineChars="200"/>
        <w:jc w:val="center"/>
        <w:rPr>
          <w:rFonts w:hint="eastAsia" w:ascii="仿宋" w:hAnsi="仿宋" w:eastAsia="仿宋" w:cs="仿宋"/>
          <w:b/>
          <w:bCs/>
          <w:color w:val="000000"/>
          <w:sz w:val="28"/>
          <w:szCs w:val="28"/>
        </w:rPr>
      </w:pPr>
    </w:p>
    <w:p w14:paraId="7315455F">
      <w:pPr>
        <w:pStyle w:val="10"/>
        <w:widowControl/>
        <w:spacing w:line="560" w:lineRule="exact"/>
        <w:ind w:left="0" w:firstLine="562" w:firstLineChars="200"/>
        <w:jc w:val="center"/>
        <w:rPr>
          <w:rFonts w:hint="eastAsia" w:ascii="仿宋" w:hAnsi="仿宋" w:eastAsia="仿宋" w:cs="仿宋"/>
          <w:b/>
          <w:bCs/>
          <w:color w:val="000000"/>
          <w:sz w:val="28"/>
          <w:szCs w:val="28"/>
        </w:rPr>
      </w:pPr>
    </w:p>
    <w:p w14:paraId="567183BC">
      <w:pPr>
        <w:pStyle w:val="10"/>
        <w:widowControl/>
        <w:spacing w:line="560" w:lineRule="exact"/>
        <w:ind w:left="0" w:firstLine="562" w:firstLineChars="200"/>
        <w:jc w:val="center"/>
        <w:rPr>
          <w:rFonts w:hint="eastAsia" w:ascii="仿宋" w:hAnsi="仿宋" w:eastAsia="仿宋" w:cs="宋体"/>
          <w:b/>
          <w:bCs/>
          <w:color w:val="000000"/>
          <w:sz w:val="28"/>
          <w:szCs w:val="28"/>
        </w:rPr>
      </w:pPr>
      <w:r>
        <w:rPr>
          <w:rFonts w:hint="eastAsia" w:ascii="仿宋" w:hAnsi="仿宋" w:eastAsia="仿宋" w:cs="仿宋"/>
          <w:b/>
          <w:bCs/>
          <w:color w:val="000000"/>
          <w:sz w:val="28"/>
          <w:szCs w:val="28"/>
        </w:rPr>
        <w:t>承诺书</w:t>
      </w:r>
    </w:p>
    <w:p w14:paraId="317E414D">
      <w:pPr>
        <w:keepNext w:val="0"/>
        <w:keepLines w:val="0"/>
        <w:widowControl w:val="0"/>
        <w:suppressLineNumbers w:val="0"/>
        <w:adjustRightInd w:val="0"/>
        <w:snapToGrid w:val="0"/>
        <w:spacing w:before="0" w:beforeAutospacing="0" w:after="0" w:afterAutospacing="0" w:line="460" w:lineRule="exact"/>
        <w:ind w:left="0" w:right="0"/>
        <w:jc w:val="both"/>
        <w:rPr>
          <w:rFonts w:hint="eastAsia" w:ascii="仿宋" w:hAnsi="仿宋" w:eastAsia="仿宋" w:cs="仿宋"/>
          <w:b/>
          <w:bCs/>
          <w:color w:val="000000"/>
          <w:kern w:val="2"/>
          <w:sz w:val="24"/>
          <w:szCs w:val="24"/>
          <w:u w:val="single"/>
        </w:rPr>
      </w:pPr>
      <w:r>
        <w:rPr>
          <w:rFonts w:hint="eastAsia" w:ascii="仿宋" w:hAnsi="仿宋" w:eastAsia="仿宋" w:cs="仿宋"/>
          <w:b/>
          <w:bCs/>
          <w:color w:val="000000"/>
          <w:kern w:val="2"/>
          <w:sz w:val="24"/>
          <w:szCs w:val="24"/>
          <w:u w:val="single"/>
          <w:lang w:val="en-US" w:eastAsia="zh-CN" w:bidi="ar"/>
        </w:rPr>
        <w:t>致四川沱牌舍得营销有限公司：</w:t>
      </w:r>
    </w:p>
    <w:p w14:paraId="431D5941">
      <w:pPr>
        <w:pStyle w:val="10"/>
        <w:widowControl/>
        <w:spacing w:line="560" w:lineRule="exact"/>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我公司本着诚实守信的原则，自愿参与贵公司组织的</w:t>
      </w:r>
      <w:r>
        <w:rPr>
          <w:rFonts w:hint="eastAsia" w:ascii="仿宋" w:hAnsi="仿宋" w:eastAsia="仿宋" w:cs="宋体"/>
          <w:color w:val="000000"/>
          <w:sz w:val="24"/>
          <w:szCs w:val="24"/>
          <w:u w:val="single"/>
        </w:rPr>
        <w:t xml:space="preserve"> </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eastAsia="zh-CN"/>
        </w:rPr>
        <w:t>2025舍得春节及央视栏目新媒体社会化传播项目</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项目招投标，我公司承诺：</w:t>
      </w:r>
      <w:r>
        <w:rPr>
          <w:rFonts w:hint="eastAsia" w:ascii="仿宋" w:hAnsi="仿宋" w:eastAsia="仿宋" w:cs="仿宋"/>
          <w:i w:val="0"/>
          <w:iCs w:val="0"/>
          <w:color w:val="000000"/>
          <w:sz w:val="24"/>
          <w:szCs w:val="24"/>
          <w:highlight w:val="none"/>
          <w:u w:val="single"/>
        </w:rPr>
        <w:t>不采用挂靠、</w:t>
      </w:r>
      <w:r>
        <w:rPr>
          <w:rFonts w:hint="eastAsia" w:ascii="仿宋" w:hAnsi="仿宋" w:eastAsia="仿宋" w:cs="仿宋"/>
          <w:i w:val="0"/>
          <w:iCs w:val="0"/>
          <w:color w:val="000000"/>
          <w:sz w:val="24"/>
          <w:szCs w:val="24"/>
          <w:highlight w:val="none"/>
          <w:u w:val="single"/>
          <w:lang w:val="en-US" w:eastAsia="zh-CN"/>
        </w:rPr>
        <w:t>分包、</w:t>
      </w:r>
      <w:r>
        <w:rPr>
          <w:rFonts w:hint="eastAsia" w:ascii="仿宋" w:hAnsi="仿宋" w:eastAsia="仿宋" w:cs="仿宋"/>
          <w:i w:val="0"/>
          <w:iCs w:val="0"/>
          <w:color w:val="000000"/>
          <w:sz w:val="24"/>
          <w:szCs w:val="24"/>
          <w:highlight w:val="none"/>
          <w:u w:val="single"/>
        </w:rPr>
        <w:t>转包、联合体方式参与投标。</w:t>
      </w:r>
      <w:r>
        <w:rPr>
          <w:rFonts w:hint="eastAsia" w:ascii="仿宋" w:hAnsi="仿宋" w:eastAsia="仿宋" w:cs="仿宋"/>
          <w:color w:val="000000"/>
          <w:sz w:val="24"/>
          <w:szCs w:val="24"/>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78F4A458">
      <w:pPr>
        <w:pStyle w:val="10"/>
        <w:widowControl/>
        <w:spacing w:line="560" w:lineRule="exact"/>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特此承诺。</w:t>
      </w:r>
    </w:p>
    <w:p w14:paraId="5F5D6138">
      <w:pPr>
        <w:pStyle w:val="10"/>
        <w:widowControl/>
        <w:spacing w:line="360" w:lineRule="auto"/>
        <w:ind w:left="0" w:firstLine="480" w:firstLineChars="200"/>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 </w:t>
      </w:r>
    </w:p>
    <w:p w14:paraId="64A2DA5B">
      <w:pPr>
        <w:pStyle w:val="10"/>
        <w:widowControl/>
        <w:spacing w:line="360" w:lineRule="auto"/>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供应商名称（盖章）：</w:t>
      </w:r>
    </w:p>
    <w:p w14:paraId="5AA125FF">
      <w:pPr>
        <w:pStyle w:val="10"/>
        <w:widowControl/>
        <w:spacing w:line="360" w:lineRule="auto"/>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日期：</w:t>
      </w:r>
    </w:p>
    <w:p w14:paraId="04B4C748">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4A64F657">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17625ABD">
      <w:pPr>
        <w:pStyle w:val="2"/>
        <w:widowControl/>
        <w:numPr>
          <w:ilvl w:val="0"/>
          <w:numId w:val="2"/>
        </w:numPr>
        <w:rPr>
          <w:rFonts w:hint="eastAsia" w:ascii="仿宋" w:hAnsi="仿宋" w:eastAsia="仿宋" w:cs="Times New Roman"/>
          <w:b/>
          <w:bCs/>
          <w:kern w:val="2"/>
          <w:sz w:val="32"/>
          <w:szCs w:val="32"/>
        </w:rPr>
      </w:pPr>
      <w:bookmarkStart w:id="5" w:name="_Toc28577"/>
      <w:bookmarkEnd w:id="5"/>
      <w:r>
        <w:rPr>
          <w:rFonts w:hint="eastAsia" w:ascii="仿宋" w:hAnsi="仿宋" w:eastAsia="仿宋" w:cs="仿宋"/>
          <w:b/>
          <w:bCs/>
          <w:kern w:val="2"/>
          <w:sz w:val="32"/>
          <w:szCs w:val="32"/>
        </w:rPr>
        <w:t>廉洁保密承诺书</w:t>
      </w:r>
    </w:p>
    <w:p w14:paraId="2E154A15">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53EE2167">
      <w:pPr>
        <w:keepNext w:val="0"/>
        <w:keepLines w:val="0"/>
        <w:widowControl w:val="0"/>
        <w:suppressLineNumbers w:val="0"/>
        <w:adjustRightInd w:val="0"/>
        <w:snapToGrid w:val="0"/>
        <w:spacing w:before="0" w:beforeAutospacing="0" w:after="0" w:afterAutospacing="0" w:line="460" w:lineRule="exact"/>
        <w:ind w:left="0" w:right="0"/>
        <w:jc w:val="both"/>
        <w:rPr>
          <w:rFonts w:hint="eastAsia" w:ascii="仿宋" w:hAnsi="仿宋" w:eastAsia="仿宋" w:cs="仿宋"/>
          <w:b/>
          <w:bCs/>
          <w:color w:val="000000"/>
          <w:kern w:val="2"/>
          <w:sz w:val="24"/>
          <w:szCs w:val="24"/>
          <w:u w:val="single"/>
        </w:rPr>
      </w:pPr>
      <w:r>
        <w:rPr>
          <w:rFonts w:hint="eastAsia" w:ascii="仿宋" w:hAnsi="仿宋" w:eastAsia="仿宋" w:cs="仿宋"/>
          <w:b/>
          <w:bCs/>
          <w:color w:val="000000"/>
          <w:kern w:val="2"/>
          <w:sz w:val="24"/>
          <w:szCs w:val="24"/>
          <w:u w:val="single"/>
          <w:lang w:val="en-US" w:eastAsia="zh-CN" w:bidi="ar"/>
        </w:rPr>
        <w:t>致四川沱牌舍得营销有限公司：</w:t>
      </w:r>
    </w:p>
    <w:p w14:paraId="0A3356AC">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30160A82">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1、严格遵守国家有关法律法规，以及贵司相关廉洁和保密的有关规定。</w:t>
      </w:r>
    </w:p>
    <w:p w14:paraId="2DDD6E7D">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2E486C71">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3、对招投标及合作过程中知悉的贵方商业秘密负有严格保密义务，保密期限包括招投标及合作期间及期满之日起三年。未经贵司事先书面同意，不得以任何形式披露给第三方（但法律法规另有规定除外）。</w:t>
      </w:r>
    </w:p>
    <w:p w14:paraId="57994AFF">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78375539">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我司保证其雇员、管理人员、代理人等接受本保密条款约束，并对该等人员的违约行为向本合同相对方承担违约责任。</w:t>
      </w:r>
    </w:p>
    <w:p w14:paraId="04B27891">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3、不做任何其他违反国家廉洁自律和商业保密规定的行为。</w:t>
      </w:r>
    </w:p>
    <w:p w14:paraId="221F2461">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kern w:val="2"/>
          <w:sz w:val="24"/>
          <w:szCs w:val="24"/>
        </w:rPr>
      </w:pPr>
      <w:r>
        <w:rPr>
          <w:rFonts w:hint="eastAsia" w:ascii="仿宋" w:hAnsi="仿宋" w:eastAsia="仿宋" w:cs="仿宋"/>
          <w:color w:val="000000"/>
          <w:kern w:val="2"/>
          <w:sz w:val="24"/>
          <w:szCs w:val="24"/>
          <w:lang w:val="en-US" w:eastAsia="zh-CN" w:bidi="ar"/>
        </w:rPr>
        <w:t>如我司及我司人员在与贵司合作过程中存在上述行为的，一经查实，</w:t>
      </w:r>
      <w:r>
        <w:rPr>
          <w:rFonts w:hint="eastAsia" w:ascii="仿宋" w:hAnsi="仿宋" w:eastAsia="仿宋" w:cs="仿宋"/>
          <w:kern w:val="2"/>
          <w:sz w:val="24"/>
          <w:szCs w:val="24"/>
          <w:lang w:val="en-US" w:eastAsia="zh-CN" w:bidi="ar"/>
        </w:rPr>
        <w:t>甲方有权终止合同，并根据具体情节和后果，取消合格供应商资格或中止采购业务等处理，由此产生的损失由乙方自行承担。</w:t>
      </w:r>
    </w:p>
    <w:p w14:paraId="0FD078C4">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若我司发现贵司工作人员有违反上述情形索贿或受贿的，我司承诺将立即向贵司风控部门进行举报（咨询举报电话：18982588111，咨询举报邮箱：</w:t>
      </w:r>
      <w:r>
        <w:rPr>
          <w:rFonts w:hint="default" w:ascii="Calibri" w:hAnsi="Calibri" w:eastAsia="宋体" w:cs="Times New Roman"/>
          <w:kern w:val="2"/>
          <w:sz w:val="21"/>
          <w:szCs w:val="21"/>
          <w:lang w:val="en-US" w:eastAsia="zh-CN" w:bidi="ar"/>
        </w:rPr>
        <w:fldChar w:fldCharType="begin"/>
      </w:r>
      <w:r>
        <w:rPr>
          <w:rFonts w:hint="default" w:ascii="Calibri" w:hAnsi="Calibri" w:eastAsia="宋体" w:cs="Times New Roman"/>
          <w:kern w:val="2"/>
          <w:sz w:val="21"/>
          <w:szCs w:val="21"/>
          <w:lang w:val="en-US" w:eastAsia="zh-CN" w:bidi="ar"/>
        </w:rPr>
        <w:instrText xml:space="preserve"> HYPERLINK "mailto:fkzx@tuopai.biz。" </w:instrText>
      </w:r>
      <w:r>
        <w:rPr>
          <w:rFonts w:hint="default" w:ascii="Calibri" w:hAnsi="Calibri" w:eastAsia="宋体" w:cs="Times New Roman"/>
          <w:kern w:val="2"/>
          <w:sz w:val="21"/>
          <w:szCs w:val="21"/>
          <w:lang w:val="en-US" w:eastAsia="zh-CN" w:bidi="ar"/>
        </w:rPr>
        <w:fldChar w:fldCharType="separate"/>
      </w:r>
      <w:r>
        <w:rPr>
          <w:rStyle w:val="9"/>
          <w:rFonts w:hint="eastAsia" w:ascii="仿宋" w:hAnsi="仿宋" w:eastAsia="仿宋" w:cs="仿宋"/>
          <w:kern w:val="2"/>
          <w:sz w:val="21"/>
          <w:szCs w:val="21"/>
        </w:rPr>
        <w:t>fkzx@tuopai.biz）。</w:t>
      </w:r>
      <w:r>
        <w:rPr>
          <w:rFonts w:hint="default" w:ascii="Calibri" w:hAnsi="Calibri" w:eastAsia="宋体" w:cs="Times New Roman"/>
          <w:kern w:val="2"/>
          <w:sz w:val="21"/>
          <w:szCs w:val="21"/>
          <w:lang w:val="en-US" w:eastAsia="zh-CN" w:bidi="ar"/>
        </w:rPr>
        <w:fldChar w:fldCharType="end"/>
      </w:r>
    </w:p>
    <w:p w14:paraId="5D9AA573">
      <w:pPr>
        <w:keepNext w:val="0"/>
        <w:keepLines w:val="0"/>
        <w:widowControl w:val="0"/>
        <w:suppressLineNumbers w:val="0"/>
        <w:adjustRightInd w:val="0"/>
        <w:snapToGrid w:val="0"/>
        <w:spacing w:before="0" w:beforeAutospacing="0" w:after="0" w:afterAutospacing="0" w:line="460" w:lineRule="exact"/>
        <w:ind w:left="0" w:right="0" w:firstLine="480" w:firstLineChars="20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特此承诺！</w:t>
      </w:r>
    </w:p>
    <w:p w14:paraId="75E83AF0">
      <w:pPr>
        <w:pStyle w:val="10"/>
        <w:widowControl/>
        <w:spacing w:line="360" w:lineRule="auto"/>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供应商名称（盖章）：</w:t>
      </w:r>
    </w:p>
    <w:p w14:paraId="107DFB8D">
      <w:pPr>
        <w:pStyle w:val="10"/>
        <w:widowControl/>
        <w:spacing w:line="360" w:lineRule="auto"/>
        <w:ind w:left="0" w:firstLine="480" w:firstLineChars="200"/>
        <w:rPr>
          <w:rFonts w:hint="eastAsia" w:ascii="仿宋" w:hAnsi="仿宋" w:eastAsia="仿宋" w:cs="宋体"/>
          <w:color w:val="000000"/>
          <w:sz w:val="24"/>
          <w:szCs w:val="24"/>
        </w:rPr>
      </w:pPr>
      <w:r>
        <w:rPr>
          <w:rFonts w:hint="eastAsia" w:ascii="仿宋" w:hAnsi="仿宋" w:eastAsia="仿宋" w:cs="仿宋"/>
          <w:color w:val="000000"/>
          <w:sz w:val="24"/>
          <w:szCs w:val="24"/>
        </w:rPr>
        <w:t>日期：</w:t>
      </w:r>
    </w:p>
    <w:p w14:paraId="746FCEE1">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50141AC">
      <w:pPr>
        <w:pStyle w:val="2"/>
        <w:widowControl/>
        <w:numPr>
          <w:ilvl w:val="0"/>
          <w:numId w:val="2"/>
        </w:numPr>
        <w:rPr>
          <w:rFonts w:hint="eastAsia" w:ascii="仿宋" w:hAnsi="仿宋" w:eastAsia="仿宋" w:cs="Times New Roman"/>
          <w:b/>
          <w:bCs/>
          <w:kern w:val="2"/>
          <w:sz w:val="32"/>
          <w:szCs w:val="32"/>
        </w:rPr>
      </w:pPr>
      <w:bookmarkStart w:id="6" w:name="_Toc21326"/>
      <w:bookmarkEnd w:id="6"/>
      <w:r>
        <w:rPr>
          <w:rFonts w:hint="eastAsia" w:ascii="仿宋" w:hAnsi="仿宋" w:eastAsia="仿宋" w:cs="仿宋"/>
          <w:b/>
          <w:bCs/>
          <w:kern w:val="2"/>
          <w:sz w:val="32"/>
          <w:szCs w:val="32"/>
        </w:rPr>
        <w:t>复星廉洁自律承诺书</w:t>
      </w:r>
      <w:r>
        <w:rPr>
          <w:rFonts w:hint="eastAsia" w:ascii="仿宋" w:hAnsi="仿宋" w:eastAsia="仿宋" w:cs="Times New Roman"/>
          <w:b/>
          <w:bCs/>
          <w:kern w:val="2"/>
          <w:sz w:val="32"/>
          <w:szCs w:val="32"/>
        </w:rPr>
        <w:t xml:space="preserve"> </w:t>
      </w:r>
    </w:p>
    <w:p w14:paraId="0AB260A2">
      <w:pPr>
        <w:keepNext w:val="0"/>
        <w:keepLines w:val="0"/>
        <w:widowControl/>
        <w:suppressLineNumbers w:val="0"/>
        <w:spacing w:before="0" w:beforeAutospacing="0" w:after="0" w:afterAutospacing="0"/>
        <w:ind w:left="0" w:right="0" w:firstLine="3132" w:firstLineChars="1300"/>
        <w:jc w:val="left"/>
        <w:rPr>
          <w:rFonts w:hint="eastAsia" w:ascii="仿宋" w:hAnsi="仿宋" w:eastAsia="仿宋" w:cs="仿宋"/>
          <w:b/>
          <w:bCs w:val="0"/>
          <w:color w:val="000000"/>
          <w:kern w:val="0"/>
          <w:sz w:val="24"/>
          <w:szCs w:val="24"/>
        </w:rPr>
      </w:pPr>
      <w:r>
        <w:rPr>
          <w:rFonts w:hint="eastAsia" w:ascii="仿宋" w:hAnsi="仿宋" w:eastAsia="仿宋" w:cs="仿宋"/>
          <w:b/>
          <w:bCs w:val="0"/>
          <w:color w:val="000000"/>
          <w:kern w:val="0"/>
          <w:sz w:val="24"/>
          <w:szCs w:val="24"/>
          <w:lang w:val="en-US" w:eastAsia="zh-CN" w:bidi="ar"/>
        </w:rPr>
        <w:t xml:space="preserve">供应商廉洁自律承诺书 </w:t>
      </w:r>
    </w:p>
    <w:p w14:paraId="34E8905A">
      <w:pPr>
        <w:keepNext w:val="0"/>
        <w:keepLines w:val="0"/>
        <w:widowControl/>
        <w:suppressLineNumbers w:val="0"/>
        <w:spacing w:before="0" w:beforeAutospacing="0" w:after="0" w:afterAutospacing="0"/>
        <w:ind w:left="0" w:right="0" w:firstLine="3132" w:firstLineChars="1300"/>
        <w:jc w:val="left"/>
        <w:rPr>
          <w:rFonts w:hint="eastAsia" w:ascii="仿宋" w:hAnsi="仿宋" w:eastAsia="仿宋" w:cs="仿宋"/>
          <w:b/>
          <w:bCs w:val="0"/>
          <w:color w:val="000000"/>
          <w:kern w:val="0"/>
          <w:sz w:val="24"/>
          <w:szCs w:val="24"/>
        </w:rPr>
      </w:pPr>
      <w:r>
        <w:rPr>
          <w:rFonts w:hint="eastAsia" w:ascii="仿宋" w:hAnsi="仿宋" w:eastAsia="仿宋" w:cs="仿宋"/>
          <w:b/>
          <w:bCs w:val="0"/>
          <w:color w:val="000000"/>
          <w:kern w:val="0"/>
          <w:sz w:val="24"/>
          <w:szCs w:val="24"/>
          <w:lang w:val="en-US" w:eastAsia="zh-CN" w:bidi="ar"/>
        </w:rPr>
        <w:t xml:space="preserve"> </w:t>
      </w:r>
    </w:p>
    <w:p w14:paraId="39A77255">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本公司承诺遵守复星集团相关采购纪律和工作流程，确保采购招投标活动规范与廉洁。 </w:t>
      </w:r>
    </w:p>
    <w:p w14:paraId="139EDA34">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14:paraId="1B6FB0FE">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列入黑名单供应商名册的情形和行为包括但不限于： </w:t>
      </w:r>
    </w:p>
    <w:p w14:paraId="437A556F">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 在采购响应文件有效期内擅自撤销采购响应文件的，或扰乱开标、评审现场，影响采购活动进行的。 </w:t>
      </w:r>
    </w:p>
    <w:p w14:paraId="4D96C338">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 参与招标项目，无正当理由中途退出投标 1 次以上(含 1 次)的。 </w:t>
      </w:r>
    </w:p>
    <w:p w14:paraId="397FBE8E">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3. 参与招标项目，一年内因未实质性响应招标文件合格投标人资质要求，被废标 2 次以上（含 2 次）的。 </w:t>
      </w:r>
    </w:p>
    <w:p w14:paraId="195C0C9C">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4. 合同磋商时不能有效兑现采购响应文件和评审时的承诺的。 </w:t>
      </w:r>
    </w:p>
    <w:p w14:paraId="2217B16A">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5. 因供应商原因，一年内 2 次以上（含 2 次）超过公司规定时间 5 天以上（含5天）30天以内签署合同，但未影响公司项目实施的。 </w:t>
      </w:r>
    </w:p>
    <w:p w14:paraId="30DBB957">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6.一年内或合同期内未按照合同约定如期交货、未按时提供服务或拖延工期 2次以上（含 2 次），但未影响项目整体执行的。 </w:t>
      </w:r>
    </w:p>
    <w:p w14:paraId="6E86C434">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7. 发生经营状况重大变化、重大合同纠纷或诉讼、信用等级和资质变化等可能影响履约能力的重大事项，未及时向公司反映并提供书面报告的。 </w:t>
      </w:r>
    </w:p>
    <w:p w14:paraId="73DE0773">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8. 在招标过程中，提供虚假材料的。 </w:t>
      </w:r>
    </w:p>
    <w:p w14:paraId="4C69FD93">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9. 参与招标项目，无正当理由中途退出投标 2 次以上（含 2 次）的。 </w:t>
      </w:r>
    </w:p>
    <w:p w14:paraId="0A223AFA">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10.参与公司采购活动时存在围标串标行为的。 </w:t>
      </w:r>
    </w:p>
    <w:p w14:paraId="5188A01D">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11.参与公司采购活动时存在挂靠行为或关联方重复投标的。 </w:t>
      </w:r>
    </w:p>
    <w:p w14:paraId="397F8A10">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12.采取诋毁、排挤其他供应商等不正当手段谋取中标、成交的。 </w:t>
      </w:r>
    </w:p>
    <w:p w14:paraId="09C2333A">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13.在采购组织实施过程中，泄露应当保密的与评审活动有关的信息的。 </w:t>
      </w:r>
    </w:p>
    <w:p w14:paraId="5AE25CCA">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14.报价不实、低价位承诺未兑现。 </w:t>
      </w:r>
    </w:p>
    <w:p w14:paraId="46067D24">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15.因供应商原因，在发出中标、成交通知书后超过 30 天未与公司签署合同，或虽在 30 天内，但对公司项目实施产生较大影响的。 </w:t>
      </w:r>
    </w:p>
    <w:p w14:paraId="70A2CB7E">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16.中标后放弃中标、成交资格，或拒绝签订采购合同的。 </w:t>
      </w:r>
    </w:p>
    <w:p w14:paraId="68FC1893">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17.招标项目合同签署过程中，坚持要求修改合同实质性内容的。 </w:t>
      </w:r>
    </w:p>
    <w:p w14:paraId="528FD8EE">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18.未按照合同约定如期交货、未按时提供服务或拖延工期，且影响到项目整体执行的。 </w:t>
      </w:r>
    </w:p>
    <w:p w14:paraId="556673C8">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19.提供假冒伪劣产品、走私物品的，以次冲好、以假冲真或未按照合同约定 </w:t>
      </w:r>
    </w:p>
    <w:p w14:paraId="7E2D0731">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的质量标准和要求提供货物或服务，且影响到项目整体执行的。 </w:t>
      </w:r>
    </w:p>
    <w:p w14:paraId="4AD2D12D">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20.无正当理由拒绝履行合同和有关承诺，擅自变更、中止（终止）采购合同的。 </w:t>
      </w:r>
    </w:p>
    <w:p w14:paraId="0747C2FB">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21.因供应商原因导致第三方向公司提起诉讼或其他权利主张的。 </w:t>
      </w:r>
    </w:p>
    <w:p w14:paraId="0FC65D82">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22.在合同履约过程中提供虚假原厂商下单证明、虚假发票等伪造材料的。 </w:t>
      </w:r>
    </w:p>
    <w:p w14:paraId="27A21FE7">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23.向招标代理机构、公司相关人员、评审小组成员行贿或者提供其他不正当利益谋取中标、成交的。 </w:t>
      </w:r>
    </w:p>
    <w:p w14:paraId="7E621301">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24.出让或出租资格、资质证书供他人用于响应采购活动的。 </w:t>
      </w:r>
    </w:p>
    <w:p w14:paraId="4FA1D74F">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25.未按合同约定泄露我司商业、技术秘密或侵犯公司知识产权，并造成严重后果的。 </w:t>
      </w:r>
    </w:p>
    <w:p w14:paraId="5DBCD438">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26.出现被政府主管部门禁入且在禁入期内的。 </w:t>
      </w:r>
    </w:p>
    <w:p w14:paraId="41A2F393">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27.在采购实施或合同履约过程中出现的其他违反诚信或廉洁的行为。 </w:t>
      </w:r>
    </w:p>
    <w:p w14:paraId="0DA944C2">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b/>
          <w:bCs w:val="0"/>
          <w:color w:val="000000"/>
          <w:kern w:val="0"/>
          <w:sz w:val="22"/>
          <w:szCs w:val="22"/>
        </w:rPr>
      </w:pPr>
      <w:r>
        <w:rPr>
          <w:rFonts w:hint="eastAsia" w:ascii="仿宋" w:hAnsi="仿宋" w:eastAsia="仿宋" w:cs="仿宋"/>
          <w:b/>
          <w:bCs w:val="0"/>
          <w:color w:val="000000"/>
          <w:kern w:val="0"/>
          <w:sz w:val="22"/>
          <w:szCs w:val="22"/>
          <w:lang w:val="en-US" w:eastAsia="zh-CN" w:bidi="ar"/>
        </w:rPr>
        <w:t xml:space="preserve"> </w:t>
      </w:r>
    </w:p>
    <w:p w14:paraId="27184CC8">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b/>
          <w:bCs w:val="0"/>
          <w:color w:val="000000"/>
          <w:kern w:val="0"/>
          <w:sz w:val="22"/>
          <w:szCs w:val="22"/>
          <w:lang w:val="en-US" w:eastAsia="zh-CN" w:bidi="ar"/>
        </w:rPr>
        <w:t>以上条款，</w:t>
      </w:r>
      <w:r>
        <w:rPr>
          <w:rFonts w:hint="eastAsia" w:ascii="仿宋" w:hAnsi="仿宋" w:eastAsia="仿宋" w:cs="仿宋"/>
          <w:b/>
          <w:bCs w:val="0"/>
          <w:color w:val="303030"/>
          <w:kern w:val="0"/>
          <w:sz w:val="22"/>
          <w:szCs w:val="22"/>
          <w:lang w:val="en-US" w:eastAsia="zh-CN" w:bidi="ar"/>
        </w:rPr>
        <w:t>若有违反任意一条，本公司自愿接受相应处罚</w:t>
      </w:r>
      <w:r>
        <w:rPr>
          <w:rFonts w:hint="eastAsia" w:ascii="仿宋" w:hAnsi="仿宋" w:eastAsia="仿宋" w:cs="仿宋"/>
          <w:b/>
          <w:bCs w:val="0"/>
          <w:color w:val="000000"/>
          <w:kern w:val="0"/>
          <w:sz w:val="22"/>
          <w:szCs w:val="22"/>
          <w:lang w:val="en-US" w:eastAsia="zh-CN" w:bidi="ar"/>
        </w:rPr>
        <w:t xml:space="preserve">，特此声明！ </w:t>
      </w:r>
    </w:p>
    <w:p w14:paraId="13044902">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 xml:space="preserve">公司（公章）： </w:t>
      </w:r>
    </w:p>
    <w:p w14:paraId="116BA39A">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kern w:val="2"/>
          <w:sz w:val="22"/>
          <w:szCs w:val="22"/>
        </w:rPr>
      </w:pPr>
      <w:r>
        <w:rPr>
          <w:rFonts w:hint="eastAsia" w:ascii="仿宋" w:hAnsi="仿宋" w:eastAsia="仿宋" w:cs="仿宋"/>
          <w:color w:val="000000"/>
          <w:kern w:val="0"/>
          <w:sz w:val="22"/>
          <w:szCs w:val="22"/>
          <w:lang w:val="en-US" w:eastAsia="zh-CN" w:bidi="ar"/>
        </w:rPr>
        <w:t>年   月    日</w:t>
      </w:r>
      <w:r>
        <w:rPr>
          <w:rFonts w:hint="eastAsia" w:ascii="仿宋" w:hAnsi="仿宋" w:eastAsia="仿宋" w:cs="仿宋"/>
          <w:b/>
          <w:bCs w:val="0"/>
          <w:color w:val="000000"/>
          <w:kern w:val="0"/>
          <w:sz w:val="22"/>
          <w:szCs w:val="22"/>
          <w:lang w:val="en-US" w:eastAsia="zh-CN" w:bidi="ar"/>
        </w:rPr>
        <w:t xml:space="preserve"> </w:t>
      </w:r>
    </w:p>
    <w:p w14:paraId="271ADFE7">
      <w:pPr>
        <w:keepNext w:val="0"/>
        <w:keepLines w:val="0"/>
        <w:widowControl w:val="0"/>
        <w:suppressLineNumbers w:val="0"/>
        <w:spacing w:before="0" w:beforeAutospacing="0" w:after="0" w:afterAutospacing="0"/>
        <w:ind w:left="0" w:right="0"/>
        <w:jc w:val="both"/>
        <w:rPr>
          <w:rFonts w:hint="default" w:ascii="Calibri" w:hAnsi="Calibri" w:eastAsia="宋体" w:cs="Times New Roman"/>
          <w:kern w:val="2"/>
          <w:sz w:val="21"/>
          <w:szCs w:val="21"/>
        </w:rPr>
      </w:pPr>
      <w:r>
        <w:rPr>
          <w:rFonts w:hint="default" w:ascii="Calibri" w:hAnsi="Calibri" w:eastAsia="宋体" w:cs="Times New Roman"/>
          <w:kern w:val="2"/>
          <w:sz w:val="21"/>
          <w:szCs w:val="21"/>
          <w:lang w:val="en-US" w:eastAsia="zh-CN" w:bidi="ar"/>
        </w:rPr>
        <w:t xml:space="preserve"> </w:t>
      </w:r>
    </w:p>
    <w:p w14:paraId="56B539D3">
      <w:pPr>
        <w:pStyle w:val="2"/>
        <w:widowControl/>
        <w:numPr>
          <w:ilvl w:val="0"/>
          <w:numId w:val="2"/>
        </w:numPr>
        <w:rPr>
          <w:rFonts w:hint="eastAsia" w:ascii="仿宋" w:hAnsi="仿宋" w:eastAsia="仿宋" w:cs="Times New Roman"/>
          <w:b/>
          <w:bCs/>
          <w:kern w:val="2"/>
          <w:sz w:val="32"/>
          <w:szCs w:val="32"/>
        </w:rPr>
      </w:pPr>
      <w:bookmarkStart w:id="7" w:name="_Toc31644"/>
      <w:bookmarkEnd w:id="7"/>
      <w:r>
        <w:rPr>
          <w:rFonts w:hint="eastAsia" w:ascii="仿宋" w:hAnsi="仿宋" w:eastAsia="仿宋" w:cs="仿宋"/>
          <w:b/>
          <w:bCs/>
          <w:kern w:val="2"/>
          <w:sz w:val="32"/>
          <w:szCs w:val="32"/>
        </w:rPr>
        <w:t>关联公司证明</w:t>
      </w:r>
    </w:p>
    <w:p w14:paraId="12FF8B2A">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可提供第三方网站截图</w:t>
      </w:r>
    </w:p>
    <w:p w14:paraId="4300D7DF">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562427C7">
      <w:pPr>
        <w:pStyle w:val="2"/>
        <w:widowControl/>
        <w:numPr>
          <w:ilvl w:val="0"/>
          <w:numId w:val="2"/>
        </w:numPr>
        <w:rPr>
          <w:rFonts w:hint="eastAsia" w:ascii="仿宋" w:hAnsi="仿宋" w:eastAsia="仿宋" w:cs="Times New Roman"/>
          <w:b/>
          <w:bCs/>
          <w:kern w:val="2"/>
          <w:sz w:val="32"/>
          <w:szCs w:val="32"/>
        </w:rPr>
      </w:pPr>
      <w:bookmarkStart w:id="8" w:name="_Toc16036"/>
      <w:bookmarkEnd w:id="8"/>
      <w:r>
        <w:rPr>
          <w:rFonts w:hint="eastAsia" w:ascii="仿宋" w:hAnsi="仿宋" w:eastAsia="仿宋" w:cs="仿宋"/>
          <w:b/>
          <w:bCs/>
          <w:kern w:val="2"/>
          <w:sz w:val="32"/>
          <w:szCs w:val="32"/>
        </w:rPr>
        <w:t>诚信度</w:t>
      </w:r>
    </w:p>
    <w:p w14:paraId="2603C050">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提供信用中国信用信息报告</w:t>
      </w:r>
    </w:p>
    <w:p w14:paraId="1972D5FD">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08992BCC">
      <w:pPr>
        <w:keepNext w:val="0"/>
        <w:keepLines w:val="0"/>
        <w:widowControl w:val="0"/>
        <w:suppressLineNumbers w:val="0"/>
        <w:spacing w:before="0" w:beforeAutospacing="0" w:after="0" w:afterAutospacing="0"/>
        <w:ind w:left="0" w:right="0"/>
        <w:jc w:val="both"/>
        <w:rPr>
          <w:rFonts w:hint="eastAsia" w:ascii="Calibri" w:hAnsi="Calibri" w:eastAsia="宋体" w:cs="Times New Roman"/>
          <w:kern w:val="2"/>
          <w:sz w:val="21"/>
          <w:szCs w:val="21"/>
        </w:rPr>
      </w:pPr>
      <w:bookmarkStart w:id="9" w:name="_Toc24550"/>
      <w:bookmarkEnd w:id="9"/>
      <w:r>
        <w:rPr>
          <w:rFonts w:hint="eastAsia" w:ascii="Calibri" w:hAnsi="Calibri" w:eastAsia="宋体" w:cs="Times New Roman"/>
          <w:kern w:val="2"/>
          <w:sz w:val="21"/>
          <w:szCs w:val="21"/>
          <w:lang w:val="en-US" w:eastAsia="zh-CN" w:bidi="ar"/>
        </w:rPr>
        <w:t xml:space="preserve"> </w:t>
      </w:r>
    </w:p>
    <w:p w14:paraId="50B033E4">
      <w:pPr>
        <w:pStyle w:val="2"/>
        <w:widowControl/>
        <w:numPr>
          <w:ilvl w:val="0"/>
          <w:numId w:val="2"/>
        </w:numPr>
        <w:rPr>
          <w:rFonts w:hint="eastAsia" w:ascii="仿宋" w:hAnsi="仿宋" w:eastAsia="仿宋" w:cs="Times New Roman"/>
          <w:b/>
          <w:bCs/>
          <w:kern w:val="2"/>
          <w:sz w:val="32"/>
          <w:szCs w:val="32"/>
        </w:rPr>
      </w:pPr>
      <w:bookmarkStart w:id="10" w:name="_Toc8832"/>
      <w:bookmarkEnd w:id="10"/>
      <w:r>
        <w:rPr>
          <w:rFonts w:hint="eastAsia" w:ascii="仿宋" w:hAnsi="仿宋" w:eastAsia="仿宋" w:cs="仿宋"/>
          <w:b/>
          <w:bCs/>
          <w:kern w:val="2"/>
          <w:sz w:val="32"/>
          <w:szCs w:val="32"/>
        </w:rPr>
        <w:t>财务状况</w:t>
      </w:r>
    </w:p>
    <w:p w14:paraId="1943E600">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提供近</w:t>
      </w:r>
      <w:r>
        <w:rPr>
          <w:rFonts w:hint="eastAsia" w:ascii="仿宋" w:hAnsi="仿宋" w:eastAsia="仿宋" w:cs="Times New Roman"/>
          <w:kern w:val="2"/>
          <w:sz w:val="24"/>
          <w:szCs w:val="24"/>
          <w:lang w:val="en-US" w:eastAsia="zh-CN" w:bidi="ar"/>
        </w:rPr>
        <w:t>2</w:t>
      </w:r>
      <w:r>
        <w:rPr>
          <w:rFonts w:hint="eastAsia" w:ascii="仿宋" w:hAnsi="仿宋" w:eastAsia="仿宋" w:cs="仿宋"/>
          <w:kern w:val="2"/>
          <w:sz w:val="24"/>
          <w:szCs w:val="24"/>
          <w:lang w:val="en-US" w:eastAsia="zh-CN" w:bidi="ar"/>
        </w:rPr>
        <w:t>年经审计的财务报表（资产负债表、现金流量表、利润表）</w:t>
      </w:r>
    </w:p>
    <w:p w14:paraId="1C9A95B4">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745B458F">
      <w:pPr>
        <w:pStyle w:val="2"/>
        <w:widowControl/>
        <w:numPr>
          <w:ilvl w:val="0"/>
          <w:numId w:val="2"/>
        </w:numPr>
        <w:rPr>
          <w:rFonts w:hint="eastAsia" w:ascii="仿宋" w:hAnsi="仿宋" w:eastAsia="仿宋" w:cs="Times New Roman"/>
          <w:b/>
          <w:bCs/>
          <w:kern w:val="2"/>
          <w:sz w:val="32"/>
          <w:szCs w:val="32"/>
        </w:rPr>
      </w:pPr>
      <w:bookmarkStart w:id="11" w:name="_Toc30528"/>
      <w:bookmarkEnd w:id="11"/>
      <w:r>
        <w:rPr>
          <w:rFonts w:hint="eastAsia" w:ascii="仿宋" w:hAnsi="仿宋" w:eastAsia="仿宋" w:cs="仿宋"/>
          <w:b/>
          <w:bCs/>
          <w:kern w:val="2"/>
          <w:sz w:val="32"/>
          <w:szCs w:val="32"/>
        </w:rPr>
        <w:t>同类业绩一览表</w:t>
      </w:r>
    </w:p>
    <w:p w14:paraId="6B1EBC5D">
      <w:pPr>
        <w:rPr>
          <w:rFonts w:hint="eastAsia" w:eastAsia="仿宋"/>
          <w:lang w:eastAsia="zh-CN"/>
        </w:rPr>
      </w:pPr>
      <w:r>
        <w:rPr>
          <w:rFonts w:hint="eastAsia" w:ascii="仿宋" w:hAnsi="仿宋" w:eastAsia="仿宋" w:cs="仿宋"/>
          <w:sz w:val="20"/>
          <w:szCs w:val="21"/>
        </w:rPr>
        <w:t>应具备丰富的新媒体</w:t>
      </w:r>
      <w:r>
        <w:rPr>
          <w:rFonts w:hint="eastAsia" w:ascii="仿宋" w:hAnsi="仿宋" w:eastAsia="仿宋" w:cs="仿宋"/>
          <w:sz w:val="20"/>
          <w:szCs w:val="21"/>
          <w:lang w:val="en-US" w:eastAsia="zh-CN"/>
        </w:rPr>
        <w:t>社会化</w:t>
      </w:r>
      <w:r>
        <w:rPr>
          <w:rFonts w:hint="eastAsia" w:ascii="仿宋" w:hAnsi="仿宋" w:eastAsia="仿宋" w:cs="仿宋"/>
          <w:sz w:val="20"/>
          <w:szCs w:val="21"/>
        </w:rPr>
        <w:t>传播、</w:t>
      </w:r>
      <w:r>
        <w:rPr>
          <w:rFonts w:hint="eastAsia" w:ascii="仿宋" w:hAnsi="仿宋" w:eastAsia="仿宋" w:cs="仿宋"/>
          <w:sz w:val="20"/>
          <w:szCs w:val="21"/>
          <w:lang w:val="en-US" w:eastAsia="zh-CN"/>
        </w:rPr>
        <w:t>品牌冠名栏目新媒体传播</w:t>
      </w:r>
      <w:r>
        <w:rPr>
          <w:rFonts w:hint="eastAsia" w:ascii="仿宋" w:hAnsi="仿宋" w:eastAsia="仿宋" w:cs="仿宋"/>
          <w:sz w:val="20"/>
          <w:szCs w:val="21"/>
        </w:rPr>
        <w:t>执行经验，能提供2020年至今，不少于</w:t>
      </w:r>
      <w:r>
        <w:rPr>
          <w:rFonts w:hint="eastAsia" w:ascii="仿宋" w:hAnsi="仿宋" w:eastAsia="仿宋" w:cs="仿宋"/>
          <w:sz w:val="20"/>
          <w:szCs w:val="21"/>
          <w:lang w:val="en-US" w:eastAsia="zh-CN"/>
        </w:rPr>
        <w:t>3</w:t>
      </w:r>
      <w:r>
        <w:rPr>
          <w:rFonts w:hint="eastAsia" w:ascii="仿宋" w:hAnsi="仿宋" w:eastAsia="仿宋" w:cs="仿宋"/>
          <w:sz w:val="20"/>
          <w:szCs w:val="21"/>
        </w:rPr>
        <w:t>例</w:t>
      </w:r>
      <w:r>
        <w:rPr>
          <w:rFonts w:hint="eastAsia" w:ascii="仿宋" w:hAnsi="仿宋" w:eastAsia="仿宋" w:cs="仿宋"/>
          <w:sz w:val="20"/>
          <w:szCs w:val="21"/>
          <w:lang w:val="en-US" w:eastAsia="zh-CN"/>
        </w:rPr>
        <w:t>相关</w:t>
      </w:r>
      <w:r>
        <w:rPr>
          <w:rFonts w:hint="eastAsia" w:ascii="仿宋" w:hAnsi="仿宋" w:eastAsia="仿宋" w:cs="仿宋"/>
          <w:sz w:val="20"/>
          <w:szCs w:val="21"/>
        </w:rPr>
        <w:t>项目执行案例，</w:t>
      </w:r>
      <w:r>
        <w:rPr>
          <w:rFonts w:hint="eastAsia" w:ascii="仿宋" w:hAnsi="仿宋" w:eastAsia="仿宋" w:cs="仿宋"/>
          <w:sz w:val="20"/>
          <w:szCs w:val="21"/>
          <w:lang w:val="en-US" w:eastAsia="zh-CN"/>
        </w:rPr>
        <w:t>其中2例为新媒体社会化传播案例，</w:t>
      </w:r>
      <w:r>
        <w:rPr>
          <w:rFonts w:hint="eastAsia" w:ascii="仿宋" w:hAnsi="仿宋" w:eastAsia="仿宋" w:cs="仿宋"/>
          <w:sz w:val="20"/>
          <w:szCs w:val="21"/>
        </w:rPr>
        <w:t>单个案例合同金额不少于</w:t>
      </w:r>
      <w:r>
        <w:rPr>
          <w:rFonts w:hint="eastAsia" w:ascii="仿宋" w:hAnsi="仿宋" w:eastAsia="仿宋" w:cs="仿宋"/>
          <w:sz w:val="20"/>
          <w:szCs w:val="21"/>
          <w:lang w:val="en-US" w:eastAsia="zh-CN"/>
        </w:rPr>
        <w:t>2</w:t>
      </w:r>
      <w:r>
        <w:rPr>
          <w:rFonts w:hint="eastAsia" w:ascii="仿宋" w:hAnsi="仿宋" w:eastAsia="仿宋" w:cs="仿宋"/>
          <w:sz w:val="20"/>
          <w:szCs w:val="21"/>
        </w:rPr>
        <w:t>00万元</w:t>
      </w:r>
      <w:r>
        <w:rPr>
          <w:rFonts w:hint="eastAsia" w:ascii="仿宋" w:hAnsi="仿宋" w:eastAsia="仿宋" w:cs="仿宋"/>
          <w:sz w:val="20"/>
          <w:szCs w:val="21"/>
          <w:lang w:eastAsia="zh-CN"/>
        </w:rPr>
        <w:t>；</w:t>
      </w:r>
      <w:r>
        <w:rPr>
          <w:rFonts w:hint="eastAsia" w:ascii="仿宋" w:hAnsi="仿宋" w:eastAsia="仿宋" w:cs="仿宋"/>
          <w:sz w:val="20"/>
          <w:szCs w:val="21"/>
          <w:lang w:val="en-US" w:eastAsia="zh-CN"/>
        </w:rPr>
        <w:t>1例为品牌冠名栏目新媒体传播案例</w:t>
      </w:r>
      <w:r>
        <w:rPr>
          <w:rFonts w:hint="eastAsia" w:ascii="仿宋" w:hAnsi="仿宋" w:eastAsia="仿宋" w:cs="仿宋"/>
          <w:sz w:val="20"/>
          <w:szCs w:val="21"/>
        </w:rPr>
        <w:t>，金额不限</w:t>
      </w:r>
      <w:r>
        <w:rPr>
          <w:rFonts w:hint="eastAsia" w:ascii="仿宋" w:hAnsi="仿宋" w:eastAsia="仿宋" w:cs="仿宋"/>
          <w:sz w:val="20"/>
          <w:szCs w:val="21"/>
          <w:lang w:eastAsia="zh-CN"/>
        </w:rPr>
        <w:t>。</w:t>
      </w:r>
      <w:r>
        <w:rPr>
          <w:rFonts w:hint="eastAsia" w:ascii="仿宋" w:hAnsi="仿宋" w:eastAsia="仿宋" w:cs="仿宋"/>
          <w:sz w:val="20"/>
          <w:szCs w:val="21"/>
        </w:rPr>
        <w:t>服务过国内外知名品牌，高端烈性酒类饮品优先</w:t>
      </w:r>
      <w:r>
        <w:rPr>
          <w:rFonts w:hint="eastAsia" w:ascii="仿宋" w:hAnsi="仿宋" w:eastAsia="仿宋" w:cs="仿宋"/>
          <w:sz w:val="20"/>
          <w:szCs w:val="21"/>
          <w:lang w:eastAsia="zh-CN"/>
        </w:rPr>
        <w:t>。</w:t>
      </w:r>
    </w:p>
    <w:tbl>
      <w:tblPr>
        <w:tblStyle w:val="7"/>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78"/>
        <w:gridCol w:w="1680"/>
        <w:gridCol w:w="1771"/>
        <w:gridCol w:w="1532"/>
        <w:gridCol w:w="1762"/>
        <w:gridCol w:w="1732"/>
      </w:tblGrid>
      <w:tr w14:paraId="7674F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5"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1E2C8A51">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序号</w:t>
            </w: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4E6678AC">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合同签署年份</w:t>
            </w: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42BB97FE">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甲方公司名称</w:t>
            </w: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175DE97A">
            <w:pPr>
              <w:keepNext w:val="0"/>
              <w:keepLines w:val="0"/>
              <w:widowControl w:val="0"/>
              <w:suppressLineNumbers w:val="0"/>
              <w:spacing w:before="0" w:beforeAutospacing="0" w:after="0" w:afterAutospacing="0"/>
              <w:ind w:left="0" w:right="0"/>
              <w:jc w:val="center"/>
              <w:rPr>
                <w:rFonts w:hint="default" w:ascii="仿宋" w:hAnsi="仿宋" w:eastAsia="仿宋" w:cs="仿宋"/>
                <w:kern w:val="2"/>
                <w:sz w:val="21"/>
                <w:szCs w:val="21"/>
                <w:lang w:val="en-US" w:eastAsia="zh-CN"/>
              </w:rPr>
            </w:pPr>
            <w:r>
              <w:rPr>
                <w:rFonts w:hint="eastAsia" w:ascii="仿宋" w:hAnsi="仿宋" w:eastAsia="仿宋" w:cs="仿宋"/>
                <w:kern w:val="2"/>
                <w:sz w:val="21"/>
                <w:szCs w:val="21"/>
                <w:lang w:val="en-US" w:eastAsia="zh-CN"/>
              </w:rPr>
              <w:t>项目名称</w:t>
            </w: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0C713CBA">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服务内容</w:t>
            </w: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20BD74F7">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lang w:val="en-US" w:eastAsia="zh-CN" w:bidi="ar"/>
              </w:rPr>
              <w:t>合同金额（元）</w:t>
            </w:r>
          </w:p>
        </w:tc>
      </w:tr>
      <w:tr w14:paraId="58F37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5"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786E90C6">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0C490AFA">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5613BD15">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3C0301C6">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5EBCEC6E">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17EF08F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r>
      <w:tr w14:paraId="1FB0C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5"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1DE272D8">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70EB0DCA">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5B0057D2">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039E871C">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4B93FCC9">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07FB816F">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r>
      <w:tr w14:paraId="761F7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5"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1CC0556F">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1A7464AE">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2C3212F8">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7E07F8C9">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7A1CD458">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59EB4A8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r>
      <w:tr w14:paraId="3B6EE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73717A14">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01D00EF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2EE98AA8">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1BBBB3C7">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045B8EC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3E5E97BE">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r>
      <w:tr w14:paraId="67C92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3093EEDE">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680" w:type="dxa"/>
            <w:tcBorders>
              <w:top w:val="single" w:color="auto" w:sz="4" w:space="0"/>
              <w:left w:val="single" w:color="auto" w:sz="4" w:space="0"/>
              <w:bottom w:val="single" w:color="auto" w:sz="4" w:space="0"/>
              <w:right w:val="single" w:color="auto" w:sz="4" w:space="0"/>
            </w:tcBorders>
            <w:shd w:val="clear" w:color="auto" w:fill="auto"/>
            <w:vAlign w:val="center"/>
          </w:tcPr>
          <w:p w14:paraId="0D84942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71" w:type="dxa"/>
            <w:tcBorders>
              <w:top w:val="single" w:color="auto" w:sz="4" w:space="0"/>
              <w:left w:val="single" w:color="auto" w:sz="4" w:space="0"/>
              <w:bottom w:val="single" w:color="auto" w:sz="4" w:space="0"/>
              <w:right w:val="single" w:color="auto" w:sz="4" w:space="0"/>
            </w:tcBorders>
            <w:shd w:val="clear" w:color="auto" w:fill="auto"/>
            <w:vAlign w:val="center"/>
          </w:tcPr>
          <w:p w14:paraId="284C14B2">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532" w:type="dxa"/>
            <w:tcBorders>
              <w:top w:val="single" w:color="auto" w:sz="4" w:space="0"/>
              <w:left w:val="single" w:color="auto" w:sz="4" w:space="0"/>
              <w:bottom w:val="single" w:color="auto" w:sz="4" w:space="0"/>
              <w:right w:val="single" w:color="auto" w:sz="4" w:space="0"/>
            </w:tcBorders>
            <w:shd w:val="clear" w:color="auto" w:fill="auto"/>
            <w:vAlign w:val="center"/>
          </w:tcPr>
          <w:p w14:paraId="3ABC2016">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62" w:type="dxa"/>
            <w:tcBorders>
              <w:top w:val="single" w:color="auto" w:sz="4" w:space="0"/>
              <w:left w:val="single" w:color="auto" w:sz="4" w:space="0"/>
              <w:bottom w:val="single" w:color="auto" w:sz="4" w:space="0"/>
              <w:right w:val="single" w:color="auto" w:sz="4" w:space="0"/>
            </w:tcBorders>
            <w:shd w:val="clear" w:color="auto" w:fill="auto"/>
            <w:vAlign w:val="center"/>
          </w:tcPr>
          <w:p w14:paraId="4B46A659">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c>
          <w:tcPr>
            <w:tcW w:w="1732" w:type="dxa"/>
            <w:tcBorders>
              <w:top w:val="single" w:color="auto" w:sz="4" w:space="0"/>
              <w:left w:val="single" w:color="auto" w:sz="4" w:space="0"/>
              <w:bottom w:val="single" w:color="auto" w:sz="4" w:space="0"/>
              <w:right w:val="single" w:color="auto" w:sz="4" w:space="0"/>
            </w:tcBorders>
            <w:shd w:val="clear" w:color="auto" w:fill="auto"/>
            <w:vAlign w:val="center"/>
          </w:tcPr>
          <w:p w14:paraId="2A2FF7F7">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1"/>
                <w:szCs w:val="21"/>
              </w:rPr>
            </w:pPr>
          </w:p>
        </w:tc>
      </w:tr>
    </w:tbl>
    <w:p w14:paraId="65DC313C">
      <w:pPr>
        <w:pStyle w:val="2"/>
        <w:widowControl/>
        <w:numPr>
          <w:ilvl w:val="0"/>
          <w:numId w:val="2"/>
        </w:numPr>
        <w:rPr>
          <w:rFonts w:hint="eastAsia" w:ascii="仿宋" w:hAnsi="仿宋" w:eastAsia="仿宋" w:cs="Times New Roman"/>
          <w:b/>
          <w:bCs/>
          <w:kern w:val="2"/>
          <w:sz w:val="32"/>
          <w:szCs w:val="32"/>
        </w:rPr>
      </w:pPr>
      <w:bookmarkStart w:id="12" w:name="_Toc13378"/>
      <w:bookmarkEnd w:id="12"/>
      <w:r>
        <w:rPr>
          <w:rFonts w:hint="eastAsia" w:ascii="仿宋" w:hAnsi="仿宋" w:eastAsia="仿宋" w:cs="仿宋"/>
          <w:b/>
          <w:bCs/>
          <w:kern w:val="2"/>
          <w:sz w:val="32"/>
          <w:szCs w:val="32"/>
        </w:rPr>
        <w:t>业绩证明</w:t>
      </w:r>
    </w:p>
    <w:p w14:paraId="6959B14C">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提供合同等业绩证明（合同、发票），与业绩一览表对应。</w:t>
      </w:r>
    </w:p>
    <w:p w14:paraId="163403CF">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提供完整合同，合同的首页、盖章页及能体现合同服务内容、金额等与本项目相关部分可见，须提供业绩合同对应发票。</w:t>
      </w:r>
    </w:p>
    <w:p w14:paraId="30F5B13E">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2253063B">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格式如下：</w:t>
      </w:r>
    </w:p>
    <w:p w14:paraId="187BF2BA">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合同1：XX年XX月XX日（合同签署年份），XX元（合同金额）,XX(服务内容)</w:t>
      </w:r>
    </w:p>
    <w:p w14:paraId="11EC2415">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（附合同1扫描件）</w:t>
      </w:r>
    </w:p>
    <w:p w14:paraId="112B60A4">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Times New Roman"/>
          <w:kern w:val="2"/>
          <w:sz w:val="24"/>
          <w:szCs w:val="24"/>
          <w:lang w:val="en-US" w:eastAsia="zh-CN" w:bidi="ar"/>
        </w:rPr>
        <w:t xml:space="preserve"> </w:t>
      </w:r>
    </w:p>
    <w:p w14:paraId="02E16950">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合同1：发票</w:t>
      </w:r>
    </w:p>
    <w:p w14:paraId="33C584F1">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eastAsia" w:ascii="仿宋" w:hAnsi="仿宋" w:eastAsia="仿宋" w:cs="Times New Roman"/>
          <w:kern w:val="2"/>
          <w:sz w:val="24"/>
          <w:szCs w:val="24"/>
        </w:rPr>
      </w:pPr>
      <w:r>
        <w:rPr>
          <w:rFonts w:hint="eastAsia" w:ascii="仿宋" w:hAnsi="仿宋" w:eastAsia="仿宋" w:cs="仿宋"/>
          <w:kern w:val="2"/>
          <w:sz w:val="24"/>
          <w:szCs w:val="24"/>
          <w:lang w:val="en-US" w:eastAsia="zh-CN" w:bidi="ar"/>
        </w:rPr>
        <w:t>（附合同1发票扫描件）</w:t>
      </w:r>
    </w:p>
    <w:p w14:paraId="3FAD7371">
      <w:pPr>
        <w:pStyle w:val="2"/>
        <w:widowControl/>
        <w:numPr>
          <w:ilvl w:val="0"/>
          <w:numId w:val="2"/>
        </w:numPr>
        <w:rPr>
          <w:rFonts w:hint="eastAsia" w:ascii="仿宋" w:hAnsi="仿宋" w:eastAsia="仿宋" w:cs="Times New Roman"/>
          <w:b/>
          <w:bCs/>
          <w:kern w:val="2"/>
          <w:sz w:val="32"/>
          <w:szCs w:val="32"/>
        </w:rPr>
      </w:pPr>
      <w:bookmarkStart w:id="13" w:name="_Toc22696"/>
      <w:bookmarkEnd w:id="13"/>
      <w:r>
        <w:rPr>
          <w:rFonts w:hint="eastAsia" w:ascii="仿宋" w:hAnsi="仿宋" w:eastAsia="仿宋" w:cs="仿宋"/>
          <w:b/>
          <w:bCs/>
          <w:kern w:val="2"/>
          <w:sz w:val="32"/>
          <w:szCs w:val="32"/>
        </w:rPr>
        <w:t>供应商调查问卷</w:t>
      </w:r>
    </w:p>
    <w:p w14:paraId="212A3164">
      <w:pPr>
        <w:keepNext w:val="0"/>
        <w:keepLines w:val="0"/>
        <w:widowControl w:val="0"/>
        <w:suppressLineNumbers w:val="0"/>
        <w:spacing w:before="0" w:beforeAutospacing="0" w:after="0" w:afterAutospacing="0" w:line="540" w:lineRule="exact"/>
        <w:ind w:left="0" w:right="0"/>
        <w:jc w:val="left"/>
        <w:rPr>
          <w:rFonts w:hint="eastAsia" w:ascii="仿宋" w:hAnsi="仿宋" w:eastAsia="仿宋" w:cs="宋体"/>
          <w:b/>
          <w:bCs w:val="0"/>
          <w:kern w:val="2"/>
          <w:sz w:val="22"/>
          <w:szCs w:val="22"/>
        </w:rPr>
      </w:pPr>
      <w:bookmarkStart w:id="14" w:name="OLE_LINK3"/>
      <w:bookmarkEnd w:id="14"/>
      <w:bookmarkStart w:id="15" w:name="OLE_LINK5"/>
      <w:r>
        <w:rPr>
          <w:rFonts w:hint="eastAsia" w:ascii="仿宋" w:hAnsi="仿宋" w:eastAsia="仿宋" w:cs="仿宋"/>
          <w:b/>
          <w:bCs w:val="0"/>
          <w:kern w:val="2"/>
          <w:sz w:val="22"/>
          <w:szCs w:val="22"/>
          <w:u w:val="single"/>
          <w:lang w:val="en-US" w:eastAsia="zh-CN" w:bidi="ar"/>
        </w:rPr>
        <w:t>供应商调查问卷（需盖公章）</w:t>
      </w:r>
      <w:bookmarkEnd w:id="15"/>
    </w:p>
    <w:p w14:paraId="58402F87">
      <w:pPr>
        <w:keepNext w:val="0"/>
        <w:keepLines w:val="0"/>
        <w:widowControl w:val="0"/>
        <w:suppressLineNumbers w:val="0"/>
        <w:spacing w:before="0" w:beforeAutospacing="0" w:after="0" w:afterAutospacing="0" w:line="540" w:lineRule="exact"/>
        <w:ind w:left="0" w:right="0" w:firstLine="442" w:firstLineChars="20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登记/填写须知:</w:t>
      </w:r>
    </w:p>
    <w:p w14:paraId="0DAB0E8A">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1、此份“供应商调查登记问卷”旨在令</w:t>
      </w:r>
      <w:r>
        <w:rPr>
          <w:rFonts w:hint="eastAsia" w:ascii="仿宋" w:hAnsi="仿宋" w:eastAsia="仿宋" w:cs="仿宋"/>
          <w:b/>
          <w:bCs w:val="0"/>
          <w:kern w:val="2"/>
          <w:sz w:val="22"/>
          <w:szCs w:val="22"/>
          <w:lang w:val="en-US" w:eastAsia="zh-CN" w:bidi="ar"/>
        </w:rPr>
        <w:t>舍得酒业及其关联单位</w:t>
      </w:r>
      <w:r>
        <w:rPr>
          <w:rFonts w:hint="eastAsia" w:ascii="仿宋" w:hAnsi="仿宋" w:eastAsia="仿宋" w:cs="仿宋"/>
          <w:kern w:val="2"/>
          <w:sz w:val="22"/>
          <w:szCs w:val="22"/>
          <w:lang w:val="en-US" w:eastAsia="zh-CN" w:bidi="ar"/>
        </w:rPr>
        <w:t>（以下简称“本公司”）了解贵公司相关情况，以把握贵公司所提供产品或服务的能力。</w:t>
      </w:r>
    </w:p>
    <w:p w14:paraId="76EF01F6">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2、此份问卷调查是作为评定供应商的工具之一，并不是供应商与本公司之间的协定。</w:t>
      </w:r>
    </w:p>
    <w:p w14:paraId="5482250A">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3、本问卷的完成质量及信息的准确性是问卷评估的重要依据。填写要实事求是，本公司会根据需要进行深入调查或进行现场稽核。</w:t>
      </w:r>
    </w:p>
    <w:p w14:paraId="65618073">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4、贵公司因为填写和递交本问卷而产生的任何费用或损失，由贵公司自行负担，本公司不承担任何相关责任。</w:t>
      </w:r>
    </w:p>
    <w:p w14:paraId="58A087F5">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5、供应商调查问卷填写完成后，请在对应采购负责人规定时间内反馈提交。</w:t>
      </w:r>
    </w:p>
    <w:p w14:paraId="0DDBC70A">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6、填写时如空间不够，可自行附页。</w:t>
      </w:r>
    </w:p>
    <w:p w14:paraId="3348FA8F">
      <w:pPr>
        <w:keepNext w:val="0"/>
        <w:keepLines w:val="0"/>
        <w:widowControl w:val="0"/>
        <w:suppressLineNumbers w:val="0"/>
        <w:spacing w:before="0" w:beforeAutospacing="0" w:after="0" w:afterAutospacing="0" w:line="540" w:lineRule="exact"/>
        <w:ind w:left="0" w:right="18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7、贵公司在填写调查登记问卷时，将视为已接受本填写须知的各项要求。</w:t>
      </w:r>
    </w:p>
    <w:p w14:paraId="2439F95E">
      <w:pPr>
        <w:keepNext w:val="0"/>
        <w:keepLines w:val="0"/>
        <w:widowControl w:val="0"/>
        <w:suppressLineNumbers w:val="0"/>
        <w:spacing w:before="0" w:beforeAutospacing="0" w:after="0" w:afterAutospacing="0" w:line="540" w:lineRule="exact"/>
        <w:ind w:left="0" w:right="18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8、详实和更准确的信息，将有助于本公司增加对贵公司的认识，从而增加双方合作的机会。</w:t>
      </w:r>
    </w:p>
    <w:p w14:paraId="3042488D">
      <w:pPr>
        <w:keepNext w:val="0"/>
        <w:keepLines w:val="0"/>
        <w:widowControl w:val="0"/>
        <w:suppressLineNumbers w:val="0"/>
        <w:spacing w:before="0" w:beforeAutospacing="0" w:after="0" w:afterAutospacing="0" w:line="540" w:lineRule="exact"/>
        <w:ind w:left="0" w:right="18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9、本问卷非格式化设定，供应商基本信息细则，可根据不同采购类别的关注重点做相应调整</w:t>
      </w:r>
    </w:p>
    <w:p w14:paraId="28DE236E">
      <w:pPr>
        <w:keepNext w:val="0"/>
        <w:keepLines w:val="0"/>
        <w:widowControl w:val="0"/>
        <w:suppressLineNumbers w:val="0"/>
        <w:spacing w:before="0" w:beforeAutospacing="0" w:after="0" w:afterAutospacing="0" w:line="540" w:lineRule="exact"/>
        <w:ind w:left="0" w:right="18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 xml:space="preserve"> </w:t>
      </w:r>
    </w:p>
    <w:p w14:paraId="620F946E">
      <w:pPr>
        <w:keepNext w:val="0"/>
        <w:keepLines w:val="0"/>
        <w:widowControl w:val="0"/>
        <w:suppressLineNumbers w:val="0"/>
        <w:spacing w:before="0" w:beforeAutospacing="0" w:after="0" w:afterAutospacing="0"/>
        <w:ind w:left="0" w:right="0"/>
        <w:jc w:val="both"/>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br w:type="page"/>
      </w:r>
    </w:p>
    <w:p w14:paraId="01BC5391">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t>一 供应商基本信息</w:t>
      </w:r>
    </w:p>
    <w:tbl>
      <w:tblPr>
        <w:tblStyle w:val="6"/>
        <w:tblW w:w="94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30F68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jc w:val="center"/>
        </w:trPr>
        <w:tc>
          <w:tcPr>
            <w:tcW w:w="1019" w:type="dxa"/>
            <w:vMerge w:val="restart"/>
            <w:tcBorders>
              <w:top w:val="single" w:color="auto" w:sz="6" w:space="0"/>
              <w:left w:val="single" w:color="auto" w:sz="6" w:space="0"/>
              <w:bottom w:val="nil"/>
              <w:right w:val="single" w:color="auto" w:sz="6" w:space="0"/>
            </w:tcBorders>
            <w:shd w:val="clear" w:color="auto" w:fill="auto"/>
            <w:vAlign w:val="center"/>
          </w:tcPr>
          <w:p w14:paraId="44BC412B">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公司名称*</w:t>
            </w:r>
          </w:p>
        </w:tc>
        <w:tc>
          <w:tcPr>
            <w:tcW w:w="8479" w:type="dxa"/>
            <w:gridSpan w:val="10"/>
            <w:tcBorders>
              <w:top w:val="single" w:color="auto" w:sz="6" w:space="0"/>
              <w:left w:val="nil"/>
              <w:bottom w:val="single" w:color="auto" w:sz="6" w:space="0"/>
              <w:right w:val="single" w:color="auto" w:sz="6" w:space="0"/>
            </w:tcBorders>
            <w:shd w:val="clear" w:color="auto" w:fill="auto"/>
            <w:vAlign w:val="center"/>
          </w:tcPr>
          <w:p w14:paraId="16698688">
            <w:pPr>
              <w:keepNext w:val="0"/>
              <w:keepLines w:val="0"/>
              <w:widowControl w:val="0"/>
              <w:suppressLineNumbers w:val="0"/>
              <w:spacing w:before="0" w:beforeAutospacing="0" w:after="0" w:afterAutospacing="0"/>
              <w:ind w:left="0" w:right="0"/>
              <w:jc w:val="both"/>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 xml:space="preserve"> (中文) </w:t>
            </w:r>
          </w:p>
        </w:tc>
      </w:tr>
      <w:tr w14:paraId="797C1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jc w:val="center"/>
        </w:trPr>
        <w:tc>
          <w:tcPr>
            <w:tcW w:w="1019" w:type="dxa"/>
            <w:vMerge w:val="continue"/>
            <w:tcBorders>
              <w:top w:val="single" w:color="auto" w:sz="6" w:space="0"/>
              <w:left w:val="single" w:color="auto" w:sz="6" w:space="0"/>
              <w:bottom w:val="nil"/>
              <w:right w:val="single" w:color="auto" w:sz="6" w:space="0"/>
            </w:tcBorders>
            <w:shd w:val="clear" w:color="auto" w:fill="auto"/>
            <w:vAlign w:val="center"/>
          </w:tcPr>
          <w:p w14:paraId="5A8A850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8479" w:type="dxa"/>
            <w:gridSpan w:val="10"/>
            <w:tcBorders>
              <w:top w:val="single" w:color="auto" w:sz="6" w:space="0"/>
              <w:left w:val="nil"/>
              <w:bottom w:val="single" w:color="auto" w:sz="6" w:space="0"/>
              <w:right w:val="single" w:color="auto" w:sz="6" w:space="0"/>
            </w:tcBorders>
            <w:shd w:val="clear" w:color="auto" w:fill="auto"/>
            <w:vAlign w:val="center"/>
          </w:tcPr>
          <w:p w14:paraId="12648EEA">
            <w:pPr>
              <w:keepNext w:val="0"/>
              <w:keepLines w:val="0"/>
              <w:widowControl w:val="0"/>
              <w:suppressLineNumbers w:val="0"/>
              <w:spacing w:before="0" w:beforeAutospacing="0" w:after="0" w:afterAutospacing="0"/>
              <w:ind w:left="0" w:right="0" w:firstLine="80" w:firstLineChars="50"/>
              <w:jc w:val="both"/>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(英文)</w:t>
            </w:r>
          </w:p>
        </w:tc>
      </w:tr>
      <w:tr w14:paraId="728F9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345" w:hRule="atLeast"/>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123CE74D">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注册地址*</w:t>
            </w:r>
          </w:p>
        </w:tc>
        <w:tc>
          <w:tcPr>
            <w:tcW w:w="8479" w:type="dxa"/>
            <w:gridSpan w:val="10"/>
            <w:tcBorders>
              <w:top w:val="single" w:color="auto" w:sz="6" w:space="0"/>
              <w:left w:val="nil"/>
              <w:bottom w:val="single" w:color="auto" w:sz="6" w:space="0"/>
              <w:right w:val="single" w:color="auto" w:sz="6" w:space="0"/>
            </w:tcBorders>
            <w:shd w:val="clear" w:color="auto" w:fill="auto"/>
            <w:vAlign w:val="center"/>
          </w:tcPr>
          <w:p w14:paraId="323D900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r>
      <w:tr w14:paraId="69DBD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345" w:hRule="atLeast"/>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76BADF94">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办公地址*</w:t>
            </w:r>
          </w:p>
        </w:tc>
        <w:tc>
          <w:tcPr>
            <w:tcW w:w="4957" w:type="dxa"/>
            <w:gridSpan w:val="7"/>
            <w:tcBorders>
              <w:top w:val="single" w:color="auto" w:sz="6" w:space="0"/>
              <w:left w:val="nil"/>
              <w:bottom w:val="single" w:color="auto" w:sz="6" w:space="0"/>
              <w:right w:val="single" w:color="auto" w:sz="4" w:space="0"/>
            </w:tcBorders>
            <w:shd w:val="clear" w:color="auto" w:fill="auto"/>
            <w:vAlign w:val="center"/>
          </w:tcPr>
          <w:p w14:paraId="05AB107D">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422" w:type="dxa"/>
            <w:vMerge w:val="restart"/>
            <w:tcBorders>
              <w:top w:val="single" w:color="auto" w:sz="6" w:space="0"/>
              <w:left w:val="nil"/>
              <w:bottom w:val="nil"/>
              <w:right w:val="single" w:color="auto" w:sz="4" w:space="0"/>
            </w:tcBorders>
            <w:shd w:val="clear" w:color="auto" w:fill="auto"/>
            <w:vAlign w:val="center"/>
          </w:tcPr>
          <w:p w14:paraId="236C6318">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土地/建筑物</w:t>
            </w:r>
          </w:p>
          <w:p w14:paraId="27CA55A0">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产权性质*</w:t>
            </w:r>
          </w:p>
        </w:tc>
        <w:tc>
          <w:tcPr>
            <w:tcW w:w="2100" w:type="dxa"/>
            <w:gridSpan w:val="2"/>
            <w:tcBorders>
              <w:top w:val="single" w:color="auto" w:sz="6" w:space="0"/>
              <w:left w:val="nil"/>
              <w:bottom w:val="single" w:color="auto" w:sz="6" w:space="0"/>
              <w:right w:val="single" w:color="auto" w:sz="6" w:space="0"/>
            </w:tcBorders>
            <w:shd w:val="clear" w:color="auto" w:fill="auto"/>
            <w:vAlign w:val="center"/>
          </w:tcPr>
          <w:p w14:paraId="183D5DD0">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 自有    租赁</w:t>
            </w:r>
          </w:p>
        </w:tc>
      </w:tr>
      <w:tr w14:paraId="07807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345" w:hRule="atLeast"/>
          <w:jc w:val="center"/>
        </w:trPr>
        <w:tc>
          <w:tcPr>
            <w:tcW w:w="1019" w:type="dxa"/>
            <w:tcBorders>
              <w:top w:val="single" w:color="auto" w:sz="6" w:space="0"/>
              <w:left w:val="single" w:color="auto" w:sz="6" w:space="0"/>
              <w:bottom w:val="nil"/>
              <w:right w:val="single" w:color="auto" w:sz="6" w:space="0"/>
            </w:tcBorders>
            <w:shd w:val="clear" w:color="auto" w:fill="auto"/>
            <w:vAlign w:val="center"/>
          </w:tcPr>
          <w:p w14:paraId="3B475CF2">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工厂地址*</w:t>
            </w:r>
          </w:p>
        </w:tc>
        <w:tc>
          <w:tcPr>
            <w:tcW w:w="4957" w:type="dxa"/>
            <w:gridSpan w:val="7"/>
            <w:tcBorders>
              <w:top w:val="single" w:color="auto" w:sz="6" w:space="0"/>
              <w:left w:val="nil"/>
              <w:bottom w:val="single" w:color="auto" w:sz="6" w:space="0"/>
              <w:right w:val="single" w:color="auto" w:sz="4" w:space="0"/>
            </w:tcBorders>
            <w:shd w:val="clear" w:color="auto" w:fill="auto"/>
            <w:vAlign w:val="center"/>
          </w:tcPr>
          <w:p w14:paraId="1C44B19A">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422" w:type="dxa"/>
            <w:vMerge w:val="continue"/>
            <w:tcBorders>
              <w:top w:val="single" w:color="auto" w:sz="6" w:space="0"/>
              <w:left w:val="nil"/>
              <w:bottom w:val="nil"/>
              <w:right w:val="single" w:color="auto" w:sz="4" w:space="0"/>
            </w:tcBorders>
            <w:shd w:val="clear" w:color="auto" w:fill="auto"/>
            <w:vAlign w:val="center"/>
          </w:tcPr>
          <w:p w14:paraId="5D5B7A86">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100" w:type="dxa"/>
            <w:gridSpan w:val="2"/>
            <w:tcBorders>
              <w:top w:val="single" w:color="auto" w:sz="6" w:space="0"/>
              <w:left w:val="nil"/>
              <w:bottom w:val="single" w:color="auto" w:sz="6" w:space="0"/>
              <w:right w:val="single" w:color="auto" w:sz="6" w:space="0"/>
            </w:tcBorders>
            <w:shd w:val="clear" w:color="auto" w:fill="auto"/>
            <w:vAlign w:val="center"/>
          </w:tcPr>
          <w:p w14:paraId="20D72E84">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 自有    租赁</w:t>
            </w:r>
          </w:p>
        </w:tc>
      </w:tr>
      <w:tr w14:paraId="575A5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382" w:hRule="atLeast"/>
          <w:jc w:val="center"/>
        </w:trPr>
        <w:tc>
          <w:tcPr>
            <w:tcW w:w="1019" w:type="dxa"/>
            <w:tcBorders>
              <w:top w:val="single" w:color="auto" w:sz="6" w:space="0"/>
              <w:left w:val="single" w:color="auto" w:sz="6" w:space="0"/>
              <w:bottom w:val="nil"/>
              <w:right w:val="single" w:color="auto" w:sz="6" w:space="0"/>
            </w:tcBorders>
            <w:shd w:val="clear" w:color="auto" w:fill="auto"/>
            <w:vAlign w:val="center"/>
          </w:tcPr>
          <w:p w14:paraId="7C4A5B52">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法人代表*</w:t>
            </w:r>
          </w:p>
        </w:tc>
        <w:tc>
          <w:tcPr>
            <w:tcW w:w="1982" w:type="dxa"/>
            <w:gridSpan w:val="4"/>
            <w:tcBorders>
              <w:top w:val="single" w:color="auto" w:sz="6" w:space="0"/>
              <w:left w:val="nil"/>
              <w:bottom w:val="single" w:color="auto" w:sz="6" w:space="0"/>
              <w:right w:val="single" w:color="auto" w:sz="6" w:space="0"/>
            </w:tcBorders>
            <w:shd w:val="clear" w:color="auto" w:fill="auto"/>
            <w:vAlign w:val="center"/>
          </w:tcPr>
          <w:p w14:paraId="5B2D2E3D">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273" w:type="dxa"/>
            <w:gridSpan w:val="2"/>
            <w:tcBorders>
              <w:top w:val="single" w:color="auto" w:sz="6" w:space="0"/>
              <w:left w:val="nil"/>
              <w:bottom w:val="single" w:color="auto" w:sz="6" w:space="0"/>
              <w:right w:val="single" w:color="auto" w:sz="6" w:space="0"/>
            </w:tcBorders>
            <w:shd w:val="clear" w:color="auto" w:fill="auto"/>
            <w:vAlign w:val="center"/>
          </w:tcPr>
          <w:p w14:paraId="3FA7A064">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纳税性质*</w:t>
            </w:r>
          </w:p>
        </w:tc>
        <w:tc>
          <w:tcPr>
            <w:tcW w:w="5224" w:type="dxa"/>
            <w:gridSpan w:val="4"/>
            <w:tcBorders>
              <w:top w:val="single" w:color="auto" w:sz="6" w:space="0"/>
              <w:left w:val="nil"/>
              <w:bottom w:val="single" w:color="auto" w:sz="6" w:space="0"/>
              <w:right w:val="single" w:color="auto" w:sz="6" w:space="0"/>
            </w:tcBorders>
            <w:shd w:val="clear" w:color="auto" w:fill="auto"/>
            <w:vAlign w:val="center"/>
          </w:tcPr>
          <w:p w14:paraId="644CE499">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 一般纳税人     小规模纳税人    营业税（自然人）</w:t>
            </w:r>
          </w:p>
        </w:tc>
      </w:tr>
      <w:tr w14:paraId="07417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79F71BE8">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成立年份*</w:t>
            </w:r>
          </w:p>
        </w:tc>
        <w:tc>
          <w:tcPr>
            <w:tcW w:w="1982" w:type="dxa"/>
            <w:gridSpan w:val="4"/>
            <w:tcBorders>
              <w:top w:val="single" w:color="auto" w:sz="6" w:space="0"/>
              <w:left w:val="nil"/>
              <w:bottom w:val="single" w:color="auto" w:sz="6" w:space="0"/>
              <w:right w:val="single" w:color="auto" w:sz="6" w:space="0"/>
            </w:tcBorders>
            <w:shd w:val="clear" w:color="auto" w:fill="auto"/>
            <w:vAlign w:val="center"/>
          </w:tcPr>
          <w:p w14:paraId="0C0B6E53">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273" w:type="dxa"/>
            <w:gridSpan w:val="2"/>
            <w:tcBorders>
              <w:top w:val="single" w:color="auto" w:sz="6" w:space="0"/>
              <w:left w:val="nil"/>
              <w:bottom w:val="single" w:color="auto" w:sz="6" w:space="0"/>
              <w:right w:val="single" w:color="auto" w:sz="6" w:space="0"/>
            </w:tcBorders>
            <w:shd w:val="clear" w:color="auto" w:fill="auto"/>
            <w:vAlign w:val="center"/>
          </w:tcPr>
          <w:p w14:paraId="28E1CB59">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注册日期*</w:t>
            </w:r>
          </w:p>
        </w:tc>
        <w:tc>
          <w:tcPr>
            <w:tcW w:w="1702" w:type="dxa"/>
            <w:tcBorders>
              <w:top w:val="single" w:color="auto" w:sz="6" w:space="0"/>
              <w:left w:val="nil"/>
              <w:bottom w:val="single" w:color="auto" w:sz="6" w:space="0"/>
              <w:right w:val="single" w:color="auto" w:sz="6" w:space="0"/>
            </w:tcBorders>
            <w:shd w:val="clear" w:color="auto" w:fill="auto"/>
            <w:vAlign w:val="center"/>
          </w:tcPr>
          <w:p w14:paraId="068AE407">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452" w:type="dxa"/>
            <w:gridSpan w:val="2"/>
            <w:tcBorders>
              <w:top w:val="single" w:color="auto" w:sz="6" w:space="0"/>
              <w:left w:val="nil"/>
              <w:bottom w:val="single" w:color="auto" w:sz="6" w:space="0"/>
              <w:right w:val="single" w:color="auto" w:sz="6" w:space="0"/>
            </w:tcBorders>
            <w:shd w:val="clear" w:color="auto" w:fill="auto"/>
            <w:vAlign w:val="center"/>
          </w:tcPr>
          <w:p w14:paraId="4ED81AB8">
            <w:pPr>
              <w:keepNext w:val="0"/>
              <w:keepLines w:val="0"/>
              <w:widowControl w:val="0"/>
              <w:suppressLineNumbers w:val="0"/>
              <w:spacing w:before="0" w:beforeAutospacing="0" w:after="0" w:afterAutospacing="0"/>
              <w:ind w:left="0" w:right="0"/>
              <w:jc w:val="center"/>
              <w:rPr>
                <w:rFonts w:hint="eastAsia" w:ascii="仿宋" w:hAnsi="仿宋" w:eastAsia="仿宋" w:cs="仿宋"/>
                <w:i/>
                <w:iCs w:val="0"/>
                <w:kern w:val="2"/>
                <w:sz w:val="16"/>
                <w:szCs w:val="16"/>
              </w:rPr>
            </w:pPr>
            <w:r>
              <w:rPr>
                <w:rFonts w:hint="eastAsia" w:ascii="仿宋" w:hAnsi="仿宋" w:eastAsia="仿宋" w:cs="仿宋"/>
                <w:b/>
                <w:bCs w:val="0"/>
                <w:kern w:val="2"/>
                <w:sz w:val="16"/>
                <w:szCs w:val="16"/>
                <w:lang w:val="en-US" w:eastAsia="zh-CN" w:bidi="ar"/>
              </w:rPr>
              <w:t>企业网址</w:t>
            </w:r>
          </w:p>
        </w:tc>
        <w:tc>
          <w:tcPr>
            <w:tcW w:w="2070" w:type="dxa"/>
            <w:tcBorders>
              <w:top w:val="single" w:color="auto" w:sz="6" w:space="0"/>
              <w:left w:val="nil"/>
              <w:bottom w:val="single" w:color="auto" w:sz="6" w:space="0"/>
              <w:right w:val="single" w:color="auto" w:sz="6" w:space="0"/>
            </w:tcBorders>
            <w:shd w:val="clear" w:color="auto" w:fill="auto"/>
            <w:vAlign w:val="center"/>
          </w:tcPr>
          <w:p w14:paraId="021529A1">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r>
      <w:tr w14:paraId="6B60B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6C5C52D1">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注册机关*</w:t>
            </w:r>
          </w:p>
        </w:tc>
        <w:tc>
          <w:tcPr>
            <w:tcW w:w="1982" w:type="dxa"/>
            <w:gridSpan w:val="4"/>
            <w:tcBorders>
              <w:top w:val="single" w:color="auto" w:sz="6" w:space="0"/>
              <w:left w:val="nil"/>
              <w:bottom w:val="single" w:color="auto" w:sz="6" w:space="0"/>
              <w:right w:val="single" w:color="auto" w:sz="6" w:space="0"/>
            </w:tcBorders>
            <w:shd w:val="clear" w:color="auto" w:fill="auto"/>
            <w:vAlign w:val="center"/>
          </w:tcPr>
          <w:p w14:paraId="3642FC7B">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273" w:type="dxa"/>
            <w:gridSpan w:val="2"/>
            <w:tcBorders>
              <w:top w:val="single" w:color="auto" w:sz="6" w:space="0"/>
              <w:left w:val="nil"/>
              <w:bottom w:val="single" w:color="auto" w:sz="6" w:space="0"/>
              <w:right w:val="single" w:color="auto" w:sz="6" w:space="0"/>
            </w:tcBorders>
            <w:shd w:val="clear" w:color="auto" w:fill="auto"/>
            <w:vAlign w:val="center"/>
          </w:tcPr>
          <w:p w14:paraId="6B28501D">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注册资本*</w:t>
            </w:r>
          </w:p>
        </w:tc>
        <w:tc>
          <w:tcPr>
            <w:tcW w:w="1702" w:type="dxa"/>
            <w:tcBorders>
              <w:top w:val="single" w:color="auto" w:sz="6" w:space="0"/>
              <w:left w:val="nil"/>
              <w:bottom w:val="nil"/>
              <w:right w:val="single" w:color="auto" w:sz="6" w:space="0"/>
            </w:tcBorders>
            <w:shd w:val="clear" w:color="auto" w:fill="auto"/>
            <w:vAlign w:val="center"/>
          </w:tcPr>
          <w:p w14:paraId="2133B3CA">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c>
          <w:tcPr>
            <w:tcW w:w="1452" w:type="dxa"/>
            <w:gridSpan w:val="2"/>
            <w:tcBorders>
              <w:top w:val="single" w:color="auto" w:sz="6" w:space="0"/>
              <w:left w:val="nil"/>
              <w:bottom w:val="nil"/>
              <w:right w:val="single" w:color="auto" w:sz="6" w:space="0"/>
            </w:tcBorders>
            <w:shd w:val="clear" w:color="auto" w:fill="auto"/>
            <w:vAlign w:val="center"/>
          </w:tcPr>
          <w:p w14:paraId="6ADBD055">
            <w:pPr>
              <w:keepNext w:val="0"/>
              <w:keepLines w:val="0"/>
              <w:widowControl w:val="0"/>
              <w:suppressLineNumbers w:val="0"/>
              <w:spacing w:before="0" w:beforeAutospacing="0" w:after="0" w:afterAutospacing="0"/>
              <w:ind w:left="0" w:right="0"/>
              <w:jc w:val="center"/>
              <w:rPr>
                <w:rFonts w:hint="eastAsia" w:ascii="仿宋" w:hAnsi="仿宋" w:eastAsia="仿宋" w:cs="仿宋"/>
                <w:i/>
                <w:iCs w:val="0"/>
                <w:kern w:val="2"/>
                <w:sz w:val="16"/>
                <w:szCs w:val="16"/>
              </w:rPr>
            </w:pPr>
            <w:r>
              <w:rPr>
                <w:rFonts w:hint="eastAsia" w:ascii="仿宋" w:hAnsi="仿宋" w:eastAsia="仿宋" w:cs="仿宋"/>
                <w:b/>
                <w:bCs w:val="0"/>
                <w:kern w:val="2"/>
                <w:sz w:val="16"/>
                <w:szCs w:val="16"/>
                <w:lang w:val="en-US" w:eastAsia="zh-CN" w:bidi="ar"/>
              </w:rPr>
              <w:t>实缴注册资本*</w:t>
            </w:r>
          </w:p>
        </w:tc>
        <w:tc>
          <w:tcPr>
            <w:tcW w:w="2070" w:type="dxa"/>
            <w:tcBorders>
              <w:top w:val="single" w:color="auto" w:sz="6" w:space="0"/>
              <w:left w:val="nil"/>
              <w:bottom w:val="single" w:color="auto" w:sz="6" w:space="0"/>
              <w:right w:val="single" w:color="auto" w:sz="6" w:space="0"/>
            </w:tcBorders>
            <w:shd w:val="clear" w:color="auto" w:fill="auto"/>
            <w:vAlign w:val="center"/>
          </w:tcPr>
          <w:p w14:paraId="01CF10B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r>
      <w:tr w14:paraId="54077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jc w:val="center"/>
        </w:trPr>
        <w:tc>
          <w:tcPr>
            <w:tcW w:w="1864" w:type="dxa"/>
            <w:gridSpan w:val="3"/>
            <w:tcBorders>
              <w:top w:val="single" w:color="auto" w:sz="6" w:space="0"/>
              <w:left w:val="single" w:color="auto" w:sz="6" w:space="0"/>
              <w:bottom w:val="single" w:color="auto" w:sz="6" w:space="0"/>
              <w:right w:val="single" w:color="auto" w:sz="6" w:space="0"/>
            </w:tcBorders>
            <w:shd w:val="clear" w:color="auto" w:fill="auto"/>
            <w:vAlign w:val="center"/>
          </w:tcPr>
          <w:p w14:paraId="51DD0CED">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highlight w:val="yellow"/>
              </w:rPr>
            </w:pPr>
            <w:r>
              <w:rPr>
                <w:rFonts w:hint="eastAsia" w:ascii="仿宋" w:hAnsi="仿宋" w:eastAsia="仿宋" w:cs="仿宋"/>
                <w:b/>
                <w:bCs w:val="0"/>
                <w:kern w:val="2"/>
                <w:sz w:val="16"/>
                <w:szCs w:val="16"/>
                <w:lang w:val="en-US" w:eastAsia="zh-CN" w:bidi="ar"/>
              </w:rPr>
              <w:t>统一社会信用代码*</w:t>
            </w:r>
          </w:p>
        </w:tc>
        <w:tc>
          <w:tcPr>
            <w:tcW w:w="2410" w:type="dxa"/>
            <w:gridSpan w:val="4"/>
            <w:tcBorders>
              <w:top w:val="single" w:color="auto" w:sz="6" w:space="0"/>
              <w:left w:val="nil"/>
              <w:bottom w:val="single" w:color="auto" w:sz="6" w:space="0"/>
              <w:right w:val="single" w:color="auto" w:sz="6" w:space="0"/>
            </w:tcBorders>
            <w:shd w:val="clear" w:color="auto" w:fill="auto"/>
            <w:vAlign w:val="center"/>
          </w:tcPr>
          <w:p w14:paraId="20453FDC">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highlight w:val="yellow"/>
              </w:rPr>
            </w:pPr>
          </w:p>
        </w:tc>
        <w:tc>
          <w:tcPr>
            <w:tcW w:w="1702" w:type="dxa"/>
            <w:tcBorders>
              <w:top w:val="single" w:color="auto" w:sz="6" w:space="0"/>
              <w:left w:val="nil"/>
              <w:bottom w:val="single" w:color="auto" w:sz="6" w:space="0"/>
              <w:right w:val="single" w:color="auto" w:sz="6" w:space="0"/>
            </w:tcBorders>
            <w:shd w:val="clear" w:color="auto" w:fill="auto"/>
            <w:vAlign w:val="center"/>
          </w:tcPr>
          <w:p w14:paraId="53F38F0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highlight w:val="yellow"/>
              </w:rPr>
            </w:pPr>
            <w:r>
              <w:rPr>
                <w:rFonts w:hint="eastAsia" w:ascii="仿宋" w:hAnsi="仿宋" w:eastAsia="仿宋" w:cs="仿宋"/>
                <w:b/>
                <w:bCs w:val="0"/>
                <w:kern w:val="2"/>
                <w:sz w:val="16"/>
                <w:szCs w:val="16"/>
                <w:lang w:val="en-US" w:eastAsia="zh-CN" w:bidi="ar"/>
              </w:rPr>
              <w:t>企业性质*</w:t>
            </w:r>
          </w:p>
        </w:tc>
        <w:tc>
          <w:tcPr>
            <w:tcW w:w="3522" w:type="dxa"/>
            <w:gridSpan w:val="3"/>
            <w:tcBorders>
              <w:top w:val="single" w:color="auto" w:sz="6" w:space="0"/>
              <w:left w:val="nil"/>
              <w:bottom w:val="nil"/>
              <w:right w:val="single" w:color="auto" w:sz="6" w:space="0"/>
            </w:tcBorders>
            <w:shd w:val="clear" w:color="auto" w:fill="auto"/>
            <w:vAlign w:val="center"/>
          </w:tcPr>
          <w:p w14:paraId="188260B7">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16"/>
                <w:szCs w:val="16"/>
                <w:highlight w:val="yellow"/>
              </w:rPr>
            </w:pPr>
          </w:p>
        </w:tc>
      </w:tr>
      <w:tr w14:paraId="5BC3B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jc w:val="center"/>
        </w:trPr>
        <w:tc>
          <w:tcPr>
            <w:tcW w:w="1297" w:type="dxa"/>
            <w:gridSpan w:val="2"/>
            <w:tcBorders>
              <w:top w:val="single" w:color="auto" w:sz="6" w:space="0"/>
              <w:left w:val="single" w:color="auto" w:sz="6" w:space="0"/>
              <w:bottom w:val="single" w:color="auto" w:sz="6" w:space="0"/>
              <w:right w:val="single" w:color="auto" w:sz="6" w:space="0"/>
            </w:tcBorders>
            <w:shd w:val="clear" w:color="auto" w:fill="auto"/>
            <w:vAlign w:val="center"/>
          </w:tcPr>
          <w:p w14:paraId="04761F4C">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开户银行名称*</w:t>
            </w:r>
          </w:p>
        </w:tc>
        <w:tc>
          <w:tcPr>
            <w:tcW w:w="1704" w:type="dxa"/>
            <w:gridSpan w:val="3"/>
            <w:tcBorders>
              <w:top w:val="single" w:color="auto" w:sz="6" w:space="0"/>
              <w:left w:val="nil"/>
              <w:bottom w:val="single" w:color="auto" w:sz="6" w:space="0"/>
              <w:right w:val="single" w:color="auto" w:sz="6" w:space="0"/>
            </w:tcBorders>
            <w:shd w:val="clear" w:color="auto" w:fill="auto"/>
            <w:vAlign w:val="center"/>
          </w:tcPr>
          <w:p w14:paraId="23813B48">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p>
        </w:tc>
        <w:tc>
          <w:tcPr>
            <w:tcW w:w="991" w:type="dxa"/>
            <w:tcBorders>
              <w:top w:val="single" w:color="auto" w:sz="6" w:space="0"/>
              <w:left w:val="nil"/>
              <w:bottom w:val="single" w:color="auto" w:sz="6" w:space="0"/>
              <w:right w:val="single" w:color="auto" w:sz="6" w:space="0"/>
            </w:tcBorders>
            <w:shd w:val="clear" w:color="auto" w:fill="auto"/>
            <w:vAlign w:val="center"/>
          </w:tcPr>
          <w:p w14:paraId="6CECA3A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联行号*</w:t>
            </w:r>
          </w:p>
        </w:tc>
        <w:tc>
          <w:tcPr>
            <w:tcW w:w="1984" w:type="dxa"/>
            <w:gridSpan w:val="2"/>
            <w:tcBorders>
              <w:top w:val="single" w:color="auto" w:sz="6" w:space="0"/>
              <w:left w:val="nil"/>
              <w:bottom w:val="single" w:color="auto" w:sz="6" w:space="0"/>
              <w:right w:val="single" w:color="auto" w:sz="6" w:space="0"/>
            </w:tcBorders>
            <w:shd w:val="clear" w:color="auto" w:fill="auto"/>
            <w:vAlign w:val="center"/>
          </w:tcPr>
          <w:p w14:paraId="07FAC32D">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p>
        </w:tc>
        <w:tc>
          <w:tcPr>
            <w:tcW w:w="1422" w:type="dxa"/>
            <w:tcBorders>
              <w:top w:val="single" w:color="auto" w:sz="6" w:space="0"/>
              <w:left w:val="nil"/>
              <w:bottom w:val="single" w:color="auto" w:sz="6" w:space="0"/>
              <w:right w:val="single" w:color="auto" w:sz="6" w:space="0"/>
            </w:tcBorders>
            <w:shd w:val="clear" w:color="auto" w:fill="auto"/>
            <w:vAlign w:val="center"/>
          </w:tcPr>
          <w:p w14:paraId="3239AA1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开户行账号*</w:t>
            </w:r>
          </w:p>
        </w:tc>
        <w:tc>
          <w:tcPr>
            <w:tcW w:w="2100" w:type="dxa"/>
            <w:gridSpan w:val="2"/>
            <w:tcBorders>
              <w:top w:val="single" w:color="auto" w:sz="6" w:space="0"/>
              <w:left w:val="nil"/>
              <w:bottom w:val="single" w:color="auto" w:sz="6" w:space="0"/>
              <w:right w:val="single" w:color="auto" w:sz="6" w:space="0"/>
            </w:tcBorders>
            <w:shd w:val="clear" w:color="auto" w:fill="auto"/>
            <w:vAlign w:val="center"/>
          </w:tcPr>
          <w:p w14:paraId="5183988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p>
        </w:tc>
      </w:tr>
      <w:tr w14:paraId="26D25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551" w:hRule="atLeast"/>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256DA64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经营范围*</w:t>
            </w:r>
          </w:p>
        </w:tc>
        <w:tc>
          <w:tcPr>
            <w:tcW w:w="8479" w:type="dxa"/>
            <w:gridSpan w:val="10"/>
            <w:tcBorders>
              <w:top w:val="single" w:color="auto" w:sz="6" w:space="0"/>
              <w:left w:val="nil"/>
              <w:bottom w:val="single" w:color="auto" w:sz="6" w:space="0"/>
              <w:right w:val="single" w:color="auto" w:sz="6" w:space="0"/>
            </w:tcBorders>
            <w:shd w:val="clear" w:color="auto" w:fill="auto"/>
            <w:vAlign w:val="center"/>
          </w:tcPr>
          <w:p w14:paraId="7685BF3F">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p>
        </w:tc>
      </w:tr>
      <w:tr w14:paraId="5D2CD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28" w:type="dxa"/>
            <w:bottom w:w="0" w:type="dxa"/>
            <w:right w:w="28" w:type="dxa"/>
          </w:tblCellMar>
        </w:tblPrEx>
        <w:trPr>
          <w:trHeight w:val="887" w:hRule="atLeast"/>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2E0087CB">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质量等体系认证情况，资质证书*</w:t>
            </w:r>
          </w:p>
        </w:tc>
        <w:tc>
          <w:tcPr>
            <w:tcW w:w="8479" w:type="dxa"/>
            <w:gridSpan w:val="10"/>
            <w:tcBorders>
              <w:top w:val="single" w:color="auto" w:sz="6" w:space="0"/>
              <w:left w:val="nil"/>
              <w:bottom w:val="single" w:color="auto" w:sz="6" w:space="0"/>
              <w:right w:val="single" w:color="auto" w:sz="6" w:space="0"/>
            </w:tcBorders>
            <w:shd w:val="clear" w:color="auto" w:fill="auto"/>
            <w:vAlign w:val="top"/>
          </w:tcPr>
          <w:p w14:paraId="52DAE975">
            <w:pPr>
              <w:pStyle w:val="11"/>
              <w:widowControl/>
              <w:numPr>
                <w:ilvl w:val="0"/>
                <w:numId w:val="3"/>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质量</w:t>
            </w:r>
            <w:r>
              <w:rPr>
                <w:rFonts w:hint="eastAsia" w:ascii="仿宋" w:hAnsi="仿宋" w:eastAsia="仿宋" w:cs="Times New Roman"/>
                <w:kern w:val="2"/>
                <w:sz w:val="21"/>
                <w:szCs w:val="21"/>
              </w:rPr>
              <w:t>/</w:t>
            </w:r>
            <w:r>
              <w:rPr>
                <w:rFonts w:hint="eastAsia" w:ascii="仿宋" w:hAnsi="仿宋" w:eastAsia="仿宋" w:cs="仿宋"/>
                <w:kern w:val="2"/>
                <w:sz w:val="21"/>
                <w:szCs w:val="21"/>
              </w:rPr>
              <w:t>安全/环境等体系认证（请填写证书名称、编号、认证范围及有效期）</w:t>
            </w:r>
          </w:p>
          <w:p w14:paraId="0444AE11">
            <w:pPr>
              <w:pStyle w:val="11"/>
              <w:widowControl/>
              <w:numPr>
                <w:ilvl w:val="0"/>
                <w:numId w:val="3"/>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行业从业许可/生产许可（请填写证书名称、编号、认证许可范围及有效期）</w:t>
            </w:r>
          </w:p>
          <w:p w14:paraId="3C24E280">
            <w:pPr>
              <w:pStyle w:val="11"/>
              <w:widowControl/>
              <w:numPr>
                <w:ilvl w:val="0"/>
                <w:numId w:val="3"/>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国家强制产品认证或检验报告（请填写产品名称、认证机构及有效期等）</w:t>
            </w:r>
          </w:p>
          <w:p w14:paraId="50C4593B">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16"/>
                <w:szCs w:val="16"/>
              </w:rPr>
            </w:pPr>
            <w:r>
              <w:rPr>
                <w:rFonts w:hint="eastAsia" w:ascii="仿宋" w:hAnsi="仿宋" w:eastAsia="仿宋" w:cs="仿宋"/>
                <w:kern w:val="2"/>
                <w:sz w:val="16"/>
                <w:szCs w:val="16"/>
                <w:lang w:val="en-US" w:eastAsia="zh-CN" w:bidi="ar"/>
              </w:rPr>
              <w:t>（必填项，如无资质或认证等证书，填写“无”）</w:t>
            </w:r>
          </w:p>
        </w:tc>
      </w:tr>
      <w:tr w14:paraId="56340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985" w:hRule="atLeast"/>
          <w:jc w:val="center"/>
        </w:trPr>
        <w:tc>
          <w:tcPr>
            <w:tcW w:w="1019" w:type="dxa"/>
            <w:tcBorders>
              <w:top w:val="single" w:color="auto" w:sz="6" w:space="0"/>
              <w:left w:val="single" w:color="auto" w:sz="6" w:space="0"/>
              <w:bottom w:val="single" w:color="auto" w:sz="6" w:space="0"/>
              <w:right w:val="single" w:color="auto" w:sz="6" w:space="0"/>
            </w:tcBorders>
            <w:shd w:val="clear" w:color="auto" w:fill="auto"/>
            <w:vAlign w:val="center"/>
          </w:tcPr>
          <w:p w14:paraId="3A4AF62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生产/检验设备状况及产能</w:t>
            </w:r>
          </w:p>
        </w:tc>
        <w:tc>
          <w:tcPr>
            <w:tcW w:w="8479" w:type="dxa"/>
            <w:gridSpan w:val="10"/>
            <w:tcBorders>
              <w:top w:val="single" w:color="auto" w:sz="6" w:space="0"/>
              <w:left w:val="nil"/>
              <w:bottom w:val="single" w:color="auto" w:sz="6" w:space="0"/>
              <w:right w:val="single" w:color="auto" w:sz="6" w:space="0"/>
            </w:tcBorders>
            <w:shd w:val="clear" w:color="auto" w:fill="auto"/>
            <w:vAlign w:val="top"/>
          </w:tcPr>
          <w:p w14:paraId="4A858E56">
            <w:pPr>
              <w:pStyle w:val="11"/>
              <w:widowControl/>
              <w:numPr>
                <w:ilvl w:val="0"/>
                <w:numId w:val="4"/>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主要生产设备（品牌/基本参数/数量等）</w:t>
            </w:r>
          </w:p>
          <w:p w14:paraId="0CBB1C69">
            <w:pPr>
              <w:pStyle w:val="11"/>
              <w:widowControl/>
              <w:numPr>
                <w:ilvl w:val="0"/>
                <w:numId w:val="4"/>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主要检验检测设备（品牌/基本参数/数量等）</w:t>
            </w:r>
          </w:p>
          <w:p w14:paraId="2C6A3C67">
            <w:pPr>
              <w:pStyle w:val="11"/>
              <w:widowControl/>
              <w:numPr>
                <w:ilvl w:val="0"/>
                <w:numId w:val="4"/>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日产能</w:t>
            </w:r>
          </w:p>
          <w:p w14:paraId="1B0DBA5B">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16"/>
                <w:szCs w:val="16"/>
              </w:rPr>
            </w:pPr>
            <w:r>
              <w:rPr>
                <w:rFonts w:hint="eastAsia" w:ascii="仿宋" w:hAnsi="仿宋" w:eastAsia="仿宋" w:cs="仿宋"/>
                <w:kern w:val="2"/>
                <w:sz w:val="16"/>
                <w:szCs w:val="16"/>
                <w:lang w:val="en-US" w:eastAsia="zh-CN" w:bidi="ar"/>
              </w:rPr>
              <w:t>（选填项，生产加工企业必填*）</w:t>
            </w:r>
          </w:p>
        </w:tc>
      </w:tr>
      <w:tr w14:paraId="23048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623" w:hRule="atLeast"/>
          <w:jc w:val="center"/>
        </w:trPr>
        <w:tc>
          <w:tcPr>
            <w:tcW w:w="1019" w:type="dxa"/>
            <w:vMerge w:val="restart"/>
            <w:tcBorders>
              <w:top w:val="nil"/>
              <w:left w:val="single" w:color="auto" w:sz="6" w:space="0"/>
              <w:bottom w:val="nil"/>
              <w:right w:val="single" w:color="auto" w:sz="6" w:space="0"/>
            </w:tcBorders>
            <w:shd w:val="clear" w:color="auto" w:fill="auto"/>
            <w:vAlign w:val="center"/>
          </w:tcPr>
          <w:p w14:paraId="45098692">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人力资源</w:t>
            </w:r>
          </w:p>
          <w:p w14:paraId="43CF5399">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状况*</w:t>
            </w:r>
          </w:p>
        </w:tc>
        <w:tc>
          <w:tcPr>
            <w:tcW w:w="3255" w:type="dxa"/>
            <w:gridSpan w:val="6"/>
            <w:vMerge w:val="restart"/>
            <w:tcBorders>
              <w:top w:val="nil"/>
              <w:left w:val="nil"/>
              <w:bottom w:val="nil"/>
              <w:right w:val="single" w:color="auto" w:sz="6" w:space="0"/>
            </w:tcBorders>
            <w:shd w:val="clear" w:color="auto" w:fill="auto"/>
            <w:vAlign w:val="top"/>
          </w:tcPr>
          <w:p w14:paraId="0E34D76C">
            <w:pPr>
              <w:pStyle w:val="11"/>
              <w:widowControl/>
              <w:numPr>
                <w:ilvl w:val="0"/>
                <w:numId w:val="5"/>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总人数</w:t>
            </w:r>
          </w:p>
          <w:p w14:paraId="5C26E26D">
            <w:pPr>
              <w:pStyle w:val="11"/>
              <w:widowControl/>
              <w:numPr>
                <w:ilvl w:val="0"/>
                <w:numId w:val="5"/>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技术人员数量及占比</w:t>
            </w:r>
          </w:p>
          <w:p w14:paraId="50FFFDC4">
            <w:pPr>
              <w:pStyle w:val="11"/>
              <w:widowControl/>
              <w:numPr>
                <w:ilvl w:val="0"/>
                <w:numId w:val="5"/>
              </w:numPr>
              <w:ind w:left="360" w:hanging="360"/>
              <w:rPr>
                <w:rFonts w:hint="eastAsia" w:ascii="仿宋" w:hAnsi="仿宋" w:eastAsia="仿宋" w:cs="Times New Roman"/>
                <w:kern w:val="2"/>
                <w:sz w:val="21"/>
                <w:szCs w:val="21"/>
              </w:rPr>
            </w:pPr>
            <w:r>
              <w:rPr>
                <w:rFonts w:hint="eastAsia" w:ascii="仿宋" w:hAnsi="仿宋" w:eastAsia="仿宋" w:cs="仿宋"/>
                <w:kern w:val="2"/>
                <w:sz w:val="21"/>
                <w:szCs w:val="21"/>
              </w:rPr>
              <w:t>品质检验人员数量及占比</w:t>
            </w:r>
          </w:p>
        </w:tc>
        <w:tc>
          <w:tcPr>
            <w:tcW w:w="1702" w:type="dxa"/>
            <w:tcBorders>
              <w:top w:val="single" w:color="auto" w:sz="6" w:space="0"/>
              <w:left w:val="nil"/>
              <w:bottom w:val="single" w:color="auto" w:sz="6" w:space="0"/>
              <w:right w:val="single" w:color="auto" w:sz="6" w:space="0"/>
            </w:tcBorders>
            <w:shd w:val="clear" w:color="auto" w:fill="auto"/>
            <w:vAlign w:val="center"/>
          </w:tcPr>
          <w:p w14:paraId="33973468">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主要原材料</w:t>
            </w:r>
          </w:p>
          <w:p w14:paraId="55E5FD06">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16"/>
                <w:szCs w:val="16"/>
              </w:rPr>
            </w:pPr>
            <w:r>
              <w:rPr>
                <w:rFonts w:hint="eastAsia" w:ascii="仿宋" w:hAnsi="仿宋" w:eastAsia="仿宋" w:cs="仿宋"/>
                <w:b/>
                <w:bCs w:val="0"/>
                <w:kern w:val="2"/>
                <w:sz w:val="16"/>
                <w:szCs w:val="16"/>
                <w:lang w:val="en-US" w:eastAsia="zh-CN" w:bidi="ar"/>
              </w:rPr>
              <w:t>供应商</w:t>
            </w:r>
          </w:p>
        </w:tc>
        <w:tc>
          <w:tcPr>
            <w:tcW w:w="3522" w:type="dxa"/>
            <w:gridSpan w:val="3"/>
            <w:tcBorders>
              <w:top w:val="single" w:color="auto" w:sz="6" w:space="0"/>
              <w:left w:val="nil"/>
              <w:bottom w:val="single" w:color="auto" w:sz="6" w:space="0"/>
              <w:right w:val="single" w:color="auto" w:sz="6" w:space="0"/>
            </w:tcBorders>
            <w:shd w:val="clear" w:color="auto" w:fill="auto"/>
            <w:vAlign w:val="top"/>
          </w:tcPr>
          <w:p w14:paraId="5B2F1A2D">
            <w:pPr>
              <w:keepNext w:val="0"/>
              <w:keepLines w:val="0"/>
              <w:widowControl w:val="0"/>
              <w:suppressLineNumbers w:val="0"/>
              <w:spacing w:before="120" w:beforeAutospacing="0" w:after="120" w:afterAutospacing="0"/>
              <w:ind w:left="0" w:right="0"/>
              <w:jc w:val="both"/>
              <w:rPr>
                <w:rFonts w:hint="eastAsia" w:ascii="仿宋" w:hAnsi="仿宋" w:eastAsia="仿宋" w:cs="仿宋"/>
                <w:kern w:val="2"/>
                <w:sz w:val="16"/>
                <w:szCs w:val="16"/>
              </w:rPr>
            </w:pPr>
            <w:r>
              <w:rPr>
                <w:rFonts w:hint="eastAsia" w:ascii="仿宋" w:hAnsi="仿宋" w:eastAsia="仿宋" w:cs="仿宋"/>
                <w:kern w:val="2"/>
                <w:sz w:val="16"/>
                <w:szCs w:val="16"/>
                <w:lang w:val="en-US" w:eastAsia="zh-CN" w:bidi="ar"/>
              </w:rPr>
              <w:t>（选填项，生产加工企业填）</w:t>
            </w:r>
          </w:p>
        </w:tc>
      </w:tr>
      <w:tr w14:paraId="20E7A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622" w:hRule="atLeast"/>
          <w:jc w:val="center"/>
        </w:trPr>
        <w:tc>
          <w:tcPr>
            <w:tcW w:w="1019" w:type="dxa"/>
            <w:vMerge w:val="continue"/>
            <w:tcBorders>
              <w:top w:val="nil"/>
              <w:left w:val="single" w:color="auto" w:sz="6" w:space="0"/>
              <w:bottom w:val="nil"/>
              <w:right w:val="single" w:color="auto" w:sz="6" w:space="0"/>
            </w:tcBorders>
            <w:shd w:val="clear" w:color="auto" w:fill="auto"/>
            <w:vAlign w:val="center"/>
          </w:tcPr>
          <w:p w14:paraId="104666C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3255" w:type="dxa"/>
            <w:gridSpan w:val="6"/>
            <w:vMerge w:val="continue"/>
            <w:tcBorders>
              <w:top w:val="nil"/>
              <w:left w:val="nil"/>
              <w:bottom w:val="nil"/>
              <w:right w:val="single" w:color="auto" w:sz="6" w:space="0"/>
            </w:tcBorders>
            <w:shd w:val="clear" w:color="auto" w:fill="auto"/>
            <w:vAlign w:val="top"/>
          </w:tcPr>
          <w:p w14:paraId="5E8166A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702" w:type="dxa"/>
            <w:tcBorders>
              <w:top w:val="single" w:color="auto" w:sz="6" w:space="0"/>
              <w:left w:val="nil"/>
              <w:bottom w:val="single" w:color="auto" w:sz="6" w:space="0"/>
              <w:right w:val="single" w:color="auto" w:sz="6" w:space="0"/>
            </w:tcBorders>
            <w:shd w:val="clear" w:color="auto" w:fill="auto"/>
            <w:vAlign w:val="center"/>
          </w:tcPr>
          <w:p w14:paraId="10256DDE">
            <w:pPr>
              <w:keepNext w:val="0"/>
              <w:keepLines w:val="0"/>
              <w:widowControl w:val="0"/>
              <w:suppressLineNumbers w:val="0"/>
              <w:spacing w:before="0" w:beforeAutospacing="0" w:after="0" w:afterAutospacing="0"/>
              <w:ind w:left="0" w:right="0"/>
              <w:jc w:val="center"/>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工厂仓储面积</w:t>
            </w:r>
          </w:p>
        </w:tc>
        <w:tc>
          <w:tcPr>
            <w:tcW w:w="3522" w:type="dxa"/>
            <w:gridSpan w:val="3"/>
            <w:tcBorders>
              <w:top w:val="single" w:color="auto" w:sz="6" w:space="0"/>
              <w:left w:val="nil"/>
              <w:bottom w:val="single" w:color="auto" w:sz="6" w:space="0"/>
              <w:right w:val="single" w:color="auto" w:sz="6" w:space="0"/>
            </w:tcBorders>
            <w:shd w:val="clear" w:color="auto" w:fill="auto"/>
            <w:vAlign w:val="top"/>
          </w:tcPr>
          <w:p w14:paraId="24BCE9BE">
            <w:pPr>
              <w:keepNext w:val="0"/>
              <w:keepLines w:val="0"/>
              <w:widowControl w:val="0"/>
              <w:suppressLineNumbers w:val="0"/>
              <w:spacing w:before="120" w:beforeAutospacing="0" w:after="120" w:afterAutospacing="0"/>
              <w:ind w:left="0" w:right="0"/>
              <w:jc w:val="both"/>
              <w:rPr>
                <w:rFonts w:hint="eastAsia" w:ascii="仿宋" w:hAnsi="仿宋" w:eastAsia="仿宋" w:cs="仿宋"/>
                <w:kern w:val="2"/>
                <w:sz w:val="16"/>
                <w:szCs w:val="16"/>
              </w:rPr>
            </w:pPr>
            <w:r>
              <w:rPr>
                <w:rFonts w:hint="eastAsia" w:ascii="仿宋" w:hAnsi="仿宋" w:eastAsia="仿宋" w:cs="仿宋"/>
                <w:kern w:val="2"/>
                <w:sz w:val="16"/>
                <w:szCs w:val="16"/>
                <w:lang w:val="en-US" w:eastAsia="zh-CN" w:bidi="ar"/>
              </w:rPr>
              <w:t>（选填项，原辅料/包材类供应企业填）</w:t>
            </w:r>
          </w:p>
        </w:tc>
      </w:tr>
      <w:tr w14:paraId="3055C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643" w:hRule="atLeast"/>
          <w:jc w:val="center"/>
        </w:trPr>
        <w:tc>
          <w:tcPr>
            <w:tcW w:w="4274" w:type="dxa"/>
            <w:gridSpan w:val="7"/>
            <w:tcBorders>
              <w:top w:val="single" w:color="auto" w:sz="6" w:space="0"/>
              <w:left w:val="single" w:color="auto" w:sz="6" w:space="0"/>
              <w:bottom w:val="single" w:color="auto" w:sz="6" w:space="0"/>
              <w:right w:val="single" w:color="auto" w:sz="6" w:space="0"/>
            </w:tcBorders>
            <w:shd w:val="clear" w:color="auto" w:fill="auto"/>
            <w:vAlign w:val="top"/>
          </w:tcPr>
          <w:p w14:paraId="18469455">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kern w:val="2"/>
                <w:sz w:val="16"/>
                <w:szCs w:val="16"/>
              </w:rPr>
            </w:pPr>
            <w:r>
              <w:rPr>
                <w:rFonts w:hint="eastAsia" w:ascii="仿宋" w:hAnsi="仿宋" w:eastAsia="仿宋" w:cs="仿宋"/>
                <w:b/>
                <w:bCs w:val="0"/>
                <w:kern w:val="2"/>
                <w:sz w:val="16"/>
                <w:szCs w:val="16"/>
                <w:lang w:val="en-US" w:eastAsia="zh-CN" w:bidi="ar"/>
              </w:rPr>
              <w:t>自制（代理、外购）的主要产品品牌：</w:t>
            </w:r>
          </w:p>
        </w:tc>
        <w:tc>
          <w:tcPr>
            <w:tcW w:w="5224" w:type="dxa"/>
            <w:gridSpan w:val="4"/>
            <w:tcBorders>
              <w:top w:val="single" w:color="auto" w:sz="6" w:space="0"/>
              <w:left w:val="nil"/>
              <w:bottom w:val="single" w:color="auto" w:sz="6" w:space="0"/>
              <w:right w:val="single" w:color="auto" w:sz="6" w:space="0"/>
            </w:tcBorders>
            <w:shd w:val="clear" w:color="auto" w:fill="auto"/>
            <w:vAlign w:val="top"/>
          </w:tcPr>
          <w:p w14:paraId="3789FE39">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kern w:val="2"/>
                <w:sz w:val="16"/>
                <w:szCs w:val="16"/>
              </w:rPr>
            </w:pPr>
          </w:p>
        </w:tc>
      </w:tr>
      <w:tr w14:paraId="5A6BE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642" w:hRule="atLeast"/>
          <w:jc w:val="center"/>
        </w:trPr>
        <w:tc>
          <w:tcPr>
            <w:tcW w:w="4274" w:type="dxa"/>
            <w:gridSpan w:val="7"/>
            <w:tcBorders>
              <w:top w:val="single" w:color="auto" w:sz="6" w:space="0"/>
              <w:left w:val="single" w:color="auto" w:sz="6" w:space="0"/>
              <w:bottom w:val="single" w:color="auto" w:sz="6" w:space="0"/>
              <w:right w:val="single" w:color="auto" w:sz="6" w:space="0"/>
            </w:tcBorders>
            <w:shd w:val="clear" w:color="auto" w:fill="auto"/>
            <w:vAlign w:val="top"/>
          </w:tcPr>
          <w:p w14:paraId="0620C2E0">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kern w:val="2"/>
                <w:sz w:val="16"/>
                <w:szCs w:val="16"/>
              </w:rPr>
            </w:pPr>
            <w:r>
              <w:rPr>
                <w:rFonts w:hint="eastAsia" w:ascii="仿宋" w:hAnsi="仿宋" w:eastAsia="仿宋" w:cs="仿宋"/>
                <w:b/>
                <w:bCs w:val="0"/>
                <w:caps/>
                <w:kern w:val="2"/>
                <w:sz w:val="16"/>
                <w:szCs w:val="16"/>
                <w:lang w:val="en-US" w:eastAsia="zh-CN" w:bidi="ar"/>
              </w:rPr>
              <w:t>是否与舍得酒业或关联企业合作过*：</w:t>
            </w:r>
            <w:r>
              <w:rPr>
                <w:rFonts w:hint="eastAsia" w:ascii="仿宋" w:hAnsi="仿宋" w:eastAsia="仿宋" w:cs="仿宋"/>
                <w:b/>
                <w:bCs w:val="0"/>
                <w:kern w:val="2"/>
                <w:sz w:val="16"/>
                <w:szCs w:val="16"/>
                <w:lang w:val="en-US" w:eastAsia="zh-CN" w:bidi="ar"/>
              </w:rPr>
              <w:t>是</w:t>
            </w:r>
            <w:r>
              <w:rPr>
                <w:rFonts w:hint="eastAsia" w:ascii="仿宋" w:hAnsi="仿宋" w:eastAsia="仿宋" w:cs="仿宋"/>
                <w:kern w:val="2"/>
                <w:sz w:val="16"/>
                <w:szCs w:val="16"/>
                <w:lang w:val="en-US" w:eastAsia="zh-CN" w:bidi="ar"/>
              </w:rPr>
              <w:t xml:space="preserve"> </w:t>
            </w:r>
            <w:r>
              <w:rPr>
                <w:rFonts w:hint="eastAsia" w:ascii="仿宋" w:hAnsi="仿宋" w:eastAsia="仿宋" w:cs="仿宋"/>
                <w:b/>
                <w:bCs w:val="0"/>
                <w:kern w:val="2"/>
                <w:sz w:val="16"/>
                <w:szCs w:val="16"/>
                <w:lang w:val="en-US" w:eastAsia="zh-CN" w:bidi="ar"/>
              </w:rPr>
              <w:t>（</w:t>
            </w:r>
            <w:r>
              <w:rPr>
                <w:rFonts w:hint="eastAsia" w:ascii="仿宋" w:hAnsi="仿宋" w:eastAsia="仿宋" w:cs="仿宋"/>
                <w:kern w:val="2"/>
                <w:sz w:val="16"/>
                <w:szCs w:val="16"/>
                <w:lang w:val="en-US" w:eastAsia="zh-CN" w:bidi="ar"/>
              </w:rPr>
              <w:t xml:space="preserve">  </w:t>
            </w:r>
            <w:r>
              <w:rPr>
                <w:rFonts w:hint="eastAsia" w:ascii="仿宋" w:hAnsi="仿宋" w:eastAsia="仿宋" w:cs="仿宋"/>
                <w:b/>
                <w:bCs w:val="0"/>
                <w:kern w:val="2"/>
                <w:sz w:val="16"/>
                <w:szCs w:val="16"/>
                <w:lang w:val="en-US" w:eastAsia="zh-CN" w:bidi="ar"/>
              </w:rPr>
              <w:t>）否（ ）</w:t>
            </w:r>
          </w:p>
        </w:tc>
        <w:tc>
          <w:tcPr>
            <w:tcW w:w="5224" w:type="dxa"/>
            <w:gridSpan w:val="4"/>
            <w:tcBorders>
              <w:top w:val="single" w:color="auto" w:sz="6" w:space="0"/>
              <w:left w:val="nil"/>
              <w:bottom w:val="single" w:color="auto" w:sz="6" w:space="0"/>
              <w:right w:val="single" w:color="auto" w:sz="6" w:space="0"/>
            </w:tcBorders>
            <w:shd w:val="clear" w:color="auto" w:fill="auto"/>
            <w:vAlign w:val="top"/>
          </w:tcPr>
          <w:p w14:paraId="16AF1896">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kern w:val="2"/>
                <w:sz w:val="16"/>
                <w:szCs w:val="16"/>
              </w:rPr>
            </w:pPr>
            <w:r>
              <w:rPr>
                <w:rFonts w:hint="eastAsia" w:ascii="仿宋" w:hAnsi="仿宋" w:eastAsia="仿宋" w:cs="仿宋"/>
                <w:kern w:val="2"/>
                <w:sz w:val="16"/>
                <w:szCs w:val="16"/>
                <w:lang w:val="en-US" w:eastAsia="zh-CN" w:bidi="ar"/>
              </w:rPr>
              <w:t xml:space="preserve"> 请简述何种合作</w:t>
            </w:r>
          </w:p>
        </w:tc>
      </w:tr>
      <w:tr w14:paraId="7072F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703" w:hRule="atLeast"/>
          <w:jc w:val="center"/>
        </w:trPr>
        <w:tc>
          <w:tcPr>
            <w:tcW w:w="2431" w:type="dxa"/>
            <w:gridSpan w:val="4"/>
            <w:tcBorders>
              <w:top w:val="single" w:color="auto" w:sz="6" w:space="0"/>
              <w:left w:val="single" w:color="auto" w:sz="6" w:space="0"/>
              <w:bottom w:val="single" w:color="auto" w:sz="6" w:space="0"/>
              <w:right w:val="single" w:color="auto" w:sz="6" w:space="0"/>
            </w:tcBorders>
            <w:shd w:val="clear" w:color="auto" w:fill="auto"/>
            <w:vAlign w:val="top"/>
          </w:tcPr>
          <w:p w14:paraId="7E238CBF">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caps/>
                <w:kern w:val="2"/>
                <w:sz w:val="16"/>
                <w:szCs w:val="16"/>
              </w:rPr>
            </w:pPr>
            <w:r>
              <w:rPr>
                <w:rFonts w:hint="eastAsia" w:ascii="仿宋" w:hAnsi="仿宋" w:eastAsia="仿宋" w:cs="仿宋"/>
                <w:b/>
                <w:bCs w:val="0"/>
                <w:caps/>
                <w:kern w:val="2"/>
                <w:sz w:val="16"/>
                <w:szCs w:val="16"/>
                <w:lang w:val="en-US" w:eastAsia="zh-CN" w:bidi="ar"/>
              </w:rPr>
              <w:t>请列举3个大客户/合作伙伴名称</w:t>
            </w:r>
          </w:p>
        </w:tc>
        <w:tc>
          <w:tcPr>
            <w:tcW w:w="7067" w:type="dxa"/>
            <w:gridSpan w:val="7"/>
            <w:tcBorders>
              <w:top w:val="single" w:color="auto" w:sz="6" w:space="0"/>
              <w:left w:val="nil"/>
              <w:bottom w:val="single" w:color="auto" w:sz="6" w:space="0"/>
              <w:right w:val="single" w:color="auto" w:sz="6" w:space="0"/>
            </w:tcBorders>
            <w:shd w:val="clear" w:color="auto" w:fill="auto"/>
            <w:vAlign w:val="top"/>
          </w:tcPr>
          <w:p w14:paraId="3DEF89DB">
            <w:pPr>
              <w:keepNext w:val="0"/>
              <w:keepLines w:val="0"/>
              <w:widowControl w:val="0"/>
              <w:suppressLineNumbers w:val="0"/>
              <w:spacing w:before="120" w:beforeAutospacing="0" w:after="120" w:afterAutospacing="0"/>
              <w:ind w:left="0" w:right="0"/>
              <w:jc w:val="both"/>
              <w:rPr>
                <w:rFonts w:hint="eastAsia" w:ascii="仿宋" w:hAnsi="仿宋" w:eastAsia="仿宋" w:cs="仿宋"/>
                <w:kern w:val="2"/>
                <w:sz w:val="16"/>
                <w:szCs w:val="16"/>
              </w:rPr>
            </w:pPr>
          </w:p>
        </w:tc>
      </w:tr>
      <w:tr w14:paraId="5C4FA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703" w:hRule="atLeast"/>
          <w:jc w:val="center"/>
        </w:trPr>
        <w:tc>
          <w:tcPr>
            <w:tcW w:w="2431" w:type="dxa"/>
            <w:gridSpan w:val="4"/>
            <w:tcBorders>
              <w:top w:val="single" w:color="auto" w:sz="6" w:space="0"/>
              <w:left w:val="single" w:color="auto" w:sz="6" w:space="0"/>
              <w:bottom w:val="single" w:color="auto" w:sz="6" w:space="0"/>
              <w:right w:val="single" w:color="auto" w:sz="6" w:space="0"/>
            </w:tcBorders>
            <w:shd w:val="clear" w:color="auto" w:fill="auto"/>
            <w:vAlign w:val="top"/>
          </w:tcPr>
          <w:p w14:paraId="21E764A6">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caps/>
                <w:kern w:val="2"/>
                <w:sz w:val="16"/>
                <w:szCs w:val="16"/>
              </w:rPr>
            </w:pPr>
            <w:r>
              <w:rPr>
                <w:rFonts w:hint="eastAsia" w:ascii="仿宋" w:hAnsi="仿宋" w:eastAsia="仿宋" w:cs="仿宋"/>
                <w:b/>
                <w:bCs w:val="0"/>
                <w:caps/>
                <w:kern w:val="2"/>
                <w:sz w:val="16"/>
                <w:szCs w:val="16"/>
                <w:lang w:val="en-US" w:eastAsia="zh-CN" w:bidi="ar"/>
              </w:rPr>
              <w:t>近三年营业收入及利润情况*</w:t>
            </w:r>
          </w:p>
          <w:p w14:paraId="43BFDBF6">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caps/>
                <w:kern w:val="2"/>
                <w:sz w:val="16"/>
                <w:szCs w:val="16"/>
              </w:rPr>
            </w:pPr>
            <w:r>
              <w:rPr>
                <w:rFonts w:hint="eastAsia" w:ascii="仿宋" w:hAnsi="仿宋" w:eastAsia="仿宋" w:cs="仿宋"/>
                <w:b/>
                <w:bCs w:val="0"/>
                <w:caps/>
                <w:kern w:val="2"/>
                <w:sz w:val="16"/>
                <w:szCs w:val="16"/>
                <w:lang w:val="en-US" w:eastAsia="zh-CN" w:bidi="ar"/>
              </w:rPr>
              <w:t>（杂货类个体商户不填）</w:t>
            </w:r>
          </w:p>
        </w:tc>
        <w:tc>
          <w:tcPr>
            <w:tcW w:w="7067" w:type="dxa"/>
            <w:gridSpan w:val="7"/>
            <w:tcBorders>
              <w:top w:val="single" w:color="auto" w:sz="6" w:space="0"/>
              <w:left w:val="nil"/>
              <w:bottom w:val="single" w:color="auto" w:sz="6" w:space="0"/>
              <w:right w:val="single" w:color="auto" w:sz="6" w:space="0"/>
            </w:tcBorders>
            <w:shd w:val="clear" w:color="auto" w:fill="auto"/>
            <w:vAlign w:val="top"/>
          </w:tcPr>
          <w:p w14:paraId="575F0F5F">
            <w:pPr>
              <w:keepNext w:val="0"/>
              <w:keepLines w:val="0"/>
              <w:widowControl w:val="0"/>
              <w:suppressLineNumbers w:val="0"/>
              <w:spacing w:before="120" w:beforeAutospacing="0" w:after="120" w:afterAutospacing="0"/>
              <w:ind w:left="0" w:right="0"/>
              <w:jc w:val="both"/>
              <w:rPr>
                <w:rFonts w:hint="eastAsia" w:ascii="仿宋" w:hAnsi="仿宋" w:eastAsia="仿宋" w:cs="仿宋"/>
                <w:kern w:val="2"/>
                <w:sz w:val="16"/>
                <w:szCs w:val="16"/>
              </w:rPr>
            </w:pPr>
          </w:p>
        </w:tc>
      </w:tr>
      <w:tr w14:paraId="33844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703" w:hRule="atLeast"/>
          <w:jc w:val="center"/>
        </w:trPr>
        <w:tc>
          <w:tcPr>
            <w:tcW w:w="2431" w:type="dxa"/>
            <w:gridSpan w:val="4"/>
            <w:tcBorders>
              <w:top w:val="single" w:color="auto" w:sz="6" w:space="0"/>
              <w:left w:val="single" w:color="auto" w:sz="6" w:space="0"/>
              <w:bottom w:val="single" w:color="auto" w:sz="6" w:space="0"/>
              <w:right w:val="single" w:color="auto" w:sz="6" w:space="0"/>
            </w:tcBorders>
            <w:shd w:val="clear" w:color="auto" w:fill="auto"/>
            <w:vAlign w:val="top"/>
          </w:tcPr>
          <w:p w14:paraId="4C5DA5DD">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caps/>
                <w:kern w:val="2"/>
                <w:sz w:val="16"/>
                <w:szCs w:val="16"/>
              </w:rPr>
            </w:pPr>
            <w:r>
              <w:rPr>
                <w:rFonts w:hint="eastAsia" w:ascii="仿宋" w:hAnsi="仿宋" w:eastAsia="仿宋" w:cs="仿宋"/>
                <w:b/>
                <w:bCs w:val="0"/>
                <w:caps/>
                <w:kern w:val="2"/>
                <w:sz w:val="16"/>
                <w:szCs w:val="16"/>
                <w:lang w:val="en-US" w:eastAsia="zh-CN" w:bidi="ar"/>
              </w:rPr>
              <w:t>联系人（职务、电话、邮箱）*</w:t>
            </w:r>
          </w:p>
        </w:tc>
        <w:tc>
          <w:tcPr>
            <w:tcW w:w="7067" w:type="dxa"/>
            <w:gridSpan w:val="7"/>
            <w:tcBorders>
              <w:top w:val="single" w:color="auto" w:sz="6" w:space="0"/>
              <w:left w:val="nil"/>
              <w:bottom w:val="single" w:color="auto" w:sz="6" w:space="0"/>
              <w:right w:val="single" w:color="auto" w:sz="6" w:space="0"/>
            </w:tcBorders>
            <w:shd w:val="clear" w:color="auto" w:fill="auto"/>
            <w:vAlign w:val="top"/>
          </w:tcPr>
          <w:p w14:paraId="7015C91B">
            <w:pPr>
              <w:keepNext w:val="0"/>
              <w:keepLines w:val="0"/>
              <w:widowControl w:val="0"/>
              <w:suppressLineNumbers w:val="0"/>
              <w:spacing w:before="120" w:beforeAutospacing="0" w:after="120" w:afterAutospacing="0"/>
              <w:ind w:left="0" w:right="0"/>
              <w:jc w:val="both"/>
              <w:rPr>
                <w:rFonts w:hint="eastAsia" w:ascii="仿宋" w:hAnsi="仿宋" w:eastAsia="仿宋" w:cs="仿宋"/>
                <w:kern w:val="2"/>
                <w:sz w:val="16"/>
                <w:szCs w:val="16"/>
              </w:rPr>
            </w:pPr>
          </w:p>
        </w:tc>
      </w:tr>
      <w:tr w14:paraId="6482F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694" w:hRule="atLeast"/>
          <w:jc w:val="center"/>
        </w:trPr>
        <w:tc>
          <w:tcPr>
            <w:tcW w:w="2431" w:type="dxa"/>
            <w:gridSpan w:val="4"/>
            <w:tcBorders>
              <w:top w:val="single" w:color="auto" w:sz="6" w:space="0"/>
              <w:left w:val="single" w:color="auto" w:sz="6" w:space="0"/>
              <w:bottom w:val="single" w:color="auto" w:sz="6" w:space="0"/>
              <w:right w:val="single" w:color="auto" w:sz="6" w:space="0"/>
            </w:tcBorders>
            <w:shd w:val="clear" w:color="auto" w:fill="auto"/>
            <w:vAlign w:val="top"/>
          </w:tcPr>
          <w:p w14:paraId="320C9359">
            <w:pPr>
              <w:keepNext w:val="0"/>
              <w:keepLines w:val="0"/>
              <w:widowControl w:val="0"/>
              <w:suppressLineNumbers w:val="0"/>
              <w:spacing w:before="120" w:beforeAutospacing="0" w:after="120" w:afterAutospacing="0"/>
              <w:ind w:left="0" w:right="0"/>
              <w:jc w:val="both"/>
              <w:rPr>
                <w:rFonts w:hint="eastAsia" w:ascii="仿宋" w:hAnsi="仿宋" w:eastAsia="仿宋" w:cs="仿宋"/>
                <w:b/>
                <w:bCs w:val="0"/>
                <w:caps/>
                <w:kern w:val="2"/>
                <w:sz w:val="16"/>
                <w:szCs w:val="16"/>
              </w:rPr>
            </w:pPr>
            <w:r>
              <w:rPr>
                <w:rFonts w:hint="eastAsia" w:ascii="仿宋" w:hAnsi="仿宋" w:eastAsia="仿宋" w:cs="仿宋"/>
                <w:b/>
                <w:bCs w:val="0"/>
                <w:caps/>
                <w:kern w:val="2"/>
                <w:sz w:val="16"/>
                <w:szCs w:val="16"/>
                <w:lang w:val="en-US" w:eastAsia="zh-CN" w:bidi="ar"/>
              </w:rPr>
              <w:t>其他说明</w:t>
            </w:r>
          </w:p>
        </w:tc>
        <w:tc>
          <w:tcPr>
            <w:tcW w:w="7067" w:type="dxa"/>
            <w:gridSpan w:val="7"/>
            <w:tcBorders>
              <w:top w:val="single" w:color="auto" w:sz="6" w:space="0"/>
              <w:left w:val="nil"/>
              <w:bottom w:val="single" w:color="auto" w:sz="6" w:space="0"/>
              <w:right w:val="single" w:color="auto" w:sz="6" w:space="0"/>
            </w:tcBorders>
            <w:shd w:val="clear" w:color="auto" w:fill="auto"/>
            <w:vAlign w:val="top"/>
          </w:tcPr>
          <w:p w14:paraId="0800CFA6">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16"/>
                <w:szCs w:val="16"/>
              </w:rPr>
            </w:pPr>
          </w:p>
        </w:tc>
      </w:tr>
    </w:tbl>
    <w:p w14:paraId="11FBA84B">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t xml:space="preserve"> </w:t>
      </w:r>
    </w:p>
    <w:p w14:paraId="6FCCC91C">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4"/>
          <w:szCs w:val="24"/>
        </w:rPr>
      </w:pPr>
      <w:r>
        <w:rPr>
          <w:rFonts w:hint="eastAsia" w:ascii="仿宋" w:hAnsi="仿宋" w:eastAsia="仿宋" w:cs="仿宋"/>
          <w:b/>
          <w:bCs w:val="0"/>
          <w:kern w:val="2"/>
          <w:sz w:val="24"/>
          <w:szCs w:val="24"/>
          <w:lang w:val="en-US" w:eastAsia="zh-CN" w:bidi="ar"/>
        </w:rPr>
        <w:t xml:space="preserve"> </w:t>
      </w:r>
    </w:p>
    <w:p w14:paraId="4FF7B0AE">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kern w:val="2"/>
          <w:sz w:val="24"/>
          <w:szCs w:val="24"/>
        </w:rPr>
      </w:pPr>
      <w:r>
        <w:rPr>
          <w:rFonts w:hint="eastAsia" w:ascii="仿宋" w:hAnsi="仿宋" w:eastAsia="仿宋" w:cs="仿宋"/>
          <w:b/>
          <w:bCs w:val="0"/>
          <w:kern w:val="2"/>
          <w:sz w:val="24"/>
          <w:szCs w:val="24"/>
          <w:lang w:val="en-US" w:eastAsia="zh-CN" w:bidi="ar"/>
        </w:rPr>
        <w:t>二 分支机构及关联企业</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271"/>
        <w:gridCol w:w="8399"/>
      </w:tblGrid>
      <w:tr w14:paraId="64CFF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707097C6">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公司名称</w:t>
            </w:r>
          </w:p>
        </w:tc>
        <w:tc>
          <w:tcPr>
            <w:tcW w:w="8399" w:type="dxa"/>
            <w:tcBorders>
              <w:top w:val="single" w:color="auto" w:sz="4" w:space="0"/>
              <w:left w:val="single" w:color="auto" w:sz="4" w:space="0"/>
              <w:bottom w:val="single" w:color="auto" w:sz="4" w:space="0"/>
              <w:right w:val="single" w:color="auto" w:sz="4" w:space="0"/>
            </w:tcBorders>
            <w:shd w:val="clear" w:color="auto" w:fill="auto"/>
            <w:vAlign w:val="top"/>
          </w:tcPr>
          <w:p w14:paraId="790262D3">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r w14:paraId="7A184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2669DEE6">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地址</w:t>
            </w:r>
          </w:p>
        </w:tc>
        <w:tc>
          <w:tcPr>
            <w:tcW w:w="8399" w:type="dxa"/>
            <w:tcBorders>
              <w:top w:val="single" w:color="auto" w:sz="4" w:space="0"/>
              <w:left w:val="single" w:color="auto" w:sz="4" w:space="0"/>
              <w:bottom w:val="single" w:color="auto" w:sz="4" w:space="0"/>
              <w:right w:val="single" w:color="auto" w:sz="4" w:space="0"/>
            </w:tcBorders>
            <w:shd w:val="clear" w:color="auto" w:fill="auto"/>
            <w:vAlign w:val="top"/>
          </w:tcPr>
          <w:p w14:paraId="1FA4CBE1">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r w14:paraId="7031D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3AA42426">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联系方式</w:t>
            </w:r>
          </w:p>
        </w:tc>
        <w:tc>
          <w:tcPr>
            <w:tcW w:w="8399" w:type="dxa"/>
            <w:tcBorders>
              <w:top w:val="single" w:color="auto" w:sz="4" w:space="0"/>
              <w:left w:val="single" w:color="auto" w:sz="4" w:space="0"/>
              <w:bottom w:val="single" w:color="auto" w:sz="4" w:space="0"/>
              <w:right w:val="single" w:color="auto" w:sz="4" w:space="0"/>
            </w:tcBorders>
            <w:shd w:val="clear" w:color="auto" w:fill="auto"/>
            <w:vAlign w:val="top"/>
          </w:tcPr>
          <w:p w14:paraId="4C65F546">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bl>
    <w:p w14:paraId="289E5FD2">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r>
        <w:rPr>
          <w:rFonts w:hint="eastAsia" w:ascii="仿宋" w:hAnsi="仿宋" w:eastAsia="仿宋" w:cs="仿宋"/>
          <w:kern w:val="2"/>
          <w:sz w:val="22"/>
          <w:szCs w:val="22"/>
          <w:lang w:val="en-US" w:eastAsia="zh-CN" w:bidi="ar"/>
        </w:rPr>
        <w:t xml:space="preserve"> </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271"/>
        <w:gridCol w:w="8384"/>
      </w:tblGrid>
      <w:tr w14:paraId="0EA09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3ED6E2D0">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公司名称</w:t>
            </w:r>
          </w:p>
        </w:tc>
        <w:tc>
          <w:tcPr>
            <w:tcW w:w="8384" w:type="dxa"/>
            <w:tcBorders>
              <w:top w:val="single" w:color="auto" w:sz="4" w:space="0"/>
              <w:left w:val="single" w:color="auto" w:sz="4" w:space="0"/>
              <w:bottom w:val="single" w:color="auto" w:sz="4" w:space="0"/>
              <w:right w:val="single" w:color="auto" w:sz="4" w:space="0"/>
            </w:tcBorders>
            <w:shd w:val="clear" w:color="auto" w:fill="auto"/>
            <w:vAlign w:val="top"/>
          </w:tcPr>
          <w:p w14:paraId="0BFB56FB">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r w14:paraId="12D4C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3B1A1DE6">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地址</w:t>
            </w:r>
          </w:p>
        </w:tc>
        <w:tc>
          <w:tcPr>
            <w:tcW w:w="8384" w:type="dxa"/>
            <w:tcBorders>
              <w:top w:val="single" w:color="auto" w:sz="4" w:space="0"/>
              <w:left w:val="single" w:color="auto" w:sz="4" w:space="0"/>
              <w:bottom w:val="single" w:color="auto" w:sz="4" w:space="0"/>
              <w:right w:val="single" w:color="auto" w:sz="4" w:space="0"/>
            </w:tcBorders>
            <w:shd w:val="clear" w:color="auto" w:fill="auto"/>
            <w:vAlign w:val="top"/>
          </w:tcPr>
          <w:p w14:paraId="060A709E">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r w14:paraId="5F84C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shd w:val="clear" w:color="auto" w:fill="auto"/>
            <w:vAlign w:val="top"/>
          </w:tcPr>
          <w:p w14:paraId="5368D593">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kern w:val="2"/>
                <w:sz w:val="22"/>
                <w:szCs w:val="22"/>
              </w:rPr>
            </w:pPr>
            <w:r>
              <w:rPr>
                <w:rFonts w:hint="eastAsia" w:ascii="仿宋" w:hAnsi="仿宋" w:eastAsia="仿宋" w:cs="仿宋"/>
                <w:b/>
                <w:bCs w:val="0"/>
                <w:kern w:val="2"/>
                <w:sz w:val="22"/>
                <w:szCs w:val="22"/>
                <w:lang w:val="en-US" w:eastAsia="zh-CN" w:bidi="ar"/>
              </w:rPr>
              <w:t>联系方式</w:t>
            </w:r>
          </w:p>
        </w:tc>
        <w:tc>
          <w:tcPr>
            <w:tcW w:w="8384" w:type="dxa"/>
            <w:tcBorders>
              <w:top w:val="single" w:color="auto" w:sz="4" w:space="0"/>
              <w:left w:val="single" w:color="auto" w:sz="4" w:space="0"/>
              <w:bottom w:val="single" w:color="auto" w:sz="4" w:space="0"/>
              <w:right w:val="single" w:color="auto" w:sz="4" w:space="0"/>
            </w:tcBorders>
            <w:shd w:val="clear" w:color="auto" w:fill="auto"/>
            <w:vAlign w:val="top"/>
          </w:tcPr>
          <w:p w14:paraId="5F351969">
            <w:pPr>
              <w:keepNext w:val="0"/>
              <w:keepLines w:val="0"/>
              <w:widowControl w:val="0"/>
              <w:suppressLineNumbers w:val="0"/>
              <w:spacing w:before="0" w:beforeAutospacing="0" w:after="0" w:afterAutospacing="0" w:line="540" w:lineRule="exact"/>
              <w:ind w:left="0" w:right="0" w:firstLine="440" w:firstLineChars="200"/>
              <w:jc w:val="both"/>
              <w:rPr>
                <w:rFonts w:hint="eastAsia" w:ascii="仿宋" w:hAnsi="仿宋" w:eastAsia="仿宋" w:cs="仿宋"/>
                <w:kern w:val="2"/>
                <w:sz w:val="22"/>
                <w:szCs w:val="22"/>
              </w:rPr>
            </w:pPr>
          </w:p>
        </w:tc>
      </w:tr>
    </w:tbl>
    <w:p w14:paraId="21D6C303">
      <w:pPr>
        <w:keepNext w:val="0"/>
        <w:keepLines w:val="0"/>
        <w:widowControl w:val="0"/>
        <w:suppressLineNumbers w:val="0"/>
        <w:spacing w:before="0" w:beforeAutospacing="0" w:after="0" w:afterAutospacing="0" w:line="540" w:lineRule="exact"/>
        <w:ind w:left="0" w:right="0"/>
        <w:jc w:val="both"/>
        <w:rPr>
          <w:rFonts w:hint="eastAsia" w:ascii="仿宋" w:hAnsi="仿宋" w:eastAsia="仿宋" w:cs="仿宋"/>
          <w:b/>
          <w:bCs w:val="0"/>
          <w:caps/>
          <w:kern w:val="2"/>
          <w:sz w:val="24"/>
          <w:szCs w:val="24"/>
        </w:rPr>
      </w:pPr>
      <w:r>
        <w:rPr>
          <w:rFonts w:hint="eastAsia" w:ascii="仿宋" w:hAnsi="仿宋" w:eastAsia="仿宋" w:cs="仿宋"/>
          <w:b/>
          <w:bCs w:val="0"/>
          <w:caps/>
          <w:kern w:val="2"/>
          <w:sz w:val="24"/>
          <w:szCs w:val="24"/>
          <w:lang w:val="en-US" w:eastAsia="zh-CN" w:bidi="ar"/>
        </w:rPr>
        <w:t>备注：</w:t>
      </w:r>
    </w:p>
    <w:p w14:paraId="6564CB4E">
      <w:pPr>
        <w:keepNext w:val="0"/>
        <w:keepLines w:val="0"/>
        <w:widowControl w:val="0"/>
        <w:suppressLineNumbers w:val="0"/>
        <w:spacing w:before="0" w:beforeAutospacing="0" w:after="0" w:afterAutospacing="0" w:line="540" w:lineRule="exact"/>
        <w:ind w:left="0" w:right="0" w:firstLine="480" w:firstLineChars="200"/>
        <w:jc w:val="both"/>
        <w:rPr>
          <w:rFonts w:hint="eastAsia" w:ascii="仿宋" w:hAnsi="仿宋" w:eastAsia="仿宋" w:cs="仿宋"/>
          <w:caps/>
          <w:kern w:val="2"/>
          <w:sz w:val="24"/>
          <w:szCs w:val="24"/>
        </w:rPr>
      </w:pPr>
      <w:r>
        <w:rPr>
          <w:rFonts w:hint="eastAsia" w:ascii="仿宋" w:hAnsi="仿宋" w:eastAsia="仿宋" w:cs="仿宋"/>
          <w:caps/>
          <w:kern w:val="2"/>
          <w:sz w:val="24"/>
          <w:szCs w:val="24"/>
          <w:lang w:val="en-US" w:eastAsia="zh-CN" w:bidi="ar"/>
        </w:rPr>
        <w:t>1、标*项为必填项，涉及到的相关证照、资质证明，请提供电子扫描件。</w:t>
      </w:r>
    </w:p>
    <w:p w14:paraId="413B7A97">
      <w:pPr>
        <w:keepNext w:val="0"/>
        <w:keepLines w:val="0"/>
        <w:widowControl w:val="0"/>
        <w:suppressLineNumbers w:val="0"/>
        <w:spacing w:before="0" w:beforeAutospacing="0" w:after="0" w:afterAutospacing="0" w:line="540" w:lineRule="exact"/>
        <w:ind w:left="0" w:right="0" w:firstLine="480" w:firstLineChars="200"/>
        <w:jc w:val="both"/>
        <w:rPr>
          <w:rFonts w:hint="eastAsia" w:ascii="仿宋" w:hAnsi="仿宋" w:eastAsia="仿宋" w:cs="仿宋"/>
          <w:caps/>
          <w:kern w:val="2"/>
          <w:sz w:val="24"/>
          <w:szCs w:val="24"/>
        </w:rPr>
      </w:pPr>
      <w:r>
        <w:rPr>
          <w:rFonts w:hint="eastAsia" w:ascii="仿宋" w:hAnsi="仿宋" w:eastAsia="仿宋" w:cs="仿宋"/>
          <w:caps/>
          <w:kern w:val="2"/>
          <w:sz w:val="24"/>
          <w:szCs w:val="24"/>
          <w:lang w:val="en-US" w:eastAsia="zh-CN" w:bidi="ar"/>
        </w:rPr>
        <w:t>2、请将本文件打印后加盖公章，提供给舍得酒业招采中心。</w:t>
      </w:r>
    </w:p>
    <w:p w14:paraId="2AAA717B">
      <w:pPr>
        <w:keepNext w:val="0"/>
        <w:keepLines w:val="0"/>
        <w:widowControl w:val="0"/>
        <w:suppressLineNumbers w:val="0"/>
        <w:spacing w:before="0" w:beforeAutospacing="0" w:after="0" w:afterAutospacing="0" w:line="540" w:lineRule="exact"/>
        <w:ind w:left="0" w:right="0" w:firstLine="480" w:firstLineChars="200"/>
        <w:jc w:val="both"/>
        <w:rPr>
          <w:rFonts w:hint="eastAsia" w:ascii="仿宋" w:hAnsi="仿宋" w:eastAsia="仿宋" w:cs="仿宋"/>
          <w:caps/>
          <w:kern w:val="2"/>
          <w:sz w:val="24"/>
          <w:szCs w:val="24"/>
        </w:rPr>
      </w:pPr>
      <w:r>
        <w:rPr>
          <w:rFonts w:hint="eastAsia" w:ascii="仿宋" w:hAnsi="仿宋" w:eastAsia="仿宋" w:cs="仿宋"/>
          <w:caps/>
          <w:kern w:val="2"/>
          <w:sz w:val="24"/>
          <w:szCs w:val="24"/>
          <w:lang w:val="en-US" w:eastAsia="zh-CN" w:bidi="ar"/>
        </w:rPr>
        <w:t>3、供应商应对其信息的真实有效性负责。</w:t>
      </w:r>
    </w:p>
    <w:p w14:paraId="173FBEB0">
      <w:pPr>
        <w:keepNext w:val="0"/>
        <w:keepLines w:val="0"/>
        <w:widowControl w:val="0"/>
        <w:suppressLineNumbers w:val="0"/>
        <w:spacing w:before="0" w:beforeAutospacing="0" w:after="0" w:afterAutospacing="0" w:line="540" w:lineRule="exact"/>
        <w:ind w:left="0" w:right="0" w:firstLine="480" w:firstLineChars="200"/>
        <w:jc w:val="both"/>
        <w:rPr>
          <w:rFonts w:hint="eastAsia" w:ascii="仿宋" w:hAnsi="仿宋" w:eastAsia="仿宋" w:cs="仿宋"/>
          <w:caps/>
          <w:kern w:val="2"/>
          <w:sz w:val="24"/>
          <w:szCs w:val="24"/>
        </w:rPr>
      </w:pPr>
      <w:r>
        <w:rPr>
          <w:rFonts w:hint="eastAsia" w:ascii="仿宋" w:hAnsi="仿宋" w:eastAsia="仿宋" w:cs="仿宋"/>
          <w:caps/>
          <w:kern w:val="2"/>
          <w:sz w:val="24"/>
          <w:szCs w:val="24"/>
          <w:lang w:val="en-US" w:eastAsia="zh-CN" w:bidi="ar"/>
        </w:rPr>
        <w:t>4、禁止供应商以任何原因向舍得酒业任何人行贿。</w:t>
      </w:r>
    </w:p>
    <w:p w14:paraId="0B6AFD1E">
      <w:pPr>
        <w:keepNext w:val="0"/>
        <w:keepLines w:val="0"/>
        <w:widowControl w:val="0"/>
        <w:suppressLineNumbers w:val="0"/>
        <w:spacing w:before="0" w:beforeAutospacing="0" w:after="0" w:afterAutospacing="0" w:line="540" w:lineRule="exact"/>
        <w:ind w:left="0" w:right="0" w:firstLine="480" w:firstLineChars="200"/>
        <w:jc w:val="both"/>
        <w:rPr>
          <w:rFonts w:hint="eastAsia" w:ascii="仿宋" w:hAnsi="仿宋" w:eastAsia="仿宋" w:cs="仿宋"/>
          <w:caps/>
          <w:kern w:val="2"/>
          <w:sz w:val="24"/>
          <w:szCs w:val="24"/>
        </w:rPr>
      </w:pPr>
      <w:r>
        <w:rPr>
          <w:rFonts w:hint="eastAsia" w:ascii="仿宋" w:hAnsi="仿宋" w:eastAsia="仿宋" w:cs="仿宋"/>
          <w:caps/>
          <w:kern w:val="2"/>
          <w:sz w:val="24"/>
          <w:szCs w:val="24"/>
          <w:lang w:val="en-US" w:eastAsia="zh-CN" w:bidi="ar"/>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74F39769">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6A56769F">
      <w:pPr>
        <w:keepNext w:val="0"/>
        <w:keepLines w:val="0"/>
        <w:widowControl w:val="0"/>
        <w:suppressLineNumbers w:val="0"/>
        <w:spacing w:before="0" w:beforeAutospacing="0" w:after="0" w:afterAutospacing="0"/>
        <w:ind w:left="0" w:right="0"/>
        <w:jc w:val="both"/>
        <w:rPr>
          <w:rFonts w:hint="eastAsia" w:ascii="仿宋" w:hAnsi="仿宋" w:eastAsia="仿宋" w:cs="Times New Roman"/>
          <w:kern w:val="2"/>
          <w:sz w:val="21"/>
          <w:szCs w:val="21"/>
        </w:rPr>
      </w:pPr>
      <w:r>
        <w:rPr>
          <w:rFonts w:hint="eastAsia" w:ascii="仿宋" w:hAnsi="仿宋" w:eastAsia="仿宋" w:cs="Times New Roman"/>
          <w:kern w:val="2"/>
          <w:sz w:val="21"/>
          <w:szCs w:val="21"/>
          <w:lang w:val="en-US" w:eastAsia="zh-CN" w:bidi="ar"/>
        </w:rPr>
        <w:t xml:space="preserve"> </w:t>
      </w:r>
    </w:p>
    <w:p w14:paraId="349C605E">
      <w:pPr>
        <w:pStyle w:val="2"/>
        <w:widowControl/>
        <w:numPr>
          <w:ilvl w:val="0"/>
          <w:numId w:val="2"/>
        </w:numPr>
        <w:rPr>
          <w:rFonts w:hint="eastAsia" w:ascii="仿宋" w:hAnsi="仿宋" w:eastAsia="仿宋" w:cs="Times New Roman"/>
          <w:b/>
          <w:bCs/>
          <w:kern w:val="2"/>
          <w:sz w:val="32"/>
          <w:szCs w:val="32"/>
        </w:rPr>
      </w:pPr>
      <w:bookmarkStart w:id="16" w:name="_Toc29092"/>
      <w:bookmarkEnd w:id="16"/>
      <w:r>
        <w:rPr>
          <w:rFonts w:hint="eastAsia" w:ascii="仿宋" w:hAnsi="仿宋" w:eastAsia="仿宋" w:cs="仿宋"/>
          <w:b/>
          <w:bCs/>
          <w:kern w:val="2"/>
          <w:sz w:val="32"/>
          <w:szCs w:val="32"/>
        </w:rPr>
        <w:t>其他有必要的资质及补充资料</w:t>
      </w:r>
    </w:p>
    <w:p w14:paraId="19AE9A3E">
      <w:pPr>
        <w:pStyle w:val="10"/>
        <w:widowControl/>
        <w:spacing w:line="560" w:lineRule="exact"/>
        <w:rPr>
          <w:rFonts w:hint="eastAsia" w:ascii="仿宋" w:hAnsi="仿宋" w:eastAsia="仿宋" w:cs="宋体"/>
          <w:color w:val="000000"/>
          <w:sz w:val="24"/>
          <w:szCs w:val="24"/>
        </w:rPr>
      </w:pPr>
    </w:p>
    <w:p w14:paraId="15124968"/>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11FB7">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3AFDE4">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3AFDE4">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3C132A"/>
    <w:multiLevelType w:val="multilevel"/>
    <w:tmpl w:val="873C132A"/>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1">
    <w:nsid w:val="D2FADF4F"/>
    <w:multiLevelType w:val="multilevel"/>
    <w:tmpl w:val="D2FADF4F"/>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2">
    <w:nsid w:val="E6A1A945"/>
    <w:multiLevelType w:val="multilevel"/>
    <w:tmpl w:val="E6A1A945"/>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3">
    <w:nsid w:val="F3200E4B"/>
    <w:multiLevelType w:val="multilevel"/>
    <w:tmpl w:val="F3200E4B"/>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4">
    <w:nsid w:val="513B9DB4"/>
    <w:multiLevelType w:val="multilevel"/>
    <w:tmpl w:val="513B9DB4"/>
    <w:lvl w:ilvl="0" w:tentative="0">
      <w:start w:val="1"/>
      <w:numFmt w:val="chineseCounting"/>
      <w:suff w:val="nothing"/>
      <w:lvlText w:val="%1、"/>
      <w:lvlJc w:val="left"/>
      <w:pPr>
        <w:ind w:left="0" w:firstLine="0"/>
      </w:pPr>
      <w:rPr>
        <w:rFonts w:hint="eastAsia" w:ascii="仿宋" w:hAnsi="仿宋" w:eastAsia="仿宋" w:cs="仿宋"/>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hmNjQyMWJjY2U5ZTIxZmU0OWMxYThhNjg1ZmE5NWUifQ=="/>
  </w:docVars>
  <w:rsids>
    <w:rsidRoot w:val="00000000"/>
    <w:rsid w:val="0D9601C7"/>
    <w:rsid w:val="0F53507C"/>
    <w:rsid w:val="1D5F6B81"/>
    <w:rsid w:val="27FD02F5"/>
    <w:rsid w:val="3CD90016"/>
    <w:rsid w:val="46047664"/>
    <w:rsid w:val="471274C2"/>
    <w:rsid w:val="4CE04A65"/>
    <w:rsid w:val="53BB4A3D"/>
    <w:rsid w:val="5CD12997"/>
    <w:rsid w:val="627F3EAF"/>
    <w:rsid w:val="6E104455"/>
    <w:rsid w:val="6FBE7937"/>
    <w:rsid w:val="7A4C6F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keepNext/>
      <w:keepLines/>
      <w:widowControl w:val="0"/>
      <w:suppressLineNumbers w:val="0"/>
      <w:spacing w:before="260" w:beforeAutospacing="0" w:after="260" w:afterAutospacing="0" w:line="415" w:lineRule="auto"/>
      <w:jc w:val="both"/>
      <w:outlineLvl w:val="1"/>
    </w:pPr>
    <w:rPr>
      <w:rFonts w:hint="default" w:ascii="Cambria" w:hAnsi="Cambria" w:eastAsia="仿宋" w:cs="Times New Roman"/>
      <w:b/>
      <w:bCs/>
      <w:kern w:val="2"/>
      <w:sz w:val="32"/>
      <w:szCs w:val="32"/>
      <w:lang w:val="en-US" w:eastAsia="zh-CN" w:bidi="ar"/>
    </w:rPr>
  </w:style>
  <w:style w:type="character" w:default="1" w:styleId="8">
    <w:name w:val="Default Paragraph Font"/>
    <w:semiHidden/>
    <w:qFormat/>
    <w:uiPriority w:val="0"/>
  </w:style>
  <w:style w:type="table" w:default="1" w:styleId="6">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2"/>
    <w:basedOn w:val="1"/>
    <w:next w:val="1"/>
    <w:qFormat/>
    <w:uiPriority w:val="0"/>
    <w:pPr>
      <w:keepNext w:val="0"/>
      <w:keepLines w:val="0"/>
      <w:widowControl w:val="0"/>
      <w:suppressLineNumbers w:val="0"/>
      <w:ind w:left="420" w:leftChars="200"/>
      <w:jc w:val="both"/>
    </w:pPr>
    <w:rPr>
      <w:rFonts w:hint="default" w:ascii="Calibri" w:hAnsi="Calibri" w:eastAsia="仿宋" w:cs="Times New Roman"/>
      <w:kern w:val="2"/>
      <w:sz w:val="28"/>
      <w:szCs w:val="28"/>
      <w:lang w:val="en-US" w:eastAsia="zh-CN" w:bidi="ar"/>
    </w:rPr>
  </w:style>
  <w:style w:type="table" w:styleId="7">
    <w:name w:val="Table Grid"/>
    <w:basedOn w:val="6"/>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9">
    <w:name w:val="Hyperlink"/>
    <w:basedOn w:val="8"/>
    <w:qFormat/>
    <w:uiPriority w:val="0"/>
    <w:rPr>
      <w:color w:val="0000FF"/>
      <w:u w:val="single"/>
    </w:rPr>
  </w:style>
  <w:style w:type="paragraph" w:customStyle="1" w:styleId="10">
    <w:name w:val="Default"/>
    <w:basedOn w:val="1"/>
    <w:qFormat/>
    <w:uiPriority w:val="0"/>
    <w:pPr>
      <w:keepNext w:val="0"/>
      <w:keepLines w:val="0"/>
      <w:widowControl w:val="0"/>
      <w:suppressLineNumbers w:val="0"/>
      <w:autoSpaceDE w:val="0"/>
      <w:autoSpaceDN w:val="0"/>
      <w:adjustRightInd w:val="0"/>
      <w:spacing w:before="0" w:beforeAutospacing="0" w:after="0" w:afterAutospacing="0"/>
      <w:ind w:left="0" w:right="0"/>
      <w:jc w:val="left"/>
    </w:pPr>
    <w:rPr>
      <w:rFonts w:hint="eastAsia" w:ascii="宋体" w:hAnsi="Calibri" w:eastAsia="宋体" w:cs="宋体"/>
      <w:color w:val="000000"/>
      <w:kern w:val="0"/>
      <w:sz w:val="24"/>
      <w:szCs w:val="24"/>
      <w:lang w:val="en-US" w:eastAsia="zh-CN" w:bidi="ar"/>
    </w:rPr>
  </w:style>
  <w:style w:type="paragraph" w:customStyle="1" w:styleId="11">
    <w:name w:val="List Paragraph"/>
    <w:basedOn w:val="1"/>
    <w:qFormat/>
    <w:uiPriority w:val="0"/>
    <w:pPr>
      <w:keepNext w:val="0"/>
      <w:keepLines w:val="0"/>
      <w:widowControl/>
      <w:suppressLineNumbers w:val="0"/>
      <w:spacing w:before="0" w:beforeAutospacing="0" w:after="0" w:afterAutospacing="0"/>
      <w:ind w:left="0" w:right="0" w:firstLine="420"/>
      <w:jc w:val="left"/>
    </w:pPr>
    <w:rPr>
      <w:rFonts w:hint="default" w:ascii="Calibri" w:hAnsi="Calibri" w:eastAsia="宋体" w:cs="Times New Roman"/>
      <w:kern w:val="2"/>
      <w:sz w:val="21"/>
      <w:szCs w:val="21"/>
      <w:lang w:val="en-US" w:eastAsia="zh-CN" w:bidi="ar"/>
    </w:rPr>
  </w:style>
  <w:style w:type="character" w:customStyle="1" w:styleId="12">
    <w:name w:val="10"/>
    <w:basedOn w:val="8"/>
    <w:qFormat/>
    <w:uiPriority w:val="0"/>
    <w:rPr>
      <w:rFonts w:hint="default" w:ascii="Times New Roman" w:hAnsi="Times New Roman" w:cs="Times New Roman"/>
    </w:rPr>
  </w:style>
  <w:style w:type="character" w:customStyle="1" w:styleId="13">
    <w:name w:val="15"/>
    <w:basedOn w:val="8"/>
    <w:qFormat/>
    <w:uiPriority w:val="0"/>
    <w:rPr>
      <w:rFonts w:hint="default" w:ascii="Times New Roman" w:hAnsi="Times New Roman" w:cs="Times New Roman"/>
      <w:sz w:val="21"/>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5229</Words>
  <Characters>5337</Characters>
  <Lines>0</Lines>
  <Paragraphs>0</Paragraphs>
  <TotalTime>0</TotalTime>
  <ScaleCrop>false</ScaleCrop>
  <LinksUpToDate>false</LinksUpToDate>
  <CharactersWithSpaces>5925</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2024-10-29T01:21:00Z</dcterms:created>
  <dc:creator>LZ</dc:creator>
  <cp:lastModifiedBy>竹子</cp:lastModifiedBy>
  <dcterms:modified xsi:type="dcterms:W3CDTF">2024-11-08T01:53:03Z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6633A0E4E7D24B1F8A999349B4AC2007_12</vt:lpwstr>
  </property>
</Properties>
</file>