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E0DF5E">
      <w:pPr>
        <w:rPr>
          <w:rFonts w:hint="eastAsia" w:ascii="仿宋" w:hAnsi="仿宋" w:eastAsia="仿宋"/>
        </w:rPr>
      </w:pPr>
    </w:p>
    <w:p w14:paraId="1D00744A">
      <w:pPr>
        <w:rPr>
          <w:rFonts w:hint="eastAsia" w:ascii="仿宋" w:hAnsi="仿宋" w:eastAsia="仿宋"/>
        </w:rPr>
      </w:pPr>
    </w:p>
    <w:p w14:paraId="2635F984">
      <w:pPr>
        <w:rPr>
          <w:rFonts w:hint="eastAsia" w:ascii="仿宋" w:hAnsi="仿宋" w:eastAsia="仿宋"/>
        </w:rPr>
      </w:pPr>
    </w:p>
    <w:p w14:paraId="7D398498">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400DFB3">
      <w:pPr>
        <w:adjustRightInd w:val="0"/>
        <w:snapToGrid w:val="0"/>
        <w:spacing w:line="360" w:lineRule="auto"/>
        <w:jc w:val="center"/>
        <w:rPr>
          <w:rFonts w:hint="eastAsia" w:ascii="仿宋" w:hAnsi="仿宋" w:eastAsia="仿宋"/>
          <w:sz w:val="32"/>
          <w:szCs w:val="32"/>
        </w:rPr>
      </w:pPr>
    </w:p>
    <w:p w14:paraId="288CCB78">
      <w:pPr>
        <w:adjustRightInd w:val="0"/>
        <w:snapToGrid w:val="0"/>
        <w:spacing w:line="360" w:lineRule="auto"/>
        <w:jc w:val="center"/>
        <w:rPr>
          <w:rFonts w:hint="eastAsia" w:ascii="仿宋" w:hAnsi="仿宋" w:eastAsia="仿宋"/>
          <w:sz w:val="32"/>
          <w:szCs w:val="32"/>
        </w:rPr>
      </w:pPr>
    </w:p>
    <w:p w14:paraId="7D66E094">
      <w:pPr>
        <w:adjustRightInd w:val="0"/>
        <w:snapToGrid w:val="0"/>
        <w:spacing w:line="360" w:lineRule="auto"/>
        <w:ind w:firstLine="1680" w:firstLineChars="525"/>
        <w:jc w:val="left"/>
        <w:rPr>
          <w:rFonts w:hint="eastAsia" w:ascii="仿宋" w:hAnsi="仿宋" w:eastAsia="仿宋"/>
          <w:sz w:val="32"/>
          <w:szCs w:val="32"/>
        </w:rPr>
      </w:pPr>
    </w:p>
    <w:p w14:paraId="2911FE0F">
      <w:pPr>
        <w:adjustRightInd w:val="0"/>
        <w:snapToGrid w:val="0"/>
        <w:spacing w:line="360" w:lineRule="auto"/>
        <w:ind w:firstLine="1680" w:firstLineChars="525"/>
        <w:jc w:val="left"/>
        <w:rPr>
          <w:rFonts w:hint="eastAsia" w:ascii="仿宋" w:hAnsi="仿宋" w:eastAsia="仿宋"/>
          <w:sz w:val="32"/>
          <w:szCs w:val="32"/>
        </w:rPr>
      </w:pPr>
    </w:p>
    <w:p w14:paraId="5CF51B1B">
      <w:pPr>
        <w:adjustRightInd w:val="0"/>
        <w:snapToGrid w:val="0"/>
        <w:spacing w:line="360" w:lineRule="auto"/>
        <w:jc w:val="left"/>
        <w:rPr>
          <w:rFonts w:hint="eastAsia" w:ascii="仿宋" w:hAnsi="仿宋" w:eastAsia="仿宋"/>
          <w:sz w:val="28"/>
          <w:szCs w:val="28"/>
        </w:rPr>
      </w:pPr>
      <w:r>
        <w:rPr>
          <w:rFonts w:hint="eastAsia" w:ascii="仿宋" w:hAnsi="仿宋" w:eastAsia="仿宋"/>
          <w:sz w:val="28"/>
          <w:szCs w:val="28"/>
        </w:rPr>
        <w:t>项目名称：</w:t>
      </w:r>
      <w:r>
        <w:rPr>
          <w:rFonts w:hint="eastAsia" w:ascii="仿宋" w:hAnsi="仿宋" w:eastAsia="仿宋"/>
          <w:sz w:val="28"/>
          <w:szCs w:val="28"/>
          <w:lang w:eastAsia="zh-CN"/>
        </w:rPr>
        <w:t>2025年度舍得智慧人物核心自媒体平台代运营项目</w:t>
      </w:r>
    </w:p>
    <w:p w14:paraId="38A57F49">
      <w:pPr>
        <w:adjustRightInd w:val="0"/>
        <w:snapToGrid w:val="0"/>
        <w:spacing w:line="360" w:lineRule="auto"/>
        <w:ind w:firstLine="1680" w:firstLineChars="525"/>
        <w:jc w:val="left"/>
        <w:rPr>
          <w:rFonts w:hint="eastAsia" w:ascii="仿宋" w:hAnsi="仿宋" w:eastAsia="仿宋"/>
          <w:sz w:val="32"/>
          <w:szCs w:val="32"/>
        </w:rPr>
      </w:pPr>
    </w:p>
    <w:p w14:paraId="7394391E">
      <w:pPr>
        <w:adjustRightInd w:val="0"/>
        <w:snapToGrid w:val="0"/>
        <w:spacing w:line="360" w:lineRule="auto"/>
        <w:ind w:firstLine="1470" w:firstLineChars="525"/>
        <w:jc w:val="left"/>
        <w:rPr>
          <w:rFonts w:hint="eastAsia" w:ascii="仿宋" w:hAnsi="仿宋" w:eastAsia="仿宋"/>
          <w:sz w:val="28"/>
          <w:szCs w:val="28"/>
        </w:rPr>
      </w:pPr>
      <w:r>
        <w:rPr>
          <w:rFonts w:hint="eastAsia" w:ascii="仿宋" w:hAnsi="仿宋" w:eastAsia="仿宋"/>
          <w:sz w:val="28"/>
          <w:szCs w:val="28"/>
        </w:rPr>
        <w:t>供应商名称：</w:t>
      </w:r>
    </w:p>
    <w:p w14:paraId="19D95FAC">
      <w:pPr>
        <w:adjustRightInd w:val="0"/>
        <w:snapToGrid w:val="0"/>
        <w:spacing w:line="360" w:lineRule="auto"/>
        <w:ind w:firstLine="1470" w:firstLineChars="525"/>
        <w:jc w:val="left"/>
        <w:rPr>
          <w:rFonts w:hint="eastAsia" w:ascii="仿宋" w:hAnsi="仿宋" w:eastAsia="仿宋"/>
          <w:sz w:val="28"/>
          <w:szCs w:val="28"/>
        </w:rPr>
      </w:pPr>
    </w:p>
    <w:p w14:paraId="0837291A">
      <w:pPr>
        <w:adjustRightInd w:val="0"/>
        <w:snapToGrid w:val="0"/>
        <w:spacing w:line="360" w:lineRule="auto"/>
        <w:ind w:firstLine="1470" w:firstLineChars="525"/>
        <w:jc w:val="left"/>
        <w:rPr>
          <w:rFonts w:hint="eastAsia" w:ascii="仿宋" w:hAnsi="仿宋" w:eastAsia="仿宋"/>
          <w:sz w:val="28"/>
          <w:szCs w:val="28"/>
        </w:rPr>
        <w:sectPr>
          <w:pgSz w:w="11906" w:h="16838"/>
          <w:pgMar w:top="1440" w:right="1800" w:bottom="1440" w:left="1800" w:header="851" w:footer="992" w:gutter="0"/>
          <w:cols w:space="425" w:num="1"/>
          <w:docGrid w:type="lines" w:linePitch="312" w:charSpace="0"/>
        </w:sectPr>
      </w:pPr>
      <w:r>
        <w:rPr>
          <w:rFonts w:hint="eastAsia" w:ascii="仿宋" w:hAnsi="仿宋" w:eastAsia="仿宋"/>
          <w:sz w:val="28"/>
          <w:szCs w:val="28"/>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57D1DD35">
          <w:pPr>
            <w:spacing w:line="480" w:lineRule="auto"/>
            <w:jc w:val="center"/>
            <w:rPr>
              <w:rFonts w:hint="eastAsia" w:ascii="仿宋" w:hAnsi="仿宋" w:eastAsia="仿宋" w:cs="仿宋"/>
              <w:b/>
              <w:bCs/>
              <w:sz w:val="28"/>
              <w:szCs w:val="28"/>
            </w:rPr>
          </w:pPr>
          <w:bookmarkStart w:id="16" w:name="_GoBack"/>
          <w:bookmarkEnd w:id="16"/>
          <w:r>
            <w:rPr>
              <w:rFonts w:hint="eastAsia" w:ascii="仿宋" w:hAnsi="仿宋" w:eastAsia="仿宋" w:cs="仿宋"/>
              <w:b/>
              <w:bCs/>
              <w:sz w:val="28"/>
              <w:szCs w:val="28"/>
            </w:rPr>
            <w:t>目录</w:t>
          </w:r>
        </w:p>
        <w:p w14:paraId="4CAC8211">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_Toc2993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_Toc2993 \h </w:instrText>
          </w:r>
          <w:r>
            <w:fldChar w:fldCharType="separate"/>
          </w:r>
          <w:r>
            <w:t>1</w:t>
          </w:r>
          <w:r>
            <w:fldChar w:fldCharType="end"/>
          </w:r>
          <w:r>
            <w:rPr>
              <w:rFonts w:hint="eastAsia" w:ascii="仿宋" w:hAnsi="仿宋" w:cs="仿宋"/>
              <w:bCs/>
              <w:szCs w:val="28"/>
            </w:rPr>
            <w:fldChar w:fldCharType="end"/>
          </w:r>
        </w:p>
        <w:p w14:paraId="5CE0744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_Toc627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_Toc627 \h </w:instrText>
          </w:r>
          <w:r>
            <w:fldChar w:fldCharType="separate"/>
          </w:r>
          <w:r>
            <w:t>2</w:t>
          </w:r>
          <w:r>
            <w:fldChar w:fldCharType="end"/>
          </w:r>
          <w:r>
            <w:rPr>
              <w:rFonts w:hint="eastAsia" w:ascii="仿宋" w:hAnsi="仿宋" w:cs="仿宋"/>
              <w:szCs w:val="28"/>
            </w:rPr>
            <w:fldChar w:fldCharType="end"/>
          </w:r>
        </w:p>
        <w:p w14:paraId="48A17B4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_Toc4700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_Toc4700 \h </w:instrText>
          </w:r>
          <w:r>
            <w:fldChar w:fldCharType="separate"/>
          </w:r>
          <w:r>
            <w:t>2</w:t>
          </w:r>
          <w:r>
            <w:fldChar w:fldCharType="end"/>
          </w:r>
          <w:r>
            <w:rPr>
              <w:rFonts w:hint="eastAsia" w:ascii="仿宋" w:hAnsi="仿宋" w:cs="仿宋"/>
              <w:szCs w:val="28"/>
            </w:rPr>
            <w:fldChar w:fldCharType="end"/>
          </w:r>
        </w:p>
        <w:p w14:paraId="5805B55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_Toc17222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_Toc17222 \h </w:instrText>
          </w:r>
          <w:r>
            <w:fldChar w:fldCharType="separate"/>
          </w:r>
          <w:r>
            <w:t>3</w:t>
          </w:r>
          <w:r>
            <w:fldChar w:fldCharType="end"/>
          </w:r>
          <w:r>
            <w:rPr>
              <w:rFonts w:hint="eastAsia" w:ascii="仿宋" w:hAnsi="仿宋" w:cs="仿宋"/>
              <w:szCs w:val="28"/>
            </w:rPr>
            <w:fldChar w:fldCharType="end"/>
          </w:r>
        </w:p>
        <w:p w14:paraId="5877C4A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_Toc5891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_Toc5891 \h </w:instrText>
          </w:r>
          <w:r>
            <w:fldChar w:fldCharType="separate"/>
          </w:r>
          <w:r>
            <w:t>3</w:t>
          </w:r>
          <w:r>
            <w:fldChar w:fldCharType="end"/>
          </w:r>
          <w:r>
            <w:rPr>
              <w:rFonts w:hint="eastAsia" w:ascii="仿宋" w:hAnsi="仿宋" w:cs="仿宋"/>
              <w:szCs w:val="28"/>
            </w:rPr>
            <w:fldChar w:fldCharType="end"/>
          </w:r>
        </w:p>
        <w:p w14:paraId="33CA5C9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_Toc3854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_Toc3854 \h </w:instrText>
          </w:r>
          <w:r>
            <w:fldChar w:fldCharType="separate"/>
          </w:r>
          <w:r>
            <w:t>4</w:t>
          </w:r>
          <w:r>
            <w:fldChar w:fldCharType="end"/>
          </w:r>
          <w:r>
            <w:rPr>
              <w:rFonts w:hint="eastAsia" w:ascii="仿宋" w:hAnsi="仿宋" w:cs="仿宋"/>
              <w:szCs w:val="28"/>
            </w:rPr>
            <w:fldChar w:fldCharType="end"/>
          </w:r>
        </w:p>
        <w:p w14:paraId="11BFB2A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_Toc6422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_Toc6422 \h </w:instrText>
          </w:r>
          <w:r>
            <w:fldChar w:fldCharType="separate"/>
          </w:r>
          <w:r>
            <w:t>5</w:t>
          </w:r>
          <w:r>
            <w:fldChar w:fldCharType="end"/>
          </w:r>
          <w:r>
            <w:rPr>
              <w:rFonts w:hint="eastAsia" w:ascii="仿宋" w:hAnsi="仿宋" w:cs="仿宋"/>
              <w:szCs w:val="28"/>
            </w:rPr>
            <w:fldChar w:fldCharType="end"/>
          </w:r>
        </w:p>
        <w:p w14:paraId="7093A5E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_Toc178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_Toc178 \h </w:instrText>
          </w:r>
          <w:r>
            <w:fldChar w:fldCharType="separate"/>
          </w:r>
          <w:r>
            <w:t>7</w:t>
          </w:r>
          <w:r>
            <w:fldChar w:fldCharType="end"/>
          </w:r>
          <w:r>
            <w:rPr>
              <w:rFonts w:hint="eastAsia" w:ascii="仿宋" w:hAnsi="仿宋" w:cs="仿宋"/>
              <w:szCs w:val="28"/>
            </w:rPr>
            <w:fldChar w:fldCharType="end"/>
          </w:r>
        </w:p>
        <w:p w14:paraId="5E694D3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_Toc25652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_Toc25652 \h </w:instrText>
          </w:r>
          <w:r>
            <w:fldChar w:fldCharType="separate"/>
          </w:r>
          <w:r>
            <w:t>7</w:t>
          </w:r>
          <w:r>
            <w:fldChar w:fldCharType="end"/>
          </w:r>
          <w:r>
            <w:rPr>
              <w:rFonts w:hint="eastAsia" w:ascii="仿宋" w:hAnsi="仿宋" w:cs="仿宋"/>
              <w:szCs w:val="28"/>
            </w:rPr>
            <w:fldChar w:fldCharType="end"/>
          </w:r>
        </w:p>
        <w:p w14:paraId="78852DC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_Toc10339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_Toc10339 \h </w:instrText>
          </w:r>
          <w:r>
            <w:fldChar w:fldCharType="separate"/>
          </w:r>
          <w:r>
            <w:t>7</w:t>
          </w:r>
          <w:r>
            <w:fldChar w:fldCharType="end"/>
          </w:r>
          <w:r>
            <w:rPr>
              <w:rFonts w:hint="eastAsia" w:ascii="仿宋" w:hAnsi="仿宋" w:cs="仿宋"/>
              <w:szCs w:val="28"/>
            </w:rPr>
            <w:fldChar w:fldCharType="end"/>
          </w:r>
        </w:p>
        <w:p w14:paraId="74C5A74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_Toc5797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_Toc5797 \h </w:instrText>
          </w:r>
          <w:r>
            <w:fldChar w:fldCharType="separate"/>
          </w:r>
          <w:r>
            <w:t>7</w:t>
          </w:r>
          <w:r>
            <w:fldChar w:fldCharType="end"/>
          </w:r>
          <w:r>
            <w:rPr>
              <w:rFonts w:hint="eastAsia" w:ascii="仿宋" w:hAnsi="仿宋" w:cs="仿宋"/>
              <w:szCs w:val="28"/>
            </w:rPr>
            <w:fldChar w:fldCharType="end"/>
          </w:r>
        </w:p>
        <w:p w14:paraId="1211866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_Toc18075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_Toc18075 \h </w:instrText>
          </w:r>
          <w:r>
            <w:fldChar w:fldCharType="separate"/>
          </w:r>
          <w:r>
            <w:t>8</w:t>
          </w:r>
          <w:r>
            <w:fldChar w:fldCharType="end"/>
          </w:r>
          <w:r>
            <w:rPr>
              <w:rFonts w:hint="eastAsia" w:ascii="仿宋" w:hAnsi="仿宋" w:cs="仿宋"/>
              <w:szCs w:val="28"/>
            </w:rPr>
            <w:fldChar w:fldCharType="end"/>
          </w:r>
        </w:p>
        <w:p w14:paraId="191162E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_Toc1268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_Toc1268 \h </w:instrText>
          </w:r>
          <w:r>
            <w:fldChar w:fldCharType="separate"/>
          </w:r>
          <w:r>
            <w:t>8</w:t>
          </w:r>
          <w:r>
            <w:fldChar w:fldCharType="end"/>
          </w:r>
          <w:r>
            <w:rPr>
              <w:rFonts w:hint="eastAsia" w:ascii="仿宋" w:hAnsi="仿宋" w:cs="仿宋"/>
              <w:szCs w:val="28"/>
            </w:rPr>
            <w:fldChar w:fldCharType="end"/>
          </w:r>
        </w:p>
        <w:p w14:paraId="57B0CCB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_Toc25581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_Toc25581 \h </w:instrText>
          </w:r>
          <w:r>
            <w:fldChar w:fldCharType="separate"/>
          </w:r>
          <w:r>
            <w:t>11</w:t>
          </w:r>
          <w:r>
            <w:fldChar w:fldCharType="end"/>
          </w:r>
          <w:r>
            <w:rPr>
              <w:rFonts w:hint="eastAsia" w:ascii="仿宋" w:hAnsi="仿宋" w:cs="仿宋"/>
              <w:szCs w:val="28"/>
            </w:rPr>
            <w:fldChar w:fldCharType="end"/>
          </w:r>
        </w:p>
        <w:p w14:paraId="4B9603CF">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4B55B385">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669D9470">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B52F416">
      <w:pPr>
        <w:pStyle w:val="17"/>
        <w:numPr>
          <w:ilvl w:val="0"/>
          <w:numId w:val="2"/>
        </w:numPr>
        <w:rPr>
          <w:rFonts w:hint="eastAsia" w:ascii="仿宋" w:hAnsi="仿宋" w:eastAsia="仿宋"/>
        </w:rPr>
      </w:pPr>
      <w:r>
        <w:rPr>
          <w:rFonts w:hint="eastAsia" w:ascii="仿宋" w:hAnsi="仿宋" w:eastAsia="仿宋"/>
        </w:rPr>
        <w:t>须提供</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14:paraId="50605774">
      <w:pPr>
        <w:pStyle w:val="2"/>
        <w:numPr>
          <w:ilvl w:val="0"/>
          <w:numId w:val="1"/>
        </w:numPr>
        <w:ind w:left="-567" w:leftChars="-270" w:firstLine="565" w:firstLineChars="176"/>
        <w:rPr>
          <w:rFonts w:hint="eastAsia" w:ascii="仿宋" w:hAnsi="仿宋"/>
        </w:rPr>
      </w:pPr>
      <w:bookmarkStart w:id="0" w:name="_Toc2993"/>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2BE2364A">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A85B82">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B55F822">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941D628">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65C3D5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202AF221">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901A713">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BEB05FC">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A6E8811">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81146B3">
            <w:pPr>
              <w:jc w:val="center"/>
              <w:rPr>
                <w:rFonts w:hint="eastAsia" w:ascii="仿宋" w:hAnsi="仿宋" w:eastAsia="仿宋" w:cs="仿宋"/>
                <w:b/>
                <w:bCs/>
                <w:color w:val="000000" w:themeColor="text1"/>
                <w:szCs w:val="21"/>
                <w14:textFill>
                  <w14:solidFill>
                    <w14:schemeClr w14:val="tx1"/>
                  </w14:solidFill>
                </w14:textFill>
              </w:rPr>
            </w:pPr>
          </w:p>
        </w:tc>
      </w:tr>
      <w:tr w14:paraId="0840F93E">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D9C0F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00026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4719C">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E112F">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2B369C9">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16A4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C1382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9E94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2908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1202A61">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4265C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C6887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BFB7E">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A5A7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F73433">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739FF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0839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2710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D962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49BB72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911CF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55FB2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F017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FDB6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56D8339">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D45A9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10C65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65F8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49E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7F178EB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4D8B8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991F5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E452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7224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D670396">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F008B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60EDB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0E3A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63DB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77254221">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DACB6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37218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ACD85">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17F7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69B6AF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4810A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AC5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1444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D207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36C384D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4CE50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C40A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720A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BB98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0E5D8D63">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AD802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D409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FE33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5090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30A7412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80B76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5E1F3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B8BCC">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C90F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1E52A33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38B75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EE78F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60A52">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CDD0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36450EE6">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0988E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64D6C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5800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0AE9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46B4930">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F0AF4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071B2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FFC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0825D">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43E712B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5AE3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5C2C1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4D20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7C75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AAB2272">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5347C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DE3EB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6C2B1">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B00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73C0F993">
      <w:pPr>
        <w:pStyle w:val="2"/>
        <w:numPr>
          <w:ilvl w:val="0"/>
          <w:numId w:val="1"/>
        </w:numPr>
        <w:rPr>
          <w:rFonts w:hint="eastAsia" w:ascii="仿宋" w:hAnsi="仿宋"/>
        </w:rPr>
      </w:pPr>
      <w:bookmarkStart w:id="1" w:name="_Toc627"/>
      <w:r>
        <w:rPr>
          <w:rFonts w:hint="eastAsia" w:ascii="仿宋" w:hAnsi="仿宋"/>
        </w:rPr>
        <w:t>营业执照</w:t>
      </w:r>
      <w:bookmarkEnd w:id="1"/>
    </w:p>
    <w:p w14:paraId="3E08C71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64188FB2">
      <w:pPr>
        <w:rPr>
          <w:rFonts w:hint="eastAsia" w:ascii="仿宋" w:hAnsi="仿宋" w:eastAsia="仿宋"/>
          <w:lang w:bidi="en-US"/>
        </w:rPr>
      </w:pPr>
    </w:p>
    <w:p w14:paraId="40400BBD">
      <w:pPr>
        <w:rPr>
          <w:rFonts w:hint="eastAsia" w:ascii="仿宋" w:hAnsi="仿宋" w:eastAsia="仿宋"/>
        </w:rPr>
      </w:pPr>
    </w:p>
    <w:p w14:paraId="16F92346">
      <w:pPr>
        <w:rPr>
          <w:rFonts w:hint="eastAsia" w:ascii="仿宋" w:hAnsi="仿宋" w:eastAsia="仿宋"/>
          <w:lang w:bidi="en-US"/>
        </w:rPr>
      </w:pPr>
    </w:p>
    <w:p w14:paraId="460A2EB7">
      <w:pPr>
        <w:pStyle w:val="2"/>
        <w:numPr>
          <w:ilvl w:val="0"/>
          <w:numId w:val="1"/>
        </w:numPr>
        <w:rPr>
          <w:rFonts w:hint="eastAsia" w:ascii="仿宋" w:hAnsi="仿宋"/>
        </w:rPr>
      </w:pPr>
      <w:bookmarkStart w:id="2" w:name="_Toc4700"/>
      <w:r>
        <w:rPr>
          <w:rFonts w:hint="eastAsia" w:ascii="仿宋" w:hAnsi="仿宋"/>
        </w:rPr>
        <w:t>投标授权委托书</w:t>
      </w:r>
      <w:bookmarkEnd w:id="2"/>
    </w:p>
    <w:p w14:paraId="5E82A58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B9FD6D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2025年度舍得智慧人物核心自媒体平台代运营项目</w:t>
      </w:r>
      <w:r>
        <w:rPr>
          <w:rFonts w:hint="eastAsia" w:ascii="仿宋" w:hAnsi="仿宋" w:eastAsia="仿宋"/>
          <w:sz w:val="24"/>
          <w:lang w:bidi="en-US"/>
        </w:rPr>
        <w:t>投标文件，签订合同和处理有关事宜（向有关行政监督部门投诉另行授权），其法律后果由我方承担。</w:t>
      </w:r>
    </w:p>
    <w:p w14:paraId="359B6B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6B6B7A5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6BD6889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C80F9D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54C1775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57378CB5">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514B15C0">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16F379A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41F34FF7">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14D47D03">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0E3DB5B8">
      <w:pPr>
        <w:tabs>
          <w:tab w:val="right" w:leader="dot" w:pos="9471"/>
        </w:tabs>
        <w:adjustRightInd w:val="0"/>
        <w:snapToGrid w:val="0"/>
        <w:spacing w:line="360" w:lineRule="auto"/>
        <w:rPr>
          <w:rFonts w:hint="eastAsia" w:ascii="仿宋" w:hAnsi="仿宋" w:eastAsia="仿宋"/>
          <w:sz w:val="24"/>
          <w:lang w:bidi="en-US"/>
        </w:rPr>
      </w:pPr>
    </w:p>
    <w:p w14:paraId="48E35CC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2B85A1C">
      <w:pPr>
        <w:rPr>
          <w:rFonts w:hint="eastAsia" w:ascii="仿宋" w:hAnsi="仿宋" w:eastAsia="仿宋"/>
          <w:lang w:bidi="en-US"/>
        </w:rPr>
      </w:pPr>
    </w:p>
    <w:p w14:paraId="0DCD46E2">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29F57F0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D56EEB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478D5A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0E5A28E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DC8E1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3746880F">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E40749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3A6BD69">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064DC0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11C49F75">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78D15A8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7D81B0C1">
      <w:pPr>
        <w:rPr>
          <w:rFonts w:hint="eastAsia" w:ascii="仿宋" w:hAnsi="仿宋" w:eastAsia="仿宋"/>
          <w:b/>
          <w:bCs/>
          <w:lang w:bidi="en-US"/>
        </w:rPr>
      </w:pPr>
    </w:p>
    <w:p w14:paraId="7FE6B622">
      <w:pPr>
        <w:rPr>
          <w:rFonts w:hint="eastAsia" w:ascii="仿宋" w:hAnsi="仿宋" w:eastAsia="仿宋"/>
          <w:b/>
          <w:bCs/>
          <w:lang w:bidi="en-US"/>
        </w:rPr>
      </w:pPr>
      <w:r>
        <w:rPr>
          <w:rFonts w:hint="eastAsia" w:ascii="仿宋" w:hAnsi="仿宋" w:eastAsia="仿宋"/>
          <w:b/>
          <w:bCs/>
          <w:lang w:bidi="en-US"/>
        </w:rPr>
        <w:t>法定代表人身份证复印件（正反面）：</w:t>
      </w:r>
    </w:p>
    <w:p w14:paraId="75661958">
      <w:pPr>
        <w:rPr>
          <w:rFonts w:hint="eastAsia" w:ascii="仿宋" w:hAnsi="仿宋" w:eastAsia="仿宋"/>
          <w:lang w:bidi="en-US"/>
        </w:rPr>
      </w:pPr>
    </w:p>
    <w:p w14:paraId="2714FFAF">
      <w:pPr>
        <w:rPr>
          <w:rFonts w:hint="eastAsia" w:ascii="仿宋" w:hAnsi="仿宋" w:eastAsia="仿宋"/>
          <w:lang w:bidi="en-US"/>
        </w:rPr>
      </w:pPr>
    </w:p>
    <w:p w14:paraId="774E06A4">
      <w:pPr>
        <w:rPr>
          <w:rFonts w:hint="eastAsia" w:ascii="仿宋" w:hAnsi="仿宋" w:eastAsia="仿宋"/>
          <w:lang w:bidi="en-US"/>
        </w:rPr>
      </w:pPr>
    </w:p>
    <w:p w14:paraId="1D397EFC">
      <w:pPr>
        <w:rPr>
          <w:rFonts w:hint="eastAsia" w:ascii="仿宋" w:hAnsi="仿宋" w:eastAsia="仿宋"/>
          <w:lang w:bidi="en-US"/>
        </w:rPr>
      </w:pPr>
    </w:p>
    <w:p w14:paraId="01F47404">
      <w:pPr>
        <w:rPr>
          <w:rFonts w:hint="eastAsia" w:ascii="仿宋" w:hAnsi="仿宋" w:eastAsia="仿宋"/>
          <w:b/>
          <w:bCs/>
          <w:lang w:bidi="en-US"/>
        </w:rPr>
      </w:pPr>
      <w:r>
        <w:rPr>
          <w:rFonts w:hint="eastAsia" w:ascii="仿宋" w:hAnsi="仿宋" w:eastAsia="仿宋"/>
          <w:b/>
          <w:bCs/>
          <w:lang w:bidi="en-US"/>
        </w:rPr>
        <w:t>被委托代理人身份证复印件（正反面）：</w:t>
      </w:r>
    </w:p>
    <w:p w14:paraId="1D5DCED9">
      <w:pPr>
        <w:rPr>
          <w:rFonts w:hint="eastAsia" w:ascii="仿宋" w:hAnsi="仿宋" w:eastAsia="仿宋"/>
          <w:lang w:bidi="en-US"/>
        </w:rPr>
      </w:pPr>
    </w:p>
    <w:p w14:paraId="7FF139A2">
      <w:pPr>
        <w:rPr>
          <w:rFonts w:hint="eastAsia" w:ascii="仿宋" w:hAnsi="仿宋" w:eastAsia="仿宋"/>
          <w:lang w:bidi="en-US"/>
        </w:rPr>
      </w:pPr>
    </w:p>
    <w:p w14:paraId="47D4E7E0">
      <w:pPr>
        <w:rPr>
          <w:rFonts w:hint="eastAsia" w:ascii="仿宋" w:hAnsi="仿宋" w:eastAsia="仿宋"/>
          <w:lang w:bidi="en-US"/>
        </w:rPr>
      </w:pPr>
    </w:p>
    <w:p w14:paraId="012E5F9D">
      <w:pPr>
        <w:rPr>
          <w:rFonts w:hint="eastAsia" w:ascii="仿宋" w:hAnsi="仿宋" w:eastAsia="仿宋"/>
          <w:lang w:bidi="en-US"/>
        </w:rPr>
      </w:pPr>
    </w:p>
    <w:p w14:paraId="04F7D100">
      <w:pPr>
        <w:rPr>
          <w:rFonts w:hint="eastAsia" w:ascii="仿宋" w:hAnsi="仿宋" w:eastAsia="仿宋"/>
          <w:lang w:bidi="en-US"/>
        </w:rPr>
      </w:pPr>
    </w:p>
    <w:p w14:paraId="1E1FEA36">
      <w:pPr>
        <w:rPr>
          <w:rFonts w:hint="eastAsia" w:ascii="仿宋" w:hAnsi="仿宋" w:eastAsia="仿宋"/>
          <w:lang w:bidi="en-US"/>
        </w:rPr>
      </w:pPr>
    </w:p>
    <w:p w14:paraId="5323CA38">
      <w:pPr>
        <w:pStyle w:val="2"/>
        <w:numPr>
          <w:ilvl w:val="0"/>
          <w:numId w:val="1"/>
        </w:numPr>
        <w:rPr>
          <w:rFonts w:hint="eastAsia" w:ascii="仿宋" w:hAnsi="仿宋"/>
        </w:rPr>
      </w:pPr>
      <w:bookmarkStart w:id="3" w:name="_Toc17222"/>
      <w:r>
        <w:rPr>
          <w:rFonts w:hint="eastAsia" w:ascii="仿宋" w:hAnsi="仿宋"/>
        </w:rPr>
        <w:t>被委托人社保缴纳证明</w:t>
      </w:r>
      <w:bookmarkEnd w:id="3"/>
    </w:p>
    <w:p w14:paraId="53506D59">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10A37B59">
      <w:pPr>
        <w:pStyle w:val="2"/>
        <w:numPr>
          <w:ilvl w:val="0"/>
          <w:numId w:val="1"/>
        </w:numPr>
        <w:rPr>
          <w:rFonts w:hint="eastAsia" w:ascii="仿宋" w:hAnsi="仿宋"/>
        </w:rPr>
      </w:pPr>
      <w:bookmarkStart w:id="4" w:name="_Toc5891"/>
      <w:r>
        <w:rPr>
          <w:rFonts w:hint="eastAsia" w:ascii="仿宋" w:hAnsi="仿宋"/>
        </w:rPr>
        <w:t>承诺书</w:t>
      </w:r>
      <w:bookmarkEnd w:id="4"/>
    </w:p>
    <w:p w14:paraId="13E1A12C">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2954A863">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7225B3C5">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2025年度舍得智慧人物核心自媒体平台代运营项目</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73701E8B">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6AEAF1E5">
      <w:pPr>
        <w:pStyle w:val="15"/>
        <w:spacing w:line="360" w:lineRule="auto"/>
        <w:ind w:firstLine="480" w:firstLineChars="200"/>
        <w:rPr>
          <w:rFonts w:hint="eastAsia" w:ascii="仿宋" w:hAnsi="仿宋" w:eastAsia="仿宋"/>
        </w:rPr>
      </w:pPr>
    </w:p>
    <w:p w14:paraId="2825A75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21EAE0C">
      <w:pPr>
        <w:pStyle w:val="15"/>
        <w:spacing w:line="360" w:lineRule="auto"/>
        <w:ind w:firstLine="480" w:firstLineChars="200"/>
        <w:rPr>
          <w:rFonts w:hint="eastAsia" w:ascii="仿宋" w:hAnsi="仿宋" w:eastAsia="仿宋"/>
        </w:rPr>
      </w:pPr>
      <w:r>
        <w:rPr>
          <w:rFonts w:hint="eastAsia" w:ascii="仿宋" w:hAnsi="仿宋" w:eastAsia="仿宋"/>
        </w:rPr>
        <w:t>日期：</w:t>
      </w:r>
    </w:p>
    <w:p w14:paraId="203A2FFF">
      <w:pPr>
        <w:rPr>
          <w:rFonts w:hint="eastAsia" w:ascii="仿宋" w:hAnsi="仿宋" w:eastAsia="仿宋"/>
        </w:rPr>
      </w:pPr>
    </w:p>
    <w:p w14:paraId="582A7420">
      <w:pPr>
        <w:rPr>
          <w:rFonts w:hint="eastAsia" w:ascii="仿宋" w:hAnsi="仿宋" w:eastAsia="仿宋"/>
          <w:lang w:bidi="en-US"/>
        </w:rPr>
      </w:pPr>
    </w:p>
    <w:p w14:paraId="4D952391">
      <w:pPr>
        <w:pStyle w:val="2"/>
        <w:numPr>
          <w:ilvl w:val="0"/>
          <w:numId w:val="1"/>
        </w:numPr>
        <w:rPr>
          <w:rFonts w:hint="eastAsia" w:ascii="仿宋" w:hAnsi="仿宋"/>
          <w:lang w:bidi="en-US"/>
        </w:rPr>
      </w:pPr>
      <w:bookmarkStart w:id="5" w:name="_Toc3854"/>
      <w:r>
        <w:rPr>
          <w:rFonts w:hint="eastAsia" w:ascii="仿宋" w:hAnsi="仿宋"/>
          <w:lang w:bidi="en-US"/>
        </w:rPr>
        <w:t>廉洁保密承诺书</w:t>
      </w:r>
      <w:bookmarkEnd w:id="5"/>
    </w:p>
    <w:p w14:paraId="7F778921">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12A4859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756CDBC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1E2E308D">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765E15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7B97D99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3991AA5">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737CC13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39BC0471">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374DBFFE">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3FCEAE9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32B68EBF">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192B2BAA">
      <w:pPr>
        <w:pStyle w:val="15"/>
        <w:spacing w:line="360" w:lineRule="auto"/>
        <w:ind w:firstLine="480" w:firstLineChars="200"/>
        <w:rPr>
          <w:rFonts w:hint="eastAsia" w:ascii="仿宋" w:hAnsi="仿宋" w:eastAsia="仿宋"/>
        </w:rPr>
      </w:pPr>
      <w:r>
        <w:rPr>
          <w:rFonts w:hint="eastAsia" w:ascii="仿宋" w:hAnsi="仿宋" w:eastAsia="仿宋"/>
        </w:rPr>
        <w:t>日期：</w:t>
      </w:r>
    </w:p>
    <w:p w14:paraId="34B2D7E5">
      <w:pPr>
        <w:rPr>
          <w:rFonts w:hint="eastAsia" w:ascii="仿宋" w:hAnsi="仿宋" w:eastAsia="仿宋"/>
          <w:lang w:bidi="en-US"/>
        </w:rPr>
      </w:pPr>
    </w:p>
    <w:p w14:paraId="38981E44">
      <w:pPr>
        <w:pStyle w:val="2"/>
        <w:numPr>
          <w:ilvl w:val="0"/>
          <w:numId w:val="1"/>
        </w:numPr>
        <w:rPr>
          <w:rFonts w:hint="eastAsia" w:ascii="仿宋" w:hAnsi="仿宋"/>
          <w:lang w:bidi="en-US"/>
        </w:rPr>
      </w:pPr>
      <w:bookmarkStart w:id="6" w:name="_Toc6422"/>
      <w:r>
        <w:rPr>
          <w:rFonts w:hint="eastAsia" w:ascii="仿宋" w:hAnsi="仿宋"/>
          <w:lang w:bidi="en-US"/>
        </w:rPr>
        <w:t>复星廉洁自律承诺书</w:t>
      </w:r>
      <w:bookmarkEnd w:id="6"/>
      <w:r>
        <w:rPr>
          <w:rFonts w:hint="eastAsia" w:ascii="仿宋" w:hAnsi="仿宋"/>
          <w:lang w:bidi="en-US"/>
        </w:rPr>
        <w:t xml:space="preserve"> </w:t>
      </w:r>
    </w:p>
    <w:p w14:paraId="5A223952">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24F84A58">
      <w:pPr>
        <w:widowControl/>
        <w:ind w:firstLine="3132" w:firstLineChars="1300"/>
        <w:jc w:val="left"/>
        <w:rPr>
          <w:rFonts w:hint="eastAsia" w:ascii="仿宋" w:hAnsi="仿宋" w:eastAsia="仿宋" w:cs="仿宋"/>
          <w:b/>
          <w:color w:val="000000"/>
          <w:kern w:val="0"/>
          <w:sz w:val="24"/>
          <w:lang w:bidi="ar"/>
        </w:rPr>
      </w:pPr>
    </w:p>
    <w:p w14:paraId="28A1463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62FBCC7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5CCE7B1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4AE58CC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54E236E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466F42E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76D3515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70618FA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0BA1CD1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0279AFB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0E36796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3D40269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2AF5B53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4538368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1A69130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632D1D3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38BDB53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3833D97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56CA92F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35B101E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182FC8C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28442AE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53A6205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17DE619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3E7590E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2A6D591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40F36A2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45E4A6A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7A029DD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523CC6F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1E68F9D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2201D41B">
      <w:pPr>
        <w:widowControl/>
        <w:spacing w:line="360" w:lineRule="auto"/>
        <w:jc w:val="left"/>
        <w:rPr>
          <w:rFonts w:hint="eastAsia" w:ascii="仿宋" w:hAnsi="仿宋" w:eastAsia="仿宋" w:cs="仿宋"/>
          <w:b/>
          <w:color w:val="000000"/>
          <w:kern w:val="0"/>
          <w:sz w:val="22"/>
          <w:szCs w:val="22"/>
          <w:lang w:bidi="ar"/>
        </w:rPr>
      </w:pPr>
    </w:p>
    <w:p w14:paraId="6389B519">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0E9171F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2D885F7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43B25A3E"/>
    <w:p w14:paraId="2FA6B967">
      <w:pPr>
        <w:pStyle w:val="2"/>
        <w:numPr>
          <w:ilvl w:val="0"/>
          <w:numId w:val="1"/>
        </w:numPr>
        <w:rPr>
          <w:rFonts w:hint="eastAsia" w:ascii="仿宋" w:hAnsi="仿宋"/>
          <w:lang w:bidi="en-US"/>
        </w:rPr>
      </w:pPr>
      <w:bookmarkStart w:id="7" w:name="_Toc178"/>
      <w:r>
        <w:rPr>
          <w:rFonts w:hint="eastAsia" w:ascii="仿宋" w:hAnsi="仿宋"/>
          <w:lang w:bidi="en-US"/>
        </w:rPr>
        <w:t>关联公司证明</w:t>
      </w:r>
      <w:bookmarkEnd w:id="7"/>
    </w:p>
    <w:p w14:paraId="19B5369F">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5EB9CD6D">
      <w:pPr>
        <w:rPr>
          <w:rFonts w:hint="eastAsia" w:ascii="仿宋" w:hAnsi="仿宋" w:eastAsia="仿宋"/>
          <w:lang w:bidi="en-US"/>
        </w:rPr>
      </w:pPr>
    </w:p>
    <w:p w14:paraId="2B2ABB2F">
      <w:pPr>
        <w:pStyle w:val="2"/>
        <w:numPr>
          <w:ilvl w:val="0"/>
          <w:numId w:val="1"/>
        </w:numPr>
        <w:rPr>
          <w:rFonts w:hint="eastAsia" w:ascii="仿宋" w:hAnsi="仿宋"/>
        </w:rPr>
      </w:pPr>
      <w:bookmarkStart w:id="8" w:name="_Toc25652"/>
      <w:r>
        <w:rPr>
          <w:rFonts w:hint="eastAsia" w:ascii="仿宋" w:hAnsi="仿宋"/>
        </w:rPr>
        <w:t>诚信度</w:t>
      </w:r>
      <w:bookmarkEnd w:id="8"/>
    </w:p>
    <w:p w14:paraId="38635D86">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AC4BEC">
      <w:pPr>
        <w:rPr>
          <w:rFonts w:hint="eastAsia" w:ascii="仿宋" w:hAnsi="仿宋" w:eastAsia="仿宋"/>
          <w:lang w:bidi="en-US"/>
        </w:rPr>
      </w:pPr>
    </w:p>
    <w:p w14:paraId="55AC0BE1">
      <w:pPr>
        <w:pStyle w:val="2"/>
        <w:numPr>
          <w:ilvl w:val="0"/>
          <w:numId w:val="1"/>
        </w:numPr>
        <w:rPr>
          <w:rFonts w:hint="eastAsia" w:ascii="仿宋" w:hAnsi="仿宋"/>
        </w:rPr>
      </w:pPr>
      <w:bookmarkStart w:id="9" w:name="_Toc10339"/>
      <w:r>
        <w:rPr>
          <w:rFonts w:hint="eastAsia" w:ascii="仿宋" w:hAnsi="仿宋"/>
        </w:rPr>
        <w:t>财务状况</w:t>
      </w:r>
      <w:bookmarkEnd w:id="9"/>
    </w:p>
    <w:p w14:paraId="43BA2B64">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2E53908F">
      <w:pPr>
        <w:rPr>
          <w:rFonts w:hint="eastAsia" w:ascii="仿宋" w:hAnsi="仿宋" w:eastAsia="仿宋"/>
        </w:rPr>
      </w:pPr>
    </w:p>
    <w:p w14:paraId="7C90A8CF">
      <w:pPr>
        <w:pStyle w:val="2"/>
        <w:numPr>
          <w:ilvl w:val="0"/>
          <w:numId w:val="1"/>
        </w:numPr>
        <w:rPr>
          <w:rFonts w:hint="eastAsia" w:ascii="仿宋" w:hAnsi="仿宋"/>
        </w:rPr>
      </w:pPr>
      <w:bookmarkStart w:id="10" w:name="_Toc5797"/>
      <w:r>
        <w:rPr>
          <w:rFonts w:hint="eastAsia" w:ascii="仿宋" w:hAnsi="仿宋"/>
        </w:rPr>
        <w:t>同类</w:t>
      </w:r>
      <w:r>
        <w:rPr>
          <w:rFonts w:ascii="仿宋" w:hAnsi="仿宋"/>
        </w:rPr>
        <w:t>业绩</w:t>
      </w:r>
      <w:r>
        <w:rPr>
          <w:rFonts w:hint="eastAsia" w:ascii="仿宋" w:hAnsi="仿宋"/>
        </w:rPr>
        <w:t>一览表</w:t>
      </w:r>
      <w:bookmarkEnd w:id="10"/>
    </w:p>
    <w:p w14:paraId="1D86BBFF">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30C58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E79C367">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2D1B5E3A">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270E4D3A">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64C37590">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3DD17F1A">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06204DDD">
            <w:pPr>
              <w:jc w:val="center"/>
              <w:rPr>
                <w:rFonts w:hint="eastAsia" w:ascii="仿宋" w:hAnsi="仿宋" w:eastAsia="仿宋" w:cs="仿宋"/>
              </w:rPr>
            </w:pPr>
            <w:r>
              <w:rPr>
                <w:rFonts w:hint="eastAsia" w:ascii="仿宋" w:hAnsi="仿宋" w:eastAsia="仿宋" w:cs="仿宋"/>
              </w:rPr>
              <w:t>合同金额（元）</w:t>
            </w:r>
          </w:p>
        </w:tc>
      </w:tr>
      <w:tr w14:paraId="24E63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597FD9B0">
            <w:pPr>
              <w:rPr>
                <w:rFonts w:hint="eastAsia" w:ascii="仿宋" w:hAnsi="仿宋" w:eastAsia="仿宋" w:cs="仿宋"/>
              </w:rPr>
            </w:pPr>
          </w:p>
        </w:tc>
        <w:tc>
          <w:tcPr>
            <w:tcW w:w="1680" w:type="dxa"/>
            <w:vAlign w:val="center"/>
          </w:tcPr>
          <w:p w14:paraId="2BF6F622">
            <w:pPr>
              <w:rPr>
                <w:rFonts w:hint="eastAsia" w:ascii="仿宋" w:hAnsi="仿宋" w:eastAsia="仿宋" w:cs="仿宋"/>
              </w:rPr>
            </w:pPr>
          </w:p>
        </w:tc>
        <w:tc>
          <w:tcPr>
            <w:tcW w:w="1771" w:type="dxa"/>
            <w:vAlign w:val="center"/>
          </w:tcPr>
          <w:p w14:paraId="0BB09D39">
            <w:pPr>
              <w:rPr>
                <w:rFonts w:hint="eastAsia" w:ascii="仿宋" w:hAnsi="仿宋" w:eastAsia="仿宋" w:cs="仿宋"/>
              </w:rPr>
            </w:pPr>
          </w:p>
        </w:tc>
        <w:tc>
          <w:tcPr>
            <w:tcW w:w="1532" w:type="dxa"/>
            <w:vAlign w:val="center"/>
          </w:tcPr>
          <w:p w14:paraId="6FFAF981">
            <w:pPr>
              <w:rPr>
                <w:rFonts w:hint="eastAsia" w:ascii="仿宋" w:hAnsi="仿宋" w:eastAsia="仿宋" w:cs="仿宋"/>
              </w:rPr>
            </w:pPr>
          </w:p>
        </w:tc>
        <w:tc>
          <w:tcPr>
            <w:tcW w:w="1762" w:type="dxa"/>
            <w:vAlign w:val="center"/>
          </w:tcPr>
          <w:p w14:paraId="66D03A86">
            <w:pPr>
              <w:rPr>
                <w:rFonts w:hint="eastAsia" w:ascii="仿宋" w:hAnsi="仿宋" w:eastAsia="仿宋" w:cs="仿宋"/>
              </w:rPr>
            </w:pPr>
          </w:p>
        </w:tc>
        <w:tc>
          <w:tcPr>
            <w:tcW w:w="1732" w:type="dxa"/>
            <w:vAlign w:val="center"/>
          </w:tcPr>
          <w:p w14:paraId="5D1DD35D">
            <w:pPr>
              <w:rPr>
                <w:rFonts w:hint="eastAsia" w:ascii="仿宋" w:hAnsi="仿宋" w:eastAsia="仿宋" w:cs="仿宋"/>
              </w:rPr>
            </w:pPr>
          </w:p>
        </w:tc>
      </w:tr>
      <w:tr w14:paraId="062F0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6930733">
            <w:pPr>
              <w:rPr>
                <w:rFonts w:hint="eastAsia" w:ascii="仿宋" w:hAnsi="仿宋" w:eastAsia="仿宋" w:cs="仿宋"/>
              </w:rPr>
            </w:pPr>
          </w:p>
        </w:tc>
        <w:tc>
          <w:tcPr>
            <w:tcW w:w="1680" w:type="dxa"/>
            <w:vAlign w:val="center"/>
          </w:tcPr>
          <w:p w14:paraId="16705742">
            <w:pPr>
              <w:rPr>
                <w:rFonts w:hint="eastAsia" w:ascii="仿宋" w:hAnsi="仿宋" w:eastAsia="仿宋" w:cs="仿宋"/>
              </w:rPr>
            </w:pPr>
          </w:p>
        </w:tc>
        <w:tc>
          <w:tcPr>
            <w:tcW w:w="1771" w:type="dxa"/>
            <w:vAlign w:val="center"/>
          </w:tcPr>
          <w:p w14:paraId="06E907EA">
            <w:pPr>
              <w:rPr>
                <w:rFonts w:hint="eastAsia" w:ascii="仿宋" w:hAnsi="仿宋" w:eastAsia="仿宋" w:cs="仿宋"/>
              </w:rPr>
            </w:pPr>
          </w:p>
        </w:tc>
        <w:tc>
          <w:tcPr>
            <w:tcW w:w="1532" w:type="dxa"/>
            <w:vAlign w:val="center"/>
          </w:tcPr>
          <w:p w14:paraId="72419386">
            <w:pPr>
              <w:rPr>
                <w:rFonts w:hint="eastAsia" w:ascii="仿宋" w:hAnsi="仿宋" w:eastAsia="仿宋" w:cs="仿宋"/>
              </w:rPr>
            </w:pPr>
          </w:p>
        </w:tc>
        <w:tc>
          <w:tcPr>
            <w:tcW w:w="1762" w:type="dxa"/>
            <w:vAlign w:val="center"/>
          </w:tcPr>
          <w:p w14:paraId="53418636">
            <w:pPr>
              <w:rPr>
                <w:rFonts w:hint="eastAsia" w:ascii="仿宋" w:hAnsi="仿宋" w:eastAsia="仿宋" w:cs="仿宋"/>
              </w:rPr>
            </w:pPr>
          </w:p>
        </w:tc>
        <w:tc>
          <w:tcPr>
            <w:tcW w:w="1732" w:type="dxa"/>
            <w:vAlign w:val="center"/>
          </w:tcPr>
          <w:p w14:paraId="3C7D62CF">
            <w:pPr>
              <w:rPr>
                <w:rFonts w:hint="eastAsia" w:ascii="仿宋" w:hAnsi="仿宋" w:eastAsia="仿宋" w:cs="仿宋"/>
              </w:rPr>
            </w:pPr>
          </w:p>
        </w:tc>
      </w:tr>
      <w:tr w14:paraId="30E98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578D031D">
            <w:pPr>
              <w:rPr>
                <w:rFonts w:hint="eastAsia" w:ascii="仿宋" w:hAnsi="仿宋" w:eastAsia="仿宋" w:cs="仿宋"/>
              </w:rPr>
            </w:pPr>
          </w:p>
        </w:tc>
        <w:tc>
          <w:tcPr>
            <w:tcW w:w="1680" w:type="dxa"/>
            <w:vAlign w:val="center"/>
          </w:tcPr>
          <w:p w14:paraId="40763B2F">
            <w:pPr>
              <w:rPr>
                <w:rFonts w:hint="eastAsia" w:ascii="仿宋" w:hAnsi="仿宋" w:eastAsia="仿宋" w:cs="仿宋"/>
              </w:rPr>
            </w:pPr>
          </w:p>
        </w:tc>
        <w:tc>
          <w:tcPr>
            <w:tcW w:w="1771" w:type="dxa"/>
            <w:vAlign w:val="center"/>
          </w:tcPr>
          <w:p w14:paraId="049DDE06">
            <w:pPr>
              <w:rPr>
                <w:rFonts w:hint="eastAsia" w:ascii="仿宋" w:hAnsi="仿宋" w:eastAsia="仿宋" w:cs="仿宋"/>
              </w:rPr>
            </w:pPr>
          </w:p>
        </w:tc>
        <w:tc>
          <w:tcPr>
            <w:tcW w:w="1532" w:type="dxa"/>
            <w:vAlign w:val="center"/>
          </w:tcPr>
          <w:p w14:paraId="5992445F">
            <w:pPr>
              <w:rPr>
                <w:rFonts w:hint="eastAsia" w:ascii="仿宋" w:hAnsi="仿宋" w:eastAsia="仿宋" w:cs="仿宋"/>
              </w:rPr>
            </w:pPr>
          </w:p>
        </w:tc>
        <w:tc>
          <w:tcPr>
            <w:tcW w:w="1762" w:type="dxa"/>
            <w:vAlign w:val="center"/>
          </w:tcPr>
          <w:p w14:paraId="4F75F963">
            <w:pPr>
              <w:rPr>
                <w:rFonts w:hint="eastAsia" w:ascii="仿宋" w:hAnsi="仿宋" w:eastAsia="仿宋" w:cs="仿宋"/>
              </w:rPr>
            </w:pPr>
          </w:p>
        </w:tc>
        <w:tc>
          <w:tcPr>
            <w:tcW w:w="1732" w:type="dxa"/>
            <w:vAlign w:val="center"/>
          </w:tcPr>
          <w:p w14:paraId="43888510">
            <w:pPr>
              <w:rPr>
                <w:rFonts w:hint="eastAsia" w:ascii="仿宋" w:hAnsi="仿宋" w:eastAsia="仿宋" w:cs="仿宋"/>
              </w:rPr>
            </w:pPr>
          </w:p>
        </w:tc>
      </w:tr>
      <w:tr w14:paraId="7D8D2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161009C">
            <w:pPr>
              <w:rPr>
                <w:rFonts w:hint="eastAsia" w:ascii="仿宋" w:hAnsi="仿宋" w:eastAsia="仿宋" w:cs="仿宋"/>
              </w:rPr>
            </w:pPr>
          </w:p>
        </w:tc>
        <w:tc>
          <w:tcPr>
            <w:tcW w:w="1680" w:type="dxa"/>
            <w:vAlign w:val="center"/>
          </w:tcPr>
          <w:p w14:paraId="60FDA309">
            <w:pPr>
              <w:rPr>
                <w:rFonts w:hint="eastAsia" w:ascii="仿宋" w:hAnsi="仿宋" w:eastAsia="仿宋" w:cs="仿宋"/>
              </w:rPr>
            </w:pPr>
          </w:p>
        </w:tc>
        <w:tc>
          <w:tcPr>
            <w:tcW w:w="1771" w:type="dxa"/>
            <w:vAlign w:val="center"/>
          </w:tcPr>
          <w:p w14:paraId="38105F21">
            <w:pPr>
              <w:rPr>
                <w:rFonts w:hint="eastAsia" w:ascii="仿宋" w:hAnsi="仿宋" w:eastAsia="仿宋" w:cs="仿宋"/>
              </w:rPr>
            </w:pPr>
          </w:p>
        </w:tc>
        <w:tc>
          <w:tcPr>
            <w:tcW w:w="1532" w:type="dxa"/>
            <w:vAlign w:val="center"/>
          </w:tcPr>
          <w:p w14:paraId="74DF66FB">
            <w:pPr>
              <w:rPr>
                <w:rFonts w:hint="eastAsia" w:ascii="仿宋" w:hAnsi="仿宋" w:eastAsia="仿宋" w:cs="仿宋"/>
              </w:rPr>
            </w:pPr>
          </w:p>
        </w:tc>
        <w:tc>
          <w:tcPr>
            <w:tcW w:w="1762" w:type="dxa"/>
            <w:vAlign w:val="center"/>
          </w:tcPr>
          <w:p w14:paraId="308B152F">
            <w:pPr>
              <w:rPr>
                <w:rFonts w:hint="eastAsia" w:ascii="仿宋" w:hAnsi="仿宋" w:eastAsia="仿宋" w:cs="仿宋"/>
              </w:rPr>
            </w:pPr>
          </w:p>
        </w:tc>
        <w:tc>
          <w:tcPr>
            <w:tcW w:w="1732" w:type="dxa"/>
            <w:vAlign w:val="center"/>
          </w:tcPr>
          <w:p w14:paraId="4FF13B66">
            <w:pPr>
              <w:rPr>
                <w:rFonts w:hint="eastAsia" w:ascii="仿宋" w:hAnsi="仿宋" w:eastAsia="仿宋" w:cs="仿宋"/>
              </w:rPr>
            </w:pPr>
          </w:p>
        </w:tc>
      </w:tr>
      <w:tr w14:paraId="28B16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61FD401F">
            <w:pPr>
              <w:rPr>
                <w:rFonts w:hint="eastAsia" w:ascii="仿宋" w:hAnsi="仿宋" w:eastAsia="仿宋" w:cs="仿宋"/>
              </w:rPr>
            </w:pPr>
          </w:p>
        </w:tc>
        <w:tc>
          <w:tcPr>
            <w:tcW w:w="1680" w:type="dxa"/>
            <w:vAlign w:val="center"/>
          </w:tcPr>
          <w:p w14:paraId="75DE8679">
            <w:pPr>
              <w:rPr>
                <w:rFonts w:hint="eastAsia" w:ascii="仿宋" w:hAnsi="仿宋" w:eastAsia="仿宋" w:cs="仿宋"/>
              </w:rPr>
            </w:pPr>
          </w:p>
        </w:tc>
        <w:tc>
          <w:tcPr>
            <w:tcW w:w="1771" w:type="dxa"/>
            <w:vAlign w:val="center"/>
          </w:tcPr>
          <w:p w14:paraId="653B6A48">
            <w:pPr>
              <w:rPr>
                <w:rFonts w:hint="eastAsia" w:ascii="仿宋" w:hAnsi="仿宋" w:eastAsia="仿宋" w:cs="仿宋"/>
              </w:rPr>
            </w:pPr>
          </w:p>
        </w:tc>
        <w:tc>
          <w:tcPr>
            <w:tcW w:w="1532" w:type="dxa"/>
            <w:vAlign w:val="center"/>
          </w:tcPr>
          <w:p w14:paraId="4E9CB431">
            <w:pPr>
              <w:rPr>
                <w:rFonts w:hint="eastAsia" w:ascii="仿宋" w:hAnsi="仿宋" w:eastAsia="仿宋" w:cs="仿宋"/>
              </w:rPr>
            </w:pPr>
          </w:p>
        </w:tc>
        <w:tc>
          <w:tcPr>
            <w:tcW w:w="1762" w:type="dxa"/>
            <w:vAlign w:val="center"/>
          </w:tcPr>
          <w:p w14:paraId="2A8E6C65">
            <w:pPr>
              <w:rPr>
                <w:rFonts w:hint="eastAsia" w:ascii="仿宋" w:hAnsi="仿宋" w:eastAsia="仿宋" w:cs="仿宋"/>
              </w:rPr>
            </w:pPr>
          </w:p>
        </w:tc>
        <w:tc>
          <w:tcPr>
            <w:tcW w:w="1732" w:type="dxa"/>
            <w:vAlign w:val="center"/>
          </w:tcPr>
          <w:p w14:paraId="67277186">
            <w:pPr>
              <w:rPr>
                <w:rFonts w:hint="eastAsia" w:ascii="仿宋" w:hAnsi="仿宋" w:eastAsia="仿宋" w:cs="仿宋"/>
              </w:rPr>
            </w:pPr>
          </w:p>
        </w:tc>
      </w:tr>
    </w:tbl>
    <w:p w14:paraId="4DF06FBF">
      <w:pPr>
        <w:pStyle w:val="2"/>
        <w:numPr>
          <w:ilvl w:val="0"/>
          <w:numId w:val="1"/>
        </w:numPr>
        <w:rPr>
          <w:rFonts w:hint="eastAsia" w:ascii="仿宋" w:hAnsi="仿宋"/>
        </w:rPr>
      </w:pPr>
      <w:bookmarkStart w:id="11" w:name="_Toc18075"/>
      <w:r>
        <w:rPr>
          <w:rFonts w:ascii="仿宋" w:hAnsi="仿宋"/>
        </w:rPr>
        <w:t>业绩证明</w:t>
      </w:r>
      <w:bookmarkEnd w:id="11"/>
    </w:p>
    <w:p w14:paraId="68FEB30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61C91B7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p>
    <w:p w14:paraId="677E1967">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6C8D9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593164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5422A89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45041F6C">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C6FB3F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合同1：发票</w:t>
      </w:r>
    </w:p>
    <w:p w14:paraId="5DFEF4B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（附合同1发票扫描件）</w:t>
      </w:r>
    </w:p>
    <w:p w14:paraId="0364B96E">
      <w:pPr>
        <w:pStyle w:val="2"/>
        <w:numPr>
          <w:ilvl w:val="0"/>
          <w:numId w:val="1"/>
        </w:numPr>
        <w:rPr>
          <w:rFonts w:hint="eastAsia" w:ascii="仿宋" w:hAnsi="仿宋"/>
        </w:rPr>
      </w:pPr>
      <w:bookmarkStart w:id="12" w:name="_Toc1268"/>
      <w:r>
        <w:rPr>
          <w:rFonts w:hint="eastAsia" w:ascii="仿宋" w:hAnsi="仿宋"/>
        </w:rPr>
        <w:t>供应商调查问卷</w:t>
      </w:r>
      <w:bookmarkEnd w:id="12"/>
    </w:p>
    <w:p w14:paraId="0224038C">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2845C477">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DF0FF03">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0F0C185B">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41636D4F">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6AB7C961">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143621C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6E92A6E3">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50219C76">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356B275">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3031FA72">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06CCD4C5">
      <w:pPr>
        <w:tabs>
          <w:tab w:val="left" w:pos="7310"/>
        </w:tabs>
        <w:spacing w:line="540" w:lineRule="exact"/>
        <w:ind w:right="180" w:firstLine="440" w:firstLineChars="200"/>
        <w:rPr>
          <w:rFonts w:hint="eastAsia" w:ascii="仿宋" w:hAnsi="仿宋" w:eastAsia="仿宋" w:cs="仿宋"/>
          <w:sz w:val="22"/>
        </w:rPr>
      </w:pPr>
    </w:p>
    <w:bookmarkEnd w:id="13"/>
    <w:bookmarkEnd w:id="14"/>
    <w:p w14:paraId="6ED88607">
      <w:pPr>
        <w:rPr>
          <w:rFonts w:hint="eastAsia" w:ascii="仿宋" w:hAnsi="仿宋" w:eastAsia="仿宋" w:cs="仿宋"/>
          <w:b/>
          <w:sz w:val="24"/>
        </w:rPr>
      </w:pPr>
      <w:r>
        <w:rPr>
          <w:rFonts w:hint="eastAsia" w:ascii="仿宋" w:hAnsi="仿宋" w:eastAsia="仿宋" w:cs="仿宋"/>
          <w:b/>
          <w:sz w:val="24"/>
        </w:rPr>
        <w:br w:type="page"/>
      </w:r>
    </w:p>
    <w:p w14:paraId="017975E0">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0B7CBA9">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A32366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973E8B4">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6B443A4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0459227A">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4383FAC">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D6F2E76">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1C31B9C">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DBEDABA">
            <w:pPr>
              <w:tabs>
                <w:tab w:val="left" w:pos="180"/>
              </w:tabs>
              <w:jc w:val="center"/>
              <w:rPr>
                <w:rFonts w:hint="eastAsia" w:ascii="仿宋" w:hAnsi="仿宋" w:eastAsia="仿宋" w:cs="仿宋"/>
                <w:sz w:val="16"/>
                <w:szCs w:val="16"/>
              </w:rPr>
            </w:pPr>
          </w:p>
        </w:tc>
      </w:tr>
      <w:tr w14:paraId="07D129C7">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D80B0C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C54773A">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7C629C0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591B2D57">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53D9AD7">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714000A">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4021990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142B9046">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2D61FC3D">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0A82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5E7DF0BB">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6ABD2E4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923DAFA">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59AF3CD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7887A707">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732CEDAE">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47A99D0C">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D99A5E8">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02D0B2AE">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0F9D573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778C5CBD">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ED01431">
            <w:pPr>
              <w:jc w:val="center"/>
              <w:rPr>
                <w:rFonts w:hint="eastAsia" w:ascii="仿宋" w:hAnsi="仿宋" w:eastAsia="仿宋" w:cs="仿宋"/>
                <w:sz w:val="16"/>
                <w:szCs w:val="16"/>
              </w:rPr>
            </w:pPr>
          </w:p>
        </w:tc>
      </w:tr>
      <w:tr w14:paraId="62D54CFC">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1BBB6F1C">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0F6AFD79">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186F59E1">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6351966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033D565E">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2DCC034F">
            <w:pPr>
              <w:jc w:val="center"/>
              <w:rPr>
                <w:rFonts w:hint="eastAsia" w:ascii="仿宋" w:hAnsi="仿宋" w:eastAsia="仿宋" w:cs="仿宋"/>
                <w:sz w:val="16"/>
                <w:szCs w:val="16"/>
              </w:rPr>
            </w:pPr>
          </w:p>
        </w:tc>
      </w:tr>
      <w:tr w14:paraId="4F58CC6B">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49F2DA0">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33218B8F">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520E3B48">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047DCBE4">
            <w:pPr>
              <w:rPr>
                <w:rFonts w:hint="eastAsia" w:ascii="仿宋" w:hAnsi="仿宋" w:eastAsia="仿宋" w:cs="仿宋"/>
                <w:sz w:val="16"/>
                <w:szCs w:val="16"/>
                <w:highlight w:val="yellow"/>
              </w:rPr>
            </w:pPr>
          </w:p>
        </w:tc>
      </w:tr>
      <w:tr w14:paraId="176A360B">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18E868E6">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52CFFF2D">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071DD421">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7644B0D">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5932D6EE">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0BED73A3">
            <w:pPr>
              <w:jc w:val="center"/>
              <w:rPr>
                <w:rFonts w:hint="eastAsia" w:ascii="仿宋" w:hAnsi="仿宋" w:eastAsia="仿宋" w:cs="仿宋"/>
                <w:b/>
                <w:sz w:val="16"/>
                <w:szCs w:val="16"/>
              </w:rPr>
            </w:pPr>
          </w:p>
        </w:tc>
      </w:tr>
      <w:tr w14:paraId="0E0122AA">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32B0CA3">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5538757">
            <w:pPr>
              <w:jc w:val="center"/>
              <w:rPr>
                <w:rFonts w:hint="eastAsia" w:ascii="仿宋" w:hAnsi="仿宋" w:eastAsia="仿宋" w:cs="仿宋"/>
                <w:sz w:val="16"/>
                <w:szCs w:val="16"/>
              </w:rPr>
            </w:pPr>
          </w:p>
        </w:tc>
      </w:tr>
      <w:tr w14:paraId="75F143C4">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225BDDA">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6EBB3F17">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D41BA54">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3FE68635">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02630423">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7BBADAF1">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0516D30">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27BC2AF9">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2BFC0BE7">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34FE1E55">
            <w:pPr>
              <w:pStyle w:val="17"/>
              <w:numPr>
                <w:ilvl w:val="0"/>
                <w:numId w:val="4"/>
              </w:numPr>
              <w:rPr>
                <w:rFonts w:hint="eastAsia" w:ascii="仿宋" w:hAnsi="仿宋" w:eastAsia="仿宋"/>
              </w:rPr>
            </w:pPr>
            <w:r>
              <w:rPr>
                <w:rFonts w:hint="eastAsia" w:ascii="仿宋" w:hAnsi="仿宋" w:eastAsia="仿宋"/>
              </w:rPr>
              <w:t>日产能</w:t>
            </w:r>
          </w:p>
          <w:p w14:paraId="26F4D417">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47BAFAD3">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1D6773BB">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7A358937">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3C404378">
            <w:pPr>
              <w:pStyle w:val="17"/>
              <w:numPr>
                <w:ilvl w:val="0"/>
                <w:numId w:val="5"/>
              </w:numPr>
              <w:rPr>
                <w:rFonts w:hint="eastAsia" w:ascii="仿宋" w:hAnsi="仿宋" w:eastAsia="仿宋"/>
              </w:rPr>
            </w:pPr>
            <w:r>
              <w:rPr>
                <w:rFonts w:hint="eastAsia" w:ascii="仿宋" w:hAnsi="仿宋" w:eastAsia="仿宋"/>
              </w:rPr>
              <w:t>总人数</w:t>
            </w:r>
          </w:p>
          <w:p w14:paraId="0411A86A">
            <w:pPr>
              <w:pStyle w:val="17"/>
              <w:numPr>
                <w:ilvl w:val="0"/>
                <w:numId w:val="5"/>
              </w:numPr>
              <w:rPr>
                <w:rFonts w:hint="eastAsia" w:ascii="仿宋" w:hAnsi="仿宋" w:eastAsia="仿宋"/>
              </w:rPr>
            </w:pPr>
            <w:r>
              <w:rPr>
                <w:rFonts w:hint="eastAsia" w:ascii="仿宋" w:hAnsi="仿宋" w:eastAsia="仿宋"/>
              </w:rPr>
              <w:t>技术人员数量及占比</w:t>
            </w:r>
          </w:p>
          <w:p w14:paraId="048D8801">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01761C8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26695C91">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40661A9E">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53761C18">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5572046">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37D555D5">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7042DCA9">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64867F55">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2B16EC56">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63E96AA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6C67324F">
            <w:pPr>
              <w:spacing w:before="120" w:after="120"/>
              <w:rPr>
                <w:rFonts w:hint="eastAsia" w:ascii="仿宋" w:hAnsi="仿宋" w:eastAsia="仿宋" w:cs="仿宋"/>
                <w:b/>
                <w:sz w:val="16"/>
                <w:szCs w:val="16"/>
              </w:rPr>
            </w:pPr>
          </w:p>
        </w:tc>
      </w:tr>
      <w:tr w14:paraId="75D9ACD2">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5AB67B9F">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6A5ED67B">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1E711843">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540141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7EFC2B68">
            <w:pPr>
              <w:spacing w:before="120" w:after="120"/>
              <w:rPr>
                <w:rFonts w:hint="eastAsia" w:ascii="仿宋" w:hAnsi="仿宋" w:eastAsia="仿宋" w:cs="仿宋"/>
                <w:sz w:val="16"/>
                <w:szCs w:val="16"/>
              </w:rPr>
            </w:pPr>
          </w:p>
        </w:tc>
      </w:tr>
      <w:tr w14:paraId="3EB70EC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A5F1DE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39880209">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5E67CA62">
            <w:pPr>
              <w:spacing w:before="120" w:after="120"/>
              <w:rPr>
                <w:rFonts w:hint="eastAsia" w:ascii="仿宋" w:hAnsi="仿宋" w:eastAsia="仿宋" w:cs="仿宋"/>
                <w:sz w:val="16"/>
                <w:szCs w:val="16"/>
              </w:rPr>
            </w:pPr>
          </w:p>
        </w:tc>
      </w:tr>
      <w:tr w14:paraId="16CCCCC2">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98523A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41BCED76">
            <w:pPr>
              <w:spacing w:before="120" w:after="120"/>
              <w:rPr>
                <w:rFonts w:hint="eastAsia" w:ascii="仿宋" w:hAnsi="仿宋" w:eastAsia="仿宋" w:cs="仿宋"/>
                <w:sz w:val="16"/>
                <w:szCs w:val="16"/>
              </w:rPr>
            </w:pPr>
          </w:p>
        </w:tc>
      </w:tr>
      <w:tr w14:paraId="1034F01E">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D3D3350">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2579A09D">
            <w:pPr>
              <w:rPr>
                <w:rFonts w:hint="eastAsia" w:ascii="仿宋" w:hAnsi="仿宋" w:eastAsia="仿宋" w:cs="仿宋"/>
                <w:sz w:val="16"/>
                <w:szCs w:val="16"/>
              </w:rPr>
            </w:pPr>
          </w:p>
        </w:tc>
      </w:tr>
    </w:tbl>
    <w:p w14:paraId="3234EA55">
      <w:pPr>
        <w:spacing w:line="540" w:lineRule="exact"/>
        <w:rPr>
          <w:rFonts w:hint="eastAsia" w:ascii="仿宋" w:hAnsi="仿宋" w:eastAsia="仿宋" w:cs="仿宋"/>
          <w:b/>
          <w:sz w:val="24"/>
        </w:rPr>
      </w:pPr>
    </w:p>
    <w:p w14:paraId="28B76E87">
      <w:pPr>
        <w:spacing w:line="540" w:lineRule="exact"/>
        <w:rPr>
          <w:rFonts w:hint="eastAsia" w:ascii="仿宋" w:hAnsi="仿宋" w:eastAsia="仿宋" w:cs="仿宋"/>
          <w:b/>
          <w:sz w:val="24"/>
        </w:rPr>
      </w:pPr>
    </w:p>
    <w:p w14:paraId="0BB5DF72">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6E11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6B0BC56">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0E6061A1">
            <w:pPr>
              <w:tabs>
                <w:tab w:val="left" w:pos="180"/>
              </w:tabs>
              <w:spacing w:line="540" w:lineRule="exact"/>
              <w:ind w:firstLine="440" w:firstLineChars="200"/>
              <w:rPr>
                <w:rFonts w:hint="eastAsia" w:ascii="仿宋" w:hAnsi="仿宋" w:eastAsia="仿宋" w:cs="仿宋"/>
                <w:sz w:val="22"/>
                <w:szCs w:val="21"/>
              </w:rPr>
            </w:pPr>
          </w:p>
        </w:tc>
      </w:tr>
      <w:tr w14:paraId="4B443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D5009A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30A41BA5">
            <w:pPr>
              <w:tabs>
                <w:tab w:val="left" w:pos="180"/>
              </w:tabs>
              <w:spacing w:line="540" w:lineRule="exact"/>
              <w:ind w:firstLine="440" w:firstLineChars="200"/>
              <w:rPr>
                <w:rFonts w:hint="eastAsia" w:ascii="仿宋" w:hAnsi="仿宋" w:eastAsia="仿宋" w:cs="仿宋"/>
                <w:sz w:val="22"/>
                <w:szCs w:val="21"/>
              </w:rPr>
            </w:pPr>
          </w:p>
        </w:tc>
      </w:tr>
      <w:tr w14:paraId="6D064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384255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0B8FFDA3">
            <w:pPr>
              <w:tabs>
                <w:tab w:val="left" w:pos="180"/>
              </w:tabs>
              <w:spacing w:line="540" w:lineRule="exact"/>
              <w:ind w:firstLine="440" w:firstLineChars="200"/>
              <w:rPr>
                <w:rFonts w:hint="eastAsia" w:ascii="仿宋" w:hAnsi="仿宋" w:eastAsia="仿宋" w:cs="仿宋"/>
                <w:sz w:val="22"/>
                <w:szCs w:val="21"/>
              </w:rPr>
            </w:pPr>
          </w:p>
        </w:tc>
      </w:tr>
    </w:tbl>
    <w:p w14:paraId="6AE9968E">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379D9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E2AE23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44911CA5">
            <w:pPr>
              <w:tabs>
                <w:tab w:val="left" w:pos="180"/>
              </w:tabs>
              <w:spacing w:line="540" w:lineRule="exact"/>
              <w:ind w:firstLine="440" w:firstLineChars="200"/>
              <w:rPr>
                <w:rFonts w:hint="eastAsia" w:ascii="仿宋" w:hAnsi="仿宋" w:eastAsia="仿宋" w:cs="仿宋"/>
                <w:sz w:val="22"/>
                <w:szCs w:val="21"/>
              </w:rPr>
            </w:pPr>
          </w:p>
        </w:tc>
      </w:tr>
      <w:tr w14:paraId="0CE16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99AA3D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E059DED">
            <w:pPr>
              <w:tabs>
                <w:tab w:val="left" w:pos="180"/>
              </w:tabs>
              <w:spacing w:line="540" w:lineRule="exact"/>
              <w:ind w:firstLine="440" w:firstLineChars="200"/>
              <w:rPr>
                <w:rFonts w:hint="eastAsia" w:ascii="仿宋" w:hAnsi="仿宋" w:eastAsia="仿宋" w:cs="仿宋"/>
                <w:sz w:val="22"/>
                <w:szCs w:val="21"/>
              </w:rPr>
            </w:pPr>
          </w:p>
        </w:tc>
      </w:tr>
      <w:tr w14:paraId="28A20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9BBBDC6">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7E481766">
            <w:pPr>
              <w:tabs>
                <w:tab w:val="left" w:pos="180"/>
              </w:tabs>
              <w:spacing w:line="540" w:lineRule="exact"/>
              <w:ind w:firstLine="440" w:firstLineChars="200"/>
              <w:rPr>
                <w:rFonts w:hint="eastAsia" w:ascii="仿宋" w:hAnsi="仿宋" w:eastAsia="仿宋" w:cs="仿宋"/>
                <w:sz w:val="22"/>
                <w:szCs w:val="21"/>
              </w:rPr>
            </w:pPr>
          </w:p>
        </w:tc>
      </w:tr>
    </w:tbl>
    <w:p w14:paraId="04DFDCE3">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3E527056">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9BDAE06">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66892F58">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20507265">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711A3A8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3F80F11C">
      <w:pPr>
        <w:rPr>
          <w:rFonts w:hint="eastAsia" w:ascii="仿宋" w:hAnsi="仿宋" w:eastAsia="仿宋"/>
        </w:rPr>
      </w:pPr>
    </w:p>
    <w:p w14:paraId="1594224C">
      <w:pPr>
        <w:rPr>
          <w:rFonts w:hint="eastAsia" w:ascii="仿宋" w:hAnsi="仿宋" w:eastAsia="仿宋"/>
        </w:rPr>
      </w:pPr>
    </w:p>
    <w:p w14:paraId="655EDDAE">
      <w:pPr>
        <w:pStyle w:val="2"/>
        <w:numPr>
          <w:ilvl w:val="0"/>
          <w:numId w:val="1"/>
        </w:numPr>
        <w:rPr>
          <w:rFonts w:hint="eastAsia" w:ascii="仿宋" w:hAnsi="仿宋"/>
        </w:rPr>
      </w:pPr>
      <w:bookmarkStart w:id="15" w:name="_Toc25581"/>
      <w:r>
        <w:rPr>
          <w:rFonts w:hint="eastAsia" w:ascii="仿宋" w:hAnsi="仿宋"/>
        </w:rPr>
        <w:t>其他有必要的资质及补充资料</w:t>
      </w:r>
      <w:bookmarkEnd w:id="15"/>
    </w:p>
    <w:p w14:paraId="568838E8">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16AAC">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CFBBAE">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6CFBBAE">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iNjkyMDQ5MmI4MWYzYWFjMDc2NWVkMjVlODFjYzkifQ=="/>
  </w:docVars>
  <w:rsids>
    <w:rsidRoot w:val="00F44434"/>
    <w:rsid w:val="000101C9"/>
    <w:rsid w:val="00042187"/>
    <w:rsid w:val="00061158"/>
    <w:rsid w:val="00063E7A"/>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DB61ECC"/>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4853CD3"/>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5148</Words>
  <Characters>5242</Characters>
  <Lines>51</Lines>
  <Paragraphs>14</Paragraphs>
  <TotalTime>0</TotalTime>
  <ScaleCrop>false</ScaleCrop>
  <LinksUpToDate>false</LinksUpToDate>
  <CharactersWithSpaces>5867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竹子</cp:lastModifiedBy>
  <dcterms:modified xsi:type="dcterms:W3CDTF">2024-11-15T12:20:21Z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24864D17F1EB48029796CE38A2845128_13</vt:lpwstr>
  </property>
</Properties>
</file>