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9CB091">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0755B4E4">
      <w:pPr>
        <w:keepNext w:val="0"/>
        <w:keepLines w:val="0"/>
        <w:widowControl w:val="0"/>
        <w:suppressLineNumbers w:val="0"/>
        <w:adjustRightInd w:val="0"/>
        <w:snapToGrid w:val="0"/>
        <w:spacing w:before="0" w:beforeAutospacing="0" w:after="0" w:afterAutospacing="0" w:line="360" w:lineRule="auto"/>
        <w:ind w:left="0" w:right="0"/>
        <w:jc w:val="center"/>
        <w:rPr>
          <w:rFonts w:hint="eastAsia" w:ascii="仿宋" w:hAnsi="仿宋" w:eastAsia="仿宋" w:cs="Times New Roman"/>
          <w:kern w:val="2"/>
          <w:sz w:val="44"/>
          <w:szCs w:val="44"/>
        </w:rPr>
      </w:pPr>
      <w:r>
        <w:rPr>
          <w:rFonts w:hint="eastAsia" w:ascii="仿宋" w:hAnsi="仿宋" w:eastAsia="仿宋" w:cs="仿宋"/>
          <w:kern w:val="2"/>
          <w:sz w:val="44"/>
          <w:szCs w:val="44"/>
          <w:lang w:val="en-US" w:eastAsia="zh-CN" w:bidi="ar"/>
        </w:rPr>
        <w:t>投标预审资料</w:t>
      </w:r>
    </w:p>
    <w:p w14:paraId="740AD7C6">
      <w:pPr>
        <w:keepNext w:val="0"/>
        <w:keepLines w:val="0"/>
        <w:widowControl w:val="0"/>
        <w:suppressLineNumbers w:val="0"/>
        <w:adjustRightInd w:val="0"/>
        <w:snapToGrid w:val="0"/>
        <w:spacing w:before="0" w:beforeAutospacing="0" w:after="0" w:afterAutospacing="0" w:line="360" w:lineRule="auto"/>
        <w:ind w:left="0" w:right="0"/>
        <w:jc w:val="center"/>
        <w:rPr>
          <w:rFonts w:hint="eastAsia" w:ascii="仿宋" w:hAnsi="仿宋" w:eastAsia="仿宋" w:cs="Times New Roman"/>
          <w:kern w:val="2"/>
          <w:sz w:val="32"/>
          <w:szCs w:val="32"/>
        </w:rPr>
      </w:pPr>
      <w:r>
        <w:rPr>
          <w:rFonts w:hint="eastAsia" w:ascii="仿宋" w:hAnsi="仿宋" w:eastAsia="仿宋" w:cs="Times New Roman"/>
          <w:kern w:val="2"/>
          <w:sz w:val="32"/>
          <w:szCs w:val="32"/>
          <w:lang w:val="en-US" w:eastAsia="zh-CN" w:bidi="ar"/>
        </w:rPr>
        <w:t xml:space="preserve"> </w:t>
      </w:r>
    </w:p>
    <w:p w14:paraId="6AB7CDB3">
      <w:pPr>
        <w:keepNext w:val="0"/>
        <w:keepLines w:val="0"/>
        <w:widowControl w:val="0"/>
        <w:suppressLineNumbers w:val="0"/>
        <w:adjustRightInd w:val="0"/>
        <w:snapToGrid w:val="0"/>
        <w:spacing w:before="0" w:beforeAutospacing="0" w:after="0" w:afterAutospacing="0" w:line="360" w:lineRule="auto"/>
        <w:ind w:left="0" w:right="0"/>
        <w:jc w:val="center"/>
        <w:rPr>
          <w:rFonts w:hint="eastAsia" w:ascii="仿宋" w:hAnsi="仿宋" w:eastAsia="仿宋" w:cs="Times New Roman"/>
          <w:kern w:val="2"/>
          <w:sz w:val="32"/>
          <w:szCs w:val="32"/>
        </w:rPr>
      </w:pPr>
      <w:r>
        <w:rPr>
          <w:rFonts w:hint="eastAsia" w:ascii="仿宋" w:hAnsi="仿宋" w:eastAsia="仿宋" w:cs="Times New Roman"/>
          <w:kern w:val="2"/>
          <w:sz w:val="32"/>
          <w:szCs w:val="32"/>
          <w:lang w:val="en-US" w:eastAsia="zh-CN" w:bidi="ar"/>
        </w:rPr>
        <w:t xml:space="preserve"> </w:t>
      </w:r>
    </w:p>
    <w:p w14:paraId="242B3E42">
      <w:pPr>
        <w:keepNext w:val="0"/>
        <w:keepLines w:val="0"/>
        <w:widowControl w:val="0"/>
        <w:suppressLineNumbers w:val="0"/>
        <w:adjustRightInd w:val="0"/>
        <w:snapToGrid w:val="0"/>
        <w:spacing w:before="0" w:beforeAutospacing="0" w:after="0" w:afterAutospacing="0" w:line="360" w:lineRule="auto"/>
        <w:ind w:left="0" w:right="0" w:firstLine="1680" w:firstLineChars="525"/>
        <w:jc w:val="left"/>
        <w:rPr>
          <w:rFonts w:hint="eastAsia" w:ascii="仿宋" w:hAnsi="仿宋" w:eastAsia="仿宋" w:cs="Times New Roman"/>
          <w:kern w:val="2"/>
          <w:sz w:val="32"/>
          <w:szCs w:val="32"/>
        </w:rPr>
      </w:pPr>
      <w:r>
        <w:rPr>
          <w:rFonts w:hint="eastAsia" w:ascii="仿宋" w:hAnsi="仿宋" w:eastAsia="仿宋" w:cs="Times New Roman"/>
          <w:kern w:val="2"/>
          <w:sz w:val="32"/>
          <w:szCs w:val="32"/>
          <w:lang w:val="en-US" w:eastAsia="zh-CN" w:bidi="ar"/>
        </w:rPr>
        <w:t xml:space="preserve"> </w:t>
      </w:r>
    </w:p>
    <w:p w14:paraId="644FED84">
      <w:pPr>
        <w:keepNext w:val="0"/>
        <w:keepLines w:val="0"/>
        <w:widowControl w:val="0"/>
        <w:suppressLineNumbers w:val="0"/>
        <w:adjustRightInd w:val="0"/>
        <w:snapToGrid w:val="0"/>
        <w:spacing w:before="0" w:beforeAutospacing="0" w:after="0" w:afterAutospacing="0" w:line="360" w:lineRule="auto"/>
        <w:ind w:left="0" w:right="0" w:firstLine="1680" w:firstLineChars="525"/>
        <w:jc w:val="left"/>
        <w:rPr>
          <w:rFonts w:hint="eastAsia" w:ascii="仿宋" w:hAnsi="仿宋" w:eastAsia="仿宋" w:cs="Times New Roman"/>
          <w:kern w:val="2"/>
          <w:sz w:val="32"/>
          <w:szCs w:val="32"/>
        </w:rPr>
      </w:pPr>
      <w:r>
        <w:rPr>
          <w:rFonts w:hint="eastAsia" w:ascii="仿宋" w:hAnsi="仿宋" w:eastAsia="仿宋" w:cs="Times New Roman"/>
          <w:kern w:val="2"/>
          <w:sz w:val="32"/>
          <w:szCs w:val="32"/>
          <w:lang w:val="en-US" w:eastAsia="zh-CN" w:bidi="ar"/>
        </w:rPr>
        <w:t xml:space="preserve"> </w:t>
      </w:r>
    </w:p>
    <w:p w14:paraId="5097F2D2">
      <w:pPr>
        <w:jc w:val="center"/>
        <w:outlineLvl w:val="9"/>
        <w:rPr>
          <w:rFonts w:hint="eastAsia" w:ascii="仿宋" w:hAnsi="仿宋" w:eastAsia="仿宋" w:cs="Times New Roman"/>
          <w:kern w:val="2"/>
          <w:sz w:val="32"/>
          <w:szCs w:val="32"/>
        </w:rPr>
      </w:pPr>
      <w:r>
        <w:rPr>
          <w:rFonts w:hint="eastAsia" w:ascii="仿宋" w:hAnsi="仿宋" w:eastAsia="仿宋" w:cs="仿宋"/>
          <w:kern w:val="2"/>
          <w:sz w:val="32"/>
          <w:szCs w:val="32"/>
          <w:lang w:val="en-US" w:eastAsia="zh-CN" w:bidi="ar"/>
        </w:rPr>
        <w:t>项目名称：沱牌酒公交及墙体广告投放项目（标段二）</w:t>
      </w:r>
    </w:p>
    <w:p w14:paraId="27AA8C2D">
      <w:pPr>
        <w:keepNext w:val="0"/>
        <w:keepLines w:val="0"/>
        <w:widowControl w:val="0"/>
        <w:suppressLineNumbers w:val="0"/>
        <w:adjustRightInd w:val="0"/>
        <w:snapToGrid w:val="0"/>
        <w:spacing w:before="0" w:beforeAutospacing="0" w:after="0" w:afterAutospacing="0" w:line="360" w:lineRule="auto"/>
        <w:ind w:left="0" w:right="0" w:firstLine="1680" w:firstLineChars="525"/>
        <w:jc w:val="left"/>
        <w:rPr>
          <w:rFonts w:hint="eastAsia" w:ascii="仿宋" w:hAnsi="仿宋" w:eastAsia="仿宋" w:cs="Times New Roman"/>
          <w:kern w:val="2"/>
          <w:sz w:val="32"/>
          <w:szCs w:val="32"/>
        </w:rPr>
      </w:pPr>
      <w:r>
        <w:rPr>
          <w:rFonts w:hint="eastAsia" w:ascii="仿宋" w:hAnsi="仿宋" w:eastAsia="仿宋" w:cs="Times New Roman"/>
          <w:kern w:val="2"/>
          <w:sz w:val="32"/>
          <w:szCs w:val="32"/>
          <w:lang w:val="en-US" w:eastAsia="zh-CN" w:bidi="ar"/>
        </w:rPr>
        <w:t xml:space="preserve"> </w:t>
      </w:r>
    </w:p>
    <w:p w14:paraId="38FFB554">
      <w:pPr>
        <w:keepNext w:val="0"/>
        <w:keepLines w:val="0"/>
        <w:widowControl w:val="0"/>
        <w:suppressLineNumbers w:val="0"/>
        <w:adjustRightInd w:val="0"/>
        <w:snapToGrid w:val="0"/>
        <w:spacing w:before="0" w:beforeAutospacing="0" w:after="0" w:afterAutospacing="0" w:line="360" w:lineRule="auto"/>
        <w:ind w:left="0" w:right="0" w:firstLine="1680" w:firstLineChars="525"/>
        <w:jc w:val="left"/>
        <w:rPr>
          <w:rFonts w:hint="eastAsia" w:ascii="仿宋" w:hAnsi="仿宋" w:eastAsia="仿宋" w:cs="Times New Roman"/>
          <w:kern w:val="2"/>
          <w:sz w:val="32"/>
          <w:szCs w:val="32"/>
        </w:rPr>
      </w:pPr>
      <w:r>
        <w:rPr>
          <w:rFonts w:hint="eastAsia" w:ascii="仿宋" w:hAnsi="仿宋" w:eastAsia="仿宋" w:cs="仿宋"/>
          <w:kern w:val="2"/>
          <w:sz w:val="32"/>
          <w:szCs w:val="32"/>
          <w:lang w:val="en-US" w:eastAsia="zh-CN" w:bidi="ar"/>
        </w:rPr>
        <w:t>供应商名称：</w:t>
      </w:r>
      <w:bookmarkStart w:id="17" w:name="_GoBack"/>
      <w:bookmarkEnd w:id="17"/>
    </w:p>
    <w:p w14:paraId="195E64F2">
      <w:pPr>
        <w:keepNext w:val="0"/>
        <w:keepLines w:val="0"/>
        <w:widowControl w:val="0"/>
        <w:suppressLineNumbers w:val="0"/>
        <w:adjustRightInd w:val="0"/>
        <w:snapToGrid w:val="0"/>
        <w:spacing w:before="0" w:beforeAutospacing="0" w:after="0" w:afterAutospacing="0" w:line="360" w:lineRule="auto"/>
        <w:ind w:left="0" w:right="0" w:firstLine="1680" w:firstLineChars="525"/>
        <w:jc w:val="left"/>
        <w:rPr>
          <w:rFonts w:hint="eastAsia" w:ascii="仿宋" w:hAnsi="仿宋" w:eastAsia="仿宋" w:cs="Times New Roman"/>
          <w:kern w:val="2"/>
          <w:sz w:val="32"/>
          <w:szCs w:val="32"/>
        </w:rPr>
      </w:pPr>
      <w:r>
        <w:rPr>
          <w:rFonts w:hint="eastAsia" w:ascii="仿宋" w:hAnsi="仿宋" w:eastAsia="仿宋" w:cs="Times New Roman"/>
          <w:kern w:val="2"/>
          <w:sz w:val="32"/>
          <w:szCs w:val="32"/>
          <w:lang w:val="en-US" w:eastAsia="zh-CN" w:bidi="ar"/>
        </w:rPr>
        <w:t xml:space="preserve"> </w:t>
      </w:r>
    </w:p>
    <w:p w14:paraId="67B334A8">
      <w:pPr>
        <w:keepNext w:val="0"/>
        <w:keepLines w:val="0"/>
        <w:widowControl w:val="0"/>
        <w:suppressLineNumbers w:val="0"/>
        <w:adjustRightInd w:val="0"/>
        <w:snapToGrid w:val="0"/>
        <w:spacing w:before="0" w:beforeAutospacing="0" w:after="0" w:afterAutospacing="0" w:line="360" w:lineRule="auto"/>
        <w:ind w:left="0" w:right="0" w:firstLine="1680" w:firstLineChars="525"/>
        <w:jc w:val="left"/>
      </w:pPr>
      <w:r>
        <w:rPr>
          <w:rFonts w:hint="eastAsia" w:ascii="仿宋" w:hAnsi="仿宋" w:eastAsia="仿宋" w:cs="仿宋"/>
          <w:kern w:val="2"/>
          <w:sz w:val="32"/>
          <w:szCs w:val="32"/>
          <w:lang w:val="en-US" w:eastAsia="zh-CN" w:bidi="ar"/>
        </w:rPr>
        <w:t>日期：</w:t>
      </w:r>
    </w:p>
    <w:p w14:paraId="063E0B25">
      <w:pPr>
        <w:spacing w:line="360" w:lineRule="auto"/>
        <w:rPr>
          <w:rFonts w:hint="eastAsia" w:ascii="仿宋" w:hAnsi="仿宋" w:eastAsia="仿宋" w:cs="仿宋"/>
          <w:b/>
          <w:bCs/>
          <w:kern w:val="2"/>
          <w:sz w:val="28"/>
          <w:szCs w:val="28"/>
        </w:rPr>
        <w:sectPr>
          <w:footerReference r:id="rId3" w:type="default"/>
          <w:pgSz w:w="11906" w:h="16838"/>
          <w:pgMar w:top="1440" w:right="1800" w:bottom="1440" w:left="1800" w:header="851" w:footer="992" w:gutter="0"/>
          <w:pgNumType w:fmt="decimal"/>
          <w:cols w:space="425" w:num="1"/>
          <w:docGrid w:type="lines" w:linePitch="312" w:charSpace="0"/>
        </w:sectPr>
      </w:pPr>
    </w:p>
    <w:p w14:paraId="60B821CB">
      <w:pPr>
        <w:keepNext w:val="0"/>
        <w:keepLines w:val="0"/>
        <w:widowControl w:val="0"/>
        <w:suppressLineNumbers w:val="0"/>
        <w:spacing w:before="0" w:beforeAutospacing="0" w:after="0" w:afterAutospacing="0" w:line="480" w:lineRule="auto"/>
        <w:ind w:left="0" w:right="0"/>
        <w:jc w:val="center"/>
        <w:rPr>
          <w:rFonts w:hint="eastAsia" w:ascii="仿宋" w:hAnsi="仿宋" w:eastAsia="仿宋" w:cs="仿宋"/>
          <w:b/>
          <w:bCs/>
          <w:kern w:val="2"/>
          <w:sz w:val="28"/>
          <w:szCs w:val="28"/>
        </w:rPr>
      </w:pPr>
      <w:r>
        <w:rPr>
          <w:rFonts w:hint="eastAsia" w:ascii="仿宋" w:hAnsi="仿宋" w:eastAsia="仿宋" w:cs="仿宋"/>
          <w:b/>
          <w:bCs/>
          <w:kern w:val="2"/>
          <w:sz w:val="28"/>
          <w:szCs w:val="28"/>
          <w:lang w:val="en-US" w:eastAsia="zh-CN" w:bidi="ar"/>
        </w:rPr>
        <w:t>目录</w:t>
      </w:r>
    </w:p>
    <w:p w14:paraId="6797B57C">
      <w:pPr>
        <w:pStyle w:val="5"/>
        <w:keepNext w:val="0"/>
        <w:keepLines w:val="0"/>
        <w:pageBreakBefore w:val="0"/>
        <w:widowControl/>
        <w:kinsoku/>
        <w:wordWrap/>
        <w:overflowPunct/>
        <w:topLinePunct w:val="0"/>
        <w:autoSpaceDE/>
        <w:autoSpaceDN/>
        <w:bidi w:val="0"/>
        <w:adjustRightInd/>
        <w:snapToGrid/>
        <w:spacing w:beforeAutospacing="0" w:afterAutospacing="0" w:line="360" w:lineRule="auto"/>
        <w:ind w:leftChars="200" w:right="0"/>
        <w:textAlignment w:val="auto"/>
        <w:rPr>
          <w:rStyle w:val="9"/>
          <w:rFonts w:hint="default" w:ascii="仿宋" w:hAnsi="仿宋" w:eastAsia="仿宋" w:cs="仿宋"/>
          <w:kern w:val="2"/>
          <w:sz w:val="28"/>
          <w:szCs w:val="28"/>
        </w:rPr>
      </w:pPr>
      <w:r>
        <w:rPr>
          <w:rStyle w:val="9"/>
          <w:rFonts w:hint="eastAsia" w:ascii="仿宋" w:hAnsi="仿宋" w:eastAsia="仿宋" w:cs="仿宋"/>
          <w:kern w:val="2"/>
          <w:sz w:val="28"/>
          <w:szCs w:val="28"/>
        </w:rPr>
        <w:fldChar w:fldCharType="begin"/>
      </w:r>
      <w:r>
        <w:rPr>
          <w:rStyle w:val="9"/>
          <w:rFonts w:hint="eastAsia" w:ascii="仿宋" w:hAnsi="仿宋" w:eastAsia="仿宋" w:cs="仿宋"/>
          <w:kern w:val="2"/>
          <w:sz w:val="28"/>
          <w:szCs w:val="28"/>
        </w:rPr>
        <w:instrText xml:space="preserve"> HYPERLINK "" \l "_Toc22592" </w:instrText>
      </w:r>
      <w:r>
        <w:rPr>
          <w:rStyle w:val="9"/>
          <w:rFonts w:hint="eastAsia" w:ascii="仿宋" w:hAnsi="仿宋" w:eastAsia="仿宋" w:cs="仿宋"/>
          <w:kern w:val="2"/>
          <w:sz w:val="28"/>
          <w:szCs w:val="28"/>
        </w:rPr>
        <w:fldChar w:fldCharType="separate"/>
      </w:r>
      <w:r>
        <w:rPr>
          <w:rStyle w:val="9"/>
          <w:rFonts w:hint="eastAsia" w:ascii="仿宋" w:hAnsi="仿宋" w:eastAsia="仿宋" w:cs="仿宋"/>
          <w:kern w:val="2"/>
          <w:sz w:val="28"/>
          <w:szCs w:val="28"/>
        </w:rPr>
        <w:t>一、 采购项目供应商资格审核明细表</w:t>
      </w:r>
      <w:r>
        <w:rPr>
          <w:rStyle w:val="9"/>
          <w:rFonts w:hint="default" w:ascii="仿宋" w:hAnsi="仿宋" w:eastAsia="仿宋" w:cs="仿宋"/>
          <w:kern w:val="2"/>
          <w:sz w:val="28"/>
          <w:szCs w:val="28"/>
        </w:rPr>
        <w:tab/>
      </w:r>
      <w:r>
        <w:rPr>
          <w:rStyle w:val="9"/>
          <w:rFonts w:hint="default" w:ascii="仿宋" w:hAnsi="仿宋" w:eastAsia="仿宋" w:cs="仿宋"/>
          <w:kern w:val="2"/>
          <w:sz w:val="28"/>
          <w:szCs w:val="28"/>
        </w:rPr>
        <w:fldChar w:fldCharType="begin"/>
      </w:r>
      <w:r>
        <w:rPr>
          <w:rStyle w:val="9"/>
          <w:rFonts w:hint="default" w:ascii="仿宋" w:hAnsi="仿宋" w:eastAsia="仿宋" w:cs="仿宋"/>
          <w:kern w:val="2"/>
          <w:sz w:val="28"/>
          <w:szCs w:val="28"/>
        </w:rPr>
        <w:instrText xml:space="preserve"> PAGEREF _Toc22592 \h </w:instrText>
      </w:r>
      <w:r>
        <w:rPr>
          <w:rStyle w:val="9"/>
          <w:rFonts w:hint="default" w:ascii="仿宋" w:hAnsi="仿宋" w:eastAsia="仿宋" w:cs="仿宋"/>
          <w:kern w:val="2"/>
          <w:sz w:val="28"/>
          <w:szCs w:val="28"/>
        </w:rPr>
        <w:fldChar w:fldCharType="separate"/>
      </w:r>
      <w:r>
        <w:rPr>
          <w:rStyle w:val="9"/>
          <w:rFonts w:hint="default" w:ascii="仿宋" w:hAnsi="仿宋" w:eastAsia="仿宋" w:cs="仿宋"/>
          <w:kern w:val="2"/>
          <w:sz w:val="28"/>
          <w:szCs w:val="28"/>
        </w:rPr>
        <w:t>1</w:t>
      </w:r>
      <w:r>
        <w:rPr>
          <w:rStyle w:val="9"/>
          <w:rFonts w:hint="default" w:ascii="仿宋" w:hAnsi="仿宋" w:eastAsia="仿宋" w:cs="仿宋"/>
          <w:kern w:val="2"/>
          <w:sz w:val="28"/>
          <w:szCs w:val="28"/>
        </w:rPr>
        <w:fldChar w:fldCharType="end"/>
      </w:r>
      <w:r>
        <w:rPr>
          <w:rStyle w:val="9"/>
          <w:rFonts w:hint="eastAsia" w:ascii="仿宋" w:hAnsi="仿宋" w:eastAsia="仿宋" w:cs="仿宋"/>
          <w:kern w:val="2"/>
          <w:sz w:val="28"/>
          <w:szCs w:val="28"/>
        </w:rPr>
        <w:fldChar w:fldCharType="end"/>
      </w:r>
    </w:p>
    <w:p w14:paraId="157138B2">
      <w:pPr>
        <w:pStyle w:val="5"/>
        <w:keepNext w:val="0"/>
        <w:keepLines w:val="0"/>
        <w:pageBreakBefore w:val="0"/>
        <w:widowControl/>
        <w:kinsoku/>
        <w:wordWrap/>
        <w:overflowPunct/>
        <w:topLinePunct w:val="0"/>
        <w:autoSpaceDE/>
        <w:autoSpaceDN/>
        <w:bidi w:val="0"/>
        <w:adjustRightInd/>
        <w:snapToGrid/>
        <w:spacing w:beforeAutospacing="0" w:afterAutospacing="0" w:line="360" w:lineRule="auto"/>
        <w:ind w:leftChars="200" w:right="0"/>
        <w:textAlignment w:val="auto"/>
        <w:rPr>
          <w:rStyle w:val="9"/>
          <w:rFonts w:hint="default" w:ascii="仿宋" w:hAnsi="仿宋" w:eastAsia="仿宋" w:cs="仿宋"/>
          <w:kern w:val="2"/>
          <w:sz w:val="28"/>
          <w:szCs w:val="28"/>
        </w:rPr>
      </w:pPr>
      <w:r>
        <w:rPr>
          <w:rStyle w:val="9"/>
          <w:rFonts w:hint="eastAsia" w:ascii="仿宋" w:hAnsi="仿宋" w:eastAsia="仿宋" w:cs="仿宋"/>
          <w:kern w:val="2"/>
          <w:sz w:val="28"/>
          <w:szCs w:val="28"/>
        </w:rPr>
        <w:fldChar w:fldCharType="begin"/>
      </w:r>
      <w:r>
        <w:rPr>
          <w:rStyle w:val="9"/>
          <w:rFonts w:hint="eastAsia" w:ascii="仿宋" w:hAnsi="仿宋" w:eastAsia="仿宋" w:cs="仿宋"/>
          <w:kern w:val="2"/>
          <w:sz w:val="28"/>
          <w:szCs w:val="28"/>
        </w:rPr>
        <w:instrText xml:space="preserve"> HYPERLINK "" \l "_Toc28019" </w:instrText>
      </w:r>
      <w:r>
        <w:rPr>
          <w:rStyle w:val="9"/>
          <w:rFonts w:hint="eastAsia" w:ascii="仿宋" w:hAnsi="仿宋" w:eastAsia="仿宋" w:cs="仿宋"/>
          <w:kern w:val="2"/>
          <w:sz w:val="28"/>
          <w:szCs w:val="28"/>
        </w:rPr>
        <w:fldChar w:fldCharType="separate"/>
      </w:r>
      <w:r>
        <w:rPr>
          <w:rStyle w:val="9"/>
          <w:rFonts w:hint="eastAsia" w:ascii="仿宋" w:hAnsi="仿宋" w:eastAsia="仿宋" w:cs="仿宋"/>
          <w:kern w:val="2"/>
          <w:sz w:val="28"/>
          <w:szCs w:val="28"/>
        </w:rPr>
        <w:t>二、 营业执照</w:t>
      </w:r>
      <w:r>
        <w:rPr>
          <w:rStyle w:val="9"/>
          <w:rFonts w:hint="default" w:ascii="仿宋" w:hAnsi="仿宋" w:eastAsia="仿宋" w:cs="仿宋"/>
          <w:kern w:val="2"/>
          <w:sz w:val="28"/>
          <w:szCs w:val="28"/>
        </w:rPr>
        <w:tab/>
      </w:r>
      <w:r>
        <w:rPr>
          <w:rStyle w:val="9"/>
          <w:rFonts w:hint="default" w:ascii="仿宋" w:hAnsi="仿宋" w:eastAsia="仿宋" w:cs="仿宋"/>
          <w:kern w:val="2"/>
          <w:sz w:val="28"/>
          <w:szCs w:val="28"/>
        </w:rPr>
        <w:fldChar w:fldCharType="begin"/>
      </w:r>
      <w:r>
        <w:rPr>
          <w:rStyle w:val="9"/>
          <w:rFonts w:hint="default" w:ascii="仿宋" w:hAnsi="仿宋" w:eastAsia="仿宋" w:cs="仿宋"/>
          <w:kern w:val="2"/>
          <w:sz w:val="28"/>
          <w:szCs w:val="28"/>
        </w:rPr>
        <w:instrText xml:space="preserve"> PAGEREF _Toc28019 \h </w:instrText>
      </w:r>
      <w:r>
        <w:rPr>
          <w:rStyle w:val="9"/>
          <w:rFonts w:hint="default" w:ascii="仿宋" w:hAnsi="仿宋" w:eastAsia="仿宋" w:cs="仿宋"/>
          <w:kern w:val="2"/>
          <w:sz w:val="28"/>
          <w:szCs w:val="28"/>
        </w:rPr>
        <w:fldChar w:fldCharType="separate"/>
      </w:r>
      <w:r>
        <w:rPr>
          <w:rStyle w:val="9"/>
          <w:rFonts w:hint="default" w:ascii="仿宋" w:hAnsi="仿宋" w:eastAsia="仿宋" w:cs="仿宋"/>
          <w:kern w:val="2"/>
          <w:sz w:val="28"/>
          <w:szCs w:val="28"/>
        </w:rPr>
        <w:t>2</w:t>
      </w:r>
      <w:r>
        <w:rPr>
          <w:rStyle w:val="9"/>
          <w:rFonts w:hint="default" w:ascii="仿宋" w:hAnsi="仿宋" w:eastAsia="仿宋" w:cs="仿宋"/>
          <w:kern w:val="2"/>
          <w:sz w:val="28"/>
          <w:szCs w:val="28"/>
        </w:rPr>
        <w:fldChar w:fldCharType="end"/>
      </w:r>
      <w:r>
        <w:rPr>
          <w:rStyle w:val="9"/>
          <w:rFonts w:hint="eastAsia" w:ascii="仿宋" w:hAnsi="仿宋" w:eastAsia="仿宋" w:cs="仿宋"/>
          <w:kern w:val="2"/>
          <w:sz w:val="28"/>
          <w:szCs w:val="28"/>
        </w:rPr>
        <w:fldChar w:fldCharType="end"/>
      </w:r>
    </w:p>
    <w:p w14:paraId="52AC671F">
      <w:pPr>
        <w:pStyle w:val="5"/>
        <w:keepNext w:val="0"/>
        <w:keepLines w:val="0"/>
        <w:pageBreakBefore w:val="0"/>
        <w:widowControl/>
        <w:kinsoku/>
        <w:wordWrap/>
        <w:overflowPunct/>
        <w:topLinePunct w:val="0"/>
        <w:autoSpaceDE/>
        <w:autoSpaceDN/>
        <w:bidi w:val="0"/>
        <w:adjustRightInd/>
        <w:snapToGrid/>
        <w:spacing w:beforeAutospacing="0" w:afterAutospacing="0" w:line="360" w:lineRule="auto"/>
        <w:ind w:leftChars="200" w:right="0"/>
        <w:textAlignment w:val="auto"/>
        <w:rPr>
          <w:rStyle w:val="9"/>
          <w:rFonts w:hint="default" w:ascii="仿宋" w:hAnsi="仿宋" w:eastAsia="仿宋" w:cs="仿宋"/>
          <w:kern w:val="2"/>
          <w:sz w:val="28"/>
          <w:szCs w:val="28"/>
        </w:rPr>
      </w:pPr>
      <w:r>
        <w:rPr>
          <w:rStyle w:val="9"/>
          <w:rFonts w:hint="eastAsia" w:ascii="仿宋" w:hAnsi="仿宋" w:eastAsia="仿宋" w:cs="仿宋"/>
          <w:kern w:val="2"/>
          <w:sz w:val="28"/>
          <w:szCs w:val="28"/>
        </w:rPr>
        <w:fldChar w:fldCharType="begin"/>
      </w:r>
      <w:r>
        <w:rPr>
          <w:rStyle w:val="9"/>
          <w:rFonts w:hint="eastAsia" w:ascii="仿宋" w:hAnsi="仿宋" w:eastAsia="仿宋" w:cs="仿宋"/>
          <w:kern w:val="2"/>
          <w:sz w:val="28"/>
          <w:szCs w:val="28"/>
        </w:rPr>
        <w:instrText xml:space="preserve"> HYPERLINK "" \l "_Toc2930" </w:instrText>
      </w:r>
      <w:r>
        <w:rPr>
          <w:rStyle w:val="9"/>
          <w:rFonts w:hint="eastAsia" w:ascii="仿宋" w:hAnsi="仿宋" w:eastAsia="仿宋" w:cs="仿宋"/>
          <w:kern w:val="2"/>
          <w:sz w:val="28"/>
          <w:szCs w:val="28"/>
        </w:rPr>
        <w:fldChar w:fldCharType="separate"/>
      </w:r>
      <w:r>
        <w:rPr>
          <w:rStyle w:val="9"/>
          <w:rFonts w:hint="eastAsia" w:ascii="仿宋" w:hAnsi="仿宋" w:eastAsia="仿宋" w:cs="仿宋"/>
          <w:kern w:val="2"/>
          <w:sz w:val="28"/>
          <w:szCs w:val="28"/>
          <w:lang w:val="en-US" w:eastAsia="zh-CN"/>
        </w:rPr>
        <w:t>三</w:t>
      </w:r>
      <w:r>
        <w:rPr>
          <w:rStyle w:val="9"/>
          <w:rFonts w:hint="eastAsia" w:ascii="仿宋" w:hAnsi="仿宋" w:eastAsia="仿宋" w:cs="仿宋"/>
          <w:kern w:val="2"/>
          <w:sz w:val="28"/>
          <w:szCs w:val="28"/>
        </w:rPr>
        <w:t>、 投标授权委托书</w:t>
      </w:r>
      <w:r>
        <w:rPr>
          <w:rStyle w:val="9"/>
          <w:rFonts w:hint="default" w:ascii="仿宋" w:hAnsi="仿宋" w:eastAsia="仿宋" w:cs="仿宋"/>
          <w:kern w:val="2"/>
          <w:sz w:val="28"/>
          <w:szCs w:val="28"/>
        </w:rPr>
        <w:tab/>
      </w:r>
      <w:r>
        <w:rPr>
          <w:rStyle w:val="9"/>
          <w:rFonts w:hint="default" w:ascii="仿宋" w:hAnsi="仿宋" w:eastAsia="仿宋" w:cs="仿宋"/>
          <w:kern w:val="2"/>
          <w:sz w:val="28"/>
          <w:szCs w:val="28"/>
        </w:rPr>
        <w:fldChar w:fldCharType="begin"/>
      </w:r>
      <w:r>
        <w:rPr>
          <w:rStyle w:val="9"/>
          <w:rFonts w:hint="default" w:ascii="仿宋" w:hAnsi="仿宋" w:eastAsia="仿宋" w:cs="仿宋"/>
          <w:kern w:val="2"/>
          <w:sz w:val="28"/>
          <w:szCs w:val="28"/>
        </w:rPr>
        <w:instrText xml:space="preserve"> PAGEREF _Toc2930 \h </w:instrText>
      </w:r>
      <w:r>
        <w:rPr>
          <w:rStyle w:val="9"/>
          <w:rFonts w:hint="default" w:ascii="仿宋" w:hAnsi="仿宋" w:eastAsia="仿宋" w:cs="仿宋"/>
          <w:kern w:val="2"/>
          <w:sz w:val="28"/>
          <w:szCs w:val="28"/>
        </w:rPr>
        <w:fldChar w:fldCharType="separate"/>
      </w:r>
      <w:r>
        <w:rPr>
          <w:rStyle w:val="9"/>
          <w:rFonts w:hint="default" w:ascii="仿宋" w:hAnsi="仿宋" w:eastAsia="仿宋" w:cs="仿宋"/>
          <w:kern w:val="2"/>
          <w:sz w:val="28"/>
          <w:szCs w:val="28"/>
        </w:rPr>
        <w:t>2</w:t>
      </w:r>
      <w:r>
        <w:rPr>
          <w:rStyle w:val="9"/>
          <w:rFonts w:hint="default" w:ascii="仿宋" w:hAnsi="仿宋" w:eastAsia="仿宋" w:cs="仿宋"/>
          <w:kern w:val="2"/>
          <w:sz w:val="28"/>
          <w:szCs w:val="28"/>
        </w:rPr>
        <w:fldChar w:fldCharType="end"/>
      </w:r>
      <w:r>
        <w:rPr>
          <w:rStyle w:val="9"/>
          <w:rFonts w:hint="eastAsia" w:ascii="仿宋" w:hAnsi="仿宋" w:eastAsia="仿宋" w:cs="仿宋"/>
          <w:kern w:val="2"/>
          <w:sz w:val="28"/>
          <w:szCs w:val="28"/>
        </w:rPr>
        <w:fldChar w:fldCharType="end"/>
      </w:r>
    </w:p>
    <w:p w14:paraId="7B09895F">
      <w:pPr>
        <w:pStyle w:val="5"/>
        <w:keepNext w:val="0"/>
        <w:keepLines w:val="0"/>
        <w:pageBreakBefore w:val="0"/>
        <w:widowControl/>
        <w:kinsoku/>
        <w:wordWrap/>
        <w:overflowPunct/>
        <w:topLinePunct w:val="0"/>
        <w:autoSpaceDE/>
        <w:autoSpaceDN/>
        <w:bidi w:val="0"/>
        <w:adjustRightInd/>
        <w:snapToGrid/>
        <w:spacing w:beforeAutospacing="0" w:afterAutospacing="0" w:line="360" w:lineRule="auto"/>
        <w:ind w:leftChars="200" w:right="0"/>
        <w:textAlignment w:val="auto"/>
        <w:rPr>
          <w:rStyle w:val="9"/>
          <w:rFonts w:hint="default" w:ascii="仿宋" w:hAnsi="仿宋" w:eastAsia="仿宋" w:cs="仿宋"/>
          <w:kern w:val="2"/>
          <w:sz w:val="28"/>
          <w:szCs w:val="28"/>
        </w:rPr>
      </w:pPr>
      <w:r>
        <w:rPr>
          <w:rStyle w:val="9"/>
          <w:rFonts w:hint="eastAsia" w:ascii="仿宋" w:hAnsi="仿宋" w:eastAsia="仿宋" w:cs="仿宋"/>
          <w:kern w:val="2"/>
          <w:sz w:val="28"/>
          <w:szCs w:val="28"/>
        </w:rPr>
        <w:fldChar w:fldCharType="begin"/>
      </w:r>
      <w:r>
        <w:rPr>
          <w:rStyle w:val="9"/>
          <w:rFonts w:hint="eastAsia" w:ascii="仿宋" w:hAnsi="仿宋" w:eastAsia="仿宋" w:cs="仿宋"/>
          <w:kern w:val="2"/>
          <w:sz w:val="28"/>
          <w:szCs w:val="28"/>
        </w:rPr>
        <w:instrText xml:space="preserve"> HYPERLINK "" \l "_Toc12585" </w:instrText>
      </w:r>
      <w:r>
        <w:rPr>
          <w:rStyle w:val="9"/>
          <w:rFonts w:hint="eastAsia" w:ascii="仿宋" w:hAnsi="仿宋" w:eastAsia="仿宋" w:cs="仿宋"/>
          <w:kern w:val="2"/>
          <w:sz w:val="28"/>
          <w:szCs w:val="28"/>
        </w:rPr>
        <w:fldChar w:fldCharType="separate"/>
      </w:r>
      <w:r>
        <w:rPr>
          <w:rStyle w:val="9"/>
          <w:rFonts w:hint="eastAsia" w:ascii="仿宋" w:hAnsi="仿宋" w:eastAsia="仿宋" w:cs="仿宋"/>
          <w:kern w:val="2"/>
          <w:sz w:val="28"/>
          <w:szCs w:val="28"/>
          <w:lang w:val="en-US" w:eastAsia="zh-CN"/>
        </w:rPr>
        <w:t>四</w:t>
      </w:r>
      <w:r>
        <w:rPr>
          <w:rStyle w:val="9"/>
          <w:rFonts w:hint="eastAsia" w:ascii="仿宋" w:hAnsi="仿宋" w:eastAsia="仿宋" w:cs="仿宋"/>
          <w:kern w:val="2"/>
          <w:sz w:val="28"/>
          <w:szCs w:val="28"/>
        </w:rPr>
        <w:t>、 被委托人社保缴纳证明</w:t>
      </w:r>
      <w:r>
        <w:rPr>
          <w:rStyle w:val="9"/>
          <w:rFonts w:hint="default" w:ascii="仿宋" w:hAnsi="仿宋" w:eastAsia="仿宋" w:cs="仿宋"/>
          <w:kern w:val="2"/>
          <w:sz w:val="28"/>
          <w:szCs w:val="28"/>
        </w:rPr>
        <w:tab/>
      </w:r>
      <w:r>
        <w:rPr>
          <w:rStyle w:val="9"/>
          <w:rFonts w:hint="default" w:ascii="仿宋" w:hAnsi="仿宋" w:eastAsia="仿宋" w:cs="仿宋"/>
          <w:kern w:val="2"/>
          <w:sz w:val="28"/>
          <w:szCs w:val="28"/>
        </w:rPr>
        <w:fldChar w:fldCharType="begin"/>
      </w:r>
      <w:r>
        <w:rPr>
          <w:rStyle w:val="9"/>
          <w:rFonts w:hint="default" w:ascii="仿宋" w:hAnsi="仿宋" w:eastAsia="仿宋" w:cs="仿宋"/>
          <w:kern w:val="2"/>
          <w:sz w:val="28"/>
          <w:szCs w:val="28"/>
        </w:rPr>
        <w:instrText xml:space="preserve"> PAGEREF _Toc12585 \h </w:instrText>
      </w:r>
      <w:r>
        <w:rPr>
          <w:rStyle w:val="9"/>
          <w:rFonts w:hint="default" w:ascii="仿宋" w:hAnsi="仿宋" w:eastAsia="仿宋" w:cs="仿宋"/>
          <w:kern w:val="2"/>
          <w:sz w:val="28"/>
          <w:szCs w:val="28"/>
        </w:rPr>
        <w:fldChar w:fldCharType="separate"/>
      </w:r>
      <w:r>
        <w:rPr>
          <w:rStyle w:val="9"/>
          <w:rFonts w:hint="default" w:ascii="仿宋" w:hAnsi="仿宋" w:eastAsia="仿宋" w:cs="仿宋"/>
          <w:kern w:val="2"/>
          <w:sz w:val="28"/>
          <w:szCs w:val="28"/>
        </w:rPr>
        <w:t>3</w:t>
      </w:r>
      <w:r>
        <w:rPr>
          <w:rStyle w:val="9"/>
          <w:rFonts w:hint="default" w:ascii="仿宋" w:hAnsi="仿宋" w:eastAsia="仿宋" w:cs="仿宋"/>
          <w:kern w:val="2"/>
          <w:sz w:val="28"/>
          <w:szCs w:val="28"/>
        </w:rPr>
        <w:fldChar w:fldCharType="end"/>
      </w:r>
      <w:r>
        <w:rPr>
          <w:rStyle w:val="9"/>
          <w:rFonts w:hint="eastAsia" w:ascii="仿宋" w:hAnsi="仿宋" w:eastAsia="仿宋" w:cs="仿宋"/>
          <w:kern w:val="2"/>
          <w:sz w:val="28"/>
          <w:szCs w:val="28"/>
        </w:rPr>
        <w:fldChar w:fldCharType="end"/>
      </w:r>
    </w:p>
    <w:p w14:paraId="55489D60">
      <w:pPr>
        <w:pStyle w:val="5"/>
        <w:keepNext w:val="0"/>
        <w:keepLines w:val="0"/>
        <w:pageBreakBefore w:val="0"/>
        <w:widowControl/>
        <w:kinsoku/>
        <w:wordWrap/>
        <w:overflowPunct/>
        <w:topLinePunct w:val="0"/>
        <w:autoSpaceDE/>
        <w:autoSpaceDN/>
        <w:bidi w:val="0"/>
        <w:adjustRightInd/>
        <w:snapToGrid/>
        <w:spacing w:beforeAutospacing="0" w:afterAutospacing="0" w:line="360" w:lineRule="auto"/>
        <w:ind w:leftChars="200" w:right="0"/>
        <w:textAlignment w:val="auto"/>
        <w:rPr>
          <w:rStyle w:val="9"/>
          <w:rFonts w:hint="default" w:ascii="仿宋" w:hAnsi="仿宋" w:eastAsia="仿宋" w:cs="仿宋"/>
          <w:kern w:val="2"/>
          <w:sz w:val="28"/>
          <w:szCs w:val="28"/>
        </w:rPr>
      </w:pPr>
      <w:r>
        <w:rPr>
          <w:rStyle w:val="9"/>
          <w:rFonts w:hint="eastAsia" w:ascii="仿宋" w:hAnsi="仿宋" w:eastAsia="仿宋" w:cs="仿宋"/>
          <w:kern w:val="2"/>
          <w:sz w:val="28"/>
          <w:szCs w:val="28"/>
        </w:rPr>
        <w:fldChar w:fldCharType="begin"/>
      </w:r>
      <w:r>
        <w:rPr>
          <w:rStyle w:val="9"/>
          <w:rFonts w:hint="eastAsia" w:ascii="仿宋" w:hAnsi="仿宋" w:eastAsia="仿宋" w:cs="仿宋"/>
          <w:kern w:val="2"/>
          <w:sz w:val="28"/>
          <w:szCs w:val="28"/>
        </w:rPr>
        <w:instrText xml:space="preserve"> HYPERLINK "" \l "_Toc29648" </w:instrText>
      </w:r>
      <w:r>
        <w:rPr>
          <w:rStyle w:val="9"/>
          <w:rFonts w:hint="eastAsia" w:ascii="仿宋" w:hAnsi="仿宋" w:eastAsia="仿宋" w:cs="仿宋"/>
          <w:kern w:val="2"/>
          <w:sz w:val="28"/>
          <w:szCs w:val="28"/>
        </w:rPr>
        <w:fldChar w:fldCharType="separate"/>
      </w:r>
      <w:r>
        <w:rPr>
          <w:rStyle w:val="9"/>
          <w:rFonts w:hint="eastAsia" w:ascii="仿宋" w:hAnsi="仿宋" w:eastAsia="仿宋" w:cs="仿宋"/>
          <w:kern w:val="2"/>
          <w:sz w:val="28"/>
          <w:szCs w:val="28"/>
          <w:lang w:val="en-US" w:eastAsia="zh-CN"/>
        </w:rPr>
        <w:t>五</w:t>
      </w:r>
      <w:r>
        <w:rPr>
          <w:rStyle w:val="9"/>
          <w:rFonts w:hint="eastAsia" w:ascii="仿宋" w:hAnsi="仿宋" w:eastAsia="仿宋" w:cs="仿宋"/>
          <w:kern w:val="2"/>
          <w:sz w:val="28"/>
          <w:szCs w:val="28"/>
        </w:rPr>
        <w:t>、 承诺书</w:t>
      </w:r>
      <w:r>
        <w:rPr>
          <w:rStyle w:val="9"/>
          <w:rFonts w:hint="default" w:ascii="仿宋" w:hAnsi="仿宋" w:eastAsia="仿宋" w:cs="仿宋"/>
          <w:kern w:val="2"/>
          <w:sz w:val="28"/>
          <w:szCs w:val="28"/>
        </w:rPr>
        <w:tab/>
      </w:r>
      <w:r>
        <w:rPr>
          <w:rStyle w:val="9"/>
          <w:rFonts w:hint="default" w:ascii="仿宋" w:hAnsi="仿宋" w:eastAsia="仿宋" w:cs="仿宋"/>
          <w:kern w:val="2"/>
          <w:sz w:val="28"/>
          <w:szCs w:val="28"/>
        </w:rPr>
        <w:fldChar w:fldCharType="begin"/>
      </w:r>
      <w:r>
        <w:rPr>
          <w:rStyle w:val="9"/>
          <w:rFonts w:hint="default" w:ascii="仿宋" w:hAnsi="仿宋" w:eastAsia="仿宋" w:cs="仿宋"/>
          <w:kern w:val="2"/>
          <w:sz w:val="28"/>
          <w:szCs w:val="28"/>
        </w:rPr>
        <w:instrText xml:space="preserve"> PAGEREF _Toc29648 \h </w:instrText>
      </w:r>
      <w:r>
        <w:rPr>
          <w:rStyle w:val="9"/>
          <w:rFonts w:hint="default" w:ascii="仿宋" w:hAnsi="仿宋" w:eastAsia="仿宋" w:cs="仿宋"/>
          <w:kern w:val="2"/>
          <w:sz w:val="28"/>
          <w:szCs w:val="28"/>
        </w:rPr>
        <w:fldChar w:fldCharType="separate"/>
      </w:r>
      <w:r>
        <w:rPr>
          <w:rStyle w:val="9"/>
          <w:rFonts w:hint="default" w:ascii="仿宋" w:hAnsi="仿宋" w:eastAsia="仿宋" w:cs="仿宋"/>
          <w:kern w:val="2"/>
          <w:sz w:val="28"/>
          <w:szCs w:val="28"/>
        </w:rPr>
        <w:t>4</w:t>
      </w:r>
      <w:r>
        <w:rPr>
          <w:rStyle w:val="9"/>
          <w:rFonts w:hint="default" w:ascii="仿宋" w:hAnsi="仿宋" w:eastAsia="仿宋" w:cs="仿宋"/>
          <w:kern w:val="2"/>
          <w:sz w:val="28"/>
          <w:szCs w:val="28"/>
        </w:rPr>
        <w:fldChar w:fldCharType="end"/>
      </w:r>
      <w:r>
        <w:rPr>
          <w:rStyle w:val="9"/>
          <w:rFonts w:hint="eastAsia" w:ascii="仿宋" w:hAnsi="仿宋" w:eastAsia="仿宋" w:cs="仿宋"/>
          <w:kern w:val="2"/>
          <w:sz w:val="28"/>
          <w:szCs w:val="28"/>
        </w:rPr>
        <w:fldChar w:fldCharType="end"/>
      </w:r>
    </w:p>
    <w:p w14:paraId="6825DDDE">
      <w:pPr>
        <w:pStyle w:val="5"/>
        <w:keepNext w:val="0"/>
        <w:keepLines w:val="0"/>
        <w:pageBreakBefore w:val="0"/>
        <w:widowControl/>
        <w:kinsoku/>
        <w:wordWrap/>
        <w:overflowPunct/>
        <w:topLinePunct w:val="0"/>
        <w:autoSpaceDE/>
        <w:autoSpaceDN/>
        <w:bidi w:val="0"/>
        <w:adjustRightInd/>
        <w:snapToGrid/>
        <w:spacing w:beforeAutospacing="0" w:afterAutospacing="0" w:line="360" w:lineRule="auto"/>
        <w:ind w:leftChars="200" w:right="0"/>
        <w:textAlignment w:val="auto"/>
        <w:rPr>
          <w:rStyle w:val="9"/>
          <w:rFonts w:hint="default" w:ascii="仿宋" w:hAnsi="仿宋" w:eastAsia="仿宋" w:cs="仿宋"/>
          <w:kern w:val="2"/>
          <w:sz w:val="28"/>
          <w:szCs w:val="28"/>
        </w:rPr>
      </w:pPr>
      <w:r>
        <w:rPr>
          <w:rStyle w:val="9"/>
          <w:rFonts w:hint="eastAsia" w:ascii="仿宋" w:hAnsi="仿宋" w:eastAsia="仿宋" w:cs="仿宋"/>
          <w:kern w:val="2"/>
          <w:sz w:val="28"/>
          <w:szCs w:val="28"/>
        </w:rPr>
        <w:fldChar w:fldCharType="begin"/>
      </w:r>
      <w:r>
        <w:rPr>
          <w:rStyle w:val="9"/>
          <w:rFonts w:hint="eastAsia" w:ascii="仿宋" w:hAnsi="仿宋" w:eastAsia="仿宋" w:cs="仿宋"/>
          <w:kern w:val="2"/>
          <w:sz w:val="28"/>
          <w:szCs w:val="28"/>
        </w:rPr>
        <w:instrText xml:space="preserve"> HYPERLINK "" \l "_Toc28577" </w:instrText>
      </w:r>
      <w:r>
        <w:rPr>
          <w:rStyle w:val="9"/>
          <w:rFonts w:hint="eastAsia" w:ascii="仿宋" w:hAnsi="仿宋" w:eastAsia="仿宋" w:cs="仿宋"/>
          <w:kern w:val="2"/>
          <w:sz w:val="28"/>
          <w:szCs w:val="28"/>
        </w:rPr>
        <w:fldChar w:fldCharType="separate"/>
      </w:r>
      <w:r>
        <w:rPr>
          <w:rStyle w:val="9"/>
          <w:rFonts w:hint="eastAsia" w:ascii="仿宋" w:hAnsi="仿宋" w:eastAsia="仿宋" w:cs="仿宋"/>
          <w:kern w:val="2"/>
          <w:sz w:val="28"/>
          <w:szCs w:val="28"/>
          <w:lang w:val="en-US" w:eastAsia="zh-CN"/>
        </w:rPr>
        <w:t>六</w:t>
      </w:r>
      <w:r>
        <w:rPr>
          <w:rStyle w:val="9"/>
          <w:rFonts w:hint="eastAsia" w:ascii="仿宋" w:hAnsi="仿宋" w:eastAsia="仿宋" w:cs="仿宋"/>
          <w:kern w:val="2"/>
          <w:sz w:val="28"/>
          <w:szCs w:val="28"/>
        </w:rPr>
        <w:t>、 廉洁保密承诺书</w:t>
      </w:r>
      <w:r>
        <w:rPr>
          <w:rStyle w:val="9"/>
          <w:rFonts w:hint="default" w:ascii="仿宋" w:hAnsi="仿宋" w:eastAsia="仿宋" w:cs="仿宋"/>
          <w:kern w:val="2"/>
          <w:sz w:val="28"/>
          <w:szCs w:val="28"/>
        </w:rPr>
        <w:tab/>
      </w:r>
      <w:r>
        <w:rPr>
          <w:rStyle w:val="9"/>
          <w:rFonts w:hint="default" w:ascii="仿宋" w:hAnsi="仿宋" w:eastAsia="仿宋" w:cs="仿宋"/>
          <w:kern w:val="2"/>
          <w:sz w:val="28"/>
          <w:szCs w:val="28"/>
        </w:rPr>
        <w:fldChar w:fldCharType="begin"/>
      </w:r>
      <w:r>
        <w:rPr>
          <w:rStyle w:val="9"/>
          <w:rFonts w:hint="default" w:ascii="仿宋" w:hAnsi="仿宋" w:eastAsia="仿宋" w:cs="仿宋"/>
          <w:kern w:val="2"/>
          <w:sz w:val="28"/>
          <w:szCs w:val="28"/>
        </w:rPr>
        <w:instrText xml:space="preserve"> PAGEREF _Toc28577 \h </w:instrText>
      </w:r>
      <w:r>
        <w:rPr>
          <w:rStyle w:val="9"/>
          <w:rFonts w:hint="default" w:ascii="仿宋" w:hAnsi="仿宋" w:eastAsia="仿宋" w:cs="仿宋"/>
          <w:kern w:val="2"/>
          <w:sz w:val="28"/>
          <w:szCs w:val="28"/>
        </w:rPr>
        <w:fldChar w:fldCharType="separate"/>
      </w:r>
      <w:r>
        <w:rPr>
          <w:rStyle w:val="9"/>
          <w:rFonts w:hint="default" w:ascii="仿宋" w:hAnsi="仿宋" w:eastAsia="仿宋" w:cs="仿宋"/>
          <w:kern w:val="2"/>
          <w:sz w:val="28"/>
          <w:szCs w:val="28"/>
        </w:rPr>
        <w:t>4</w:t>
      </w:r>
      <w:r>
        <w:rPr>
          <w:rStyle w:val="9"/>
          <w:rFonts w:hint="default" w:ascii="仿宋" w:hAnsi="仿宋" w:eastAsia="仿宋" w:cs="仿宋"/>
          <w:kern w:val="2"/>
          <w:sz w:val="28"/>
          <w:szCs w:val="28"/>
        </w:rPr>
        <w:fldChar w:fldCharType="end"/>
      </w:r>
      <w:r>
        <w:rPr>
          <w:rStyle w:val="9"/>
          <w:rFonts w:hint="eastAsia" w:ascii="仿宋" w:hAnsi="仿宋" w:eastAsia="仿宋" w:cs="仿宋"/>
          <w:kern w:val="2"/>
          <w:sz w:val="28"/>
          <w:szCs w:val="28"/>
        </w:rPr>
        <w:fldChar w:fldCharType="end"/>
      </w:r>
    </w:p>
    <w:p w14:paraId="7F22EF87">
      <w:pPr>
        <w:pStyle w:val="5"/>
        <w:keepNext w:val="0"/>
        <w:keepLines w:val="0"/>
        <w:pageBreakBefore w:val="0"/>
        <w:widowControl/>
        <w:kinsoku/>
        <w:wordWrap/>
        <w:overflowPunct/>
        <w:topLinePunct w:val="0"/>
        <w:autoSpaceDE/>
        <w:autoSpaceDN/>
        <w:bidi w:val="0"/>
        <w:adjustRightInd/>
        <w:snapToGrid/>
        <w:spacing w:beforeAutospacing="0" w:afterAutospacing="0" w:line="360" w:lineRule="auto"/>
        <w:ind w:leftChars="200" w:right="0"/>
        <w:textAlignment w:val="auto"/>
        <w:rPr>
          <w:rStyle w:val="9"/>
          <w:rFonts w:hint="default" w:ascii="仿宋" w:hAnsi="仿宋" w:eastAsia="仿宋" w:cs="仿宋"/>
          <w:kern w:val="2"/>
          <w:sz w:val="28"/>
          <w:szCs w:val="28"/>
        </w:rPr>
      </w:pPr>
      <w:r>
        <w:rPr>
          <w:rStyle w:val="9"/>
          <w:rFonts w:hint="eastAsia" w:ascii="仿宋" w:hAnsi="仿宋" w:eastAsia="仿宋" w:cs="仿宋"/>
          <w:kern w:val="2"/>
          <w:sz w:val="28"/>
          <w:szCs w:val="28"/>
        </w:rPr>
        <w:fldChar w:fldCharType="begin"/>
      </w:r>
      <w:r>
        <w:rPr>
          <w:rStyle w:val="9"/>
          <w:rFonts w:hint="eastAsia" w:ascii="仿宋" w:hAnsi="仿宋" w:eastAsia="仿宋" w:cs="仿宋"/>
          <w:kern w:val="2"/>
          <w:sz w:val="28"/>
          <w:szCs w:val="28"/>
        </w:rPr>
        <w:instrText xml:space="preserve"> HYPERLINK "" \l "_Toc21326" </w:instrText>
      </w:r>
      <w:r>
        <w:rPr>
          <w:rStyle w:val="9"/>
          <w:rFonts w:hint="eastAsia" w:ascii="仿宋" w:hAnsi="仿宋" w:eastAsia="仿宋" w:cs="仿宋"/>
          <w:kern w:val="2"/>
          <w:sz w:val="28"/>
          <w:szCs w:val="28"/>
        </w:rPr>
        <w:fldChar w:fldCharType="separate"/>
      </w:r>
      <w:r>
        <w:rPr>
          <w:rStyle w:val="9"/>
          <w:rFonts w:hint="eastAsia" w:ascii="仿宋" w:hAnsi="仿宋" w:eastAsia="仿宋" w:cs="仿宋"/>
          <w:kern w:val="2"/>
          <w:sz w:val="28"/>
          <w:szCs w:val="28"/>
          <w:lang w:val="en-US" w:eastAsia="zh-CN"/>
        </w:rPr>
        <w:t>七</w:t>
      </w:r>
      <w:r>
        <w:rPr>
          <w:rStyle w:val="9"/>
          <w:rFonts w:hint="eastAsia" w:ascii="仿宋" w:hAnsi="仿宋" w:eastAsia="仿宋" w:cs="仿宋"/>
          <w:kern w:val="2"/>
          <w:sz w:val="28"/>
          <w:szCs w:val="28"/>
        </w:rPr>
        <w:t>、 复星廉洁自律承诺书</w:t>
      </w:r>
      <w:r>
        <w:rPr>
          <w:rStyle w:val="9"/>
          <w:rFonts w:hint="default" w:ascii="仿宋" w:hAnsi="仿宋" w:eastAsia="仿宋" w:cs="仿宋"/>
          <w:kern w:val="2"/>
          <w:sz w:val="28"/>
          <w:szCs w:val="28"/>
        </w:rPr>
        <w:tab/>
      </w:r>
      <w:r>
        <w:rPr>
          <w:rStyle w:val="9"/>
          <w:rFonts w:hint="default" w:ascii="仿宋" w:hAnsi="仿宋" w:eastAsia="仿宋" w:cs="仿宋"/>
          <w:kern w:val="2"/>
          <w:sz w:val="28"/>
          <w:szCs w:val="28"/>
        </w:rPr>
        <w:fldChar w:fldCharType="begin"/>
      </w:r>
      <w:r>
        <w:rPr>
          <w:rStyle w:val="9"/>
          <w:rFonts w:hint="default" w:ascii="仿宋" w:hAnsi="仿宋" w:eastAsia="仿宋" w:cs="仿宋"/>
          <w:kern w:val="2"/>
          <w:sz w:val="28"/>
          <w:szCs w:val="28"/>
        </w:rPr>
        <w:instrText xml:space="preserve"> PAGEREF _Toc21326 \h </w:instrText>
      </w:r>
      <w:r>
        <w:rPr>
          <w:rStyle w:val="9"/>
          <w:rFonts w:hint="default" w:ascii="仿宋" w:hAnsi="仿宋" w:eastAsia="仿宋" w:cs="仿宋"/>
          <w:kern w:val="2"/>
          <w:sz w:val="28"/>
          <w:szCs w:val="28"/>
        </w:rPr>
        <w:fldChar w:fldCharType="separate"/>
      </w:r>
      <w:r>
        <w:rPr>
          <w:rStyle w:val="9"/>
          <w:rFonts w:hint="default" w:ascii="仿宋" w:hAnsi="仿宋" w:eastAsia="仿宋" w:cs="仿宋"/>
          <w:kern w:val="2"/>
          <w:sz w:val="28"/>
          <w:szCs w:val="28"/>
        </w:rPr>
        <w:t>6</w:t>
      </w:r>
      <w:r>
        <w:rPr>
          <w:rStyle w:val="9"/>
          <w:rFonts w:hint="default" w:ascii="仿宋" w:hAnsi="仿宋" w:eastAsia="仿宋" w:cs="仿宋"/>
          <w:kern w:val="2"/>
          <w:sz w:val="28"/>
          <w:szCs w:val="28"/>
        </w:rPr>
        <w:fldChar w:fldCharType="end"/>
      </w:r>
      <w:r>
        <w:rPr>
          <w:rStyle w:val="9"/>
          <w:rFonts w:hint="eastAsia" w:ascii="仿宋" w:hAnsi="仿宋" w:eastAsia="仿宋" w:cs="仿宋"/>
          <w:kern w:val="2"/>
          <w:sz w:val="28"/>
          <w:szCs w:val="28"/>
        </w:rPr>
        <w:fldChar w:fldCharType="end"/>
      </w:r>
    </w:p>
    <w:p w14:paraId="2903BA2D">
      <w:pPr>
        <w:pStyle w:val="5"/>
        <w:keepNext w:val="0"/>
        <w:keepLines w:val="0"/>
        <w:pageBreakBefore w:val="0"/>
        <w:widowControl/>
        <w:kinsoku/>
        <w:wordWrap/>
        <w:overflowPunct/>
        <w:topLinePunct w:val="0"/>
        <w:autoSpaceDE/>
        <w:autoSpaceDN/>
        <w:bidi w:val="0"/>
        <w:adjustRightInd/>
        <w:snapToGrid/>
        <w:spacing w:beforeAutospacing="0" w:afterAutospacing="0" w:line="360" w:lineRule="auto"/>
        <w:ind w:leftChars="200" w:right="0"/>
        <w:textAlignment w:val="auto"/>
        <w:rPr>
          <w:rStyle w:val="9"/>
          <w:rFonts w:hint="default" w:ascii="仿宋" w:hAnsi="仿宋" w:eastAsia="仿宋" w:cs="仿宋"/>
          <w:kern w:val="2"/>
          <w:sz w:val="28"/>
          <w:szCs w:val="28"/>
        </w:rPr>
      </w:pPr>
      <w:r>
        <w:rPr>
          <w:rStyle w:val="9"/>
          <w:rFonts w:hint="eastAsia" w:ascii="仿宋" w:hAnsi="仿宋" w:eastAsia="仿宋" w:cs="仿宋"/>
          <w:kern w:val="2"/>
          <w:sz w:val="28"/>
          <w:szCs w:val="28"/>
        </w:rPr>
        <w:fldChar w:fldCharType="begin"/>
      </w:r>
      <w:r>
        <w:rPr>
          <w:rStyle w:val="9"/>
          <w:rFonts w:hint="eastAsia" w:ascii="仿宋" w:hAnsi="仿宋" w:eastAsia="仿宋" w:cs="仿宋"/>
          <w:kern w:val="2"/>
          <w:sz w:val="28"/>
          <w:szCs w:val="28"/>
        </w:rPr>
        <w:instrText xml:space="preserve"> HYPERLINK "" \l "_Toc31644" </w:instrText>
      </w:r>
      <w:r>
        <w:rPr>
          <w:rStyle w:val="9"/>
          <w:rFonts w:hint="eastAsia" w:ascii="仿宋" w:hAnsi="仿宋" w:eastAsia="仿宋" w:cs="仿宋"/>
          <w:kern w:val="2"/>
          <w:sz w:val="28"/>
          <w:szCs w:val="28"/>
        </w:rPr>
        <w:fldChar w:fldCharType="separate"/>
      </w:r>
      <w:r>
        <w:rPr>
          <w:rStyle w:val="9"/>
          <w:rFonts w:hint="eastAsia" w:ascii="仿宋" w:hAnsi="仿宋" w:eastAsia="仿宋" w:cs="仿宋"/>
          <w:kern w:val="2"/>
          <w:sz w:val="28"/>
          <w:szCs w:val="28"/>
          <w:lang w:val="en-US" w:eastAsia="zh-CN"/>
        </w:rPr>
        <w:t>八</w:t>
      </w:r>
      <w:r>
        <w:rPr>
          <w:rStyle w:val="9"/>
          <w:rFonts w:hint="eastAsia" w:ascii="仿宋" w:hAnsi="仿宋" w:eastAsia="仿宋" w:cs="仿宋"/>
          <w:kern w:val="2"/>
          <w:sz w:val="28"/>
          <w:szCs w:val="28"/>
        </w:rPr>
        <w:t>、 关联公司证明</w:t>
      </w:r>
      <w:r>
        <w:rPr>
          <w:rStyle w:val="9"/>
          <w:rFonts w:hint="default" w:ascii="仿宋" w:hAnsi="仿宋" w:eastAsia="仿宋" w:cs="仿宋"/>
          <w:kern w:val="2"/>
          <w:sz w:val="28"/>
          <w:szCs w:val="28"/>
        </w:rPr>
        <w:tab/>
      </w:r>
      <w:r>
        <w:rPr>
          <w:rStyle w:val="9"/>
          <w:rFonts w:hint="default" w:ascii="仿宋" w:hAnsi="仿宋" w:eastAsia="仿宋" w:cs="仿宋"/>
          <w:kern w:val="2"/>
          <w:sz w:val="28"/>
          <w:szCs w:val="28"/>
        </w:rPr>
        <w:fldChar w:fldCharType="begin"/>
      </w:r>
      <w:r>
        <w:rPr>
          <w:rStyle w:val="9"/>
          <w:rFonts w:hint="default" w:ascii="仿宋" w:hAnsi="仿宋" w:eastAsia="仿宋" w:cs="仿宋"/>
          <w:kern w:val="2"/>
          <w:sz w:val="28"/>
          <w:szCs w:val="28"/>
        </w:rPr>
        <w:instrText xml:space="preserve"> PAGEREF _Toc31644 \h </w:instrText>
      </w:r>
      <w:r>
        <w:rPr>
          <w:rStyle w:val="9"/>
          <w:rFonts w:hint="default" w:ascii="仿宋" w:hAnsi="仿宋" w:eastAsia="仿宋" w:cs="仿宋"/>
          <w:kern w:val="2"/>
          <w:sz w:val="28"/>
          <w:szCs w:val="28"/>
        </w:rPr>
        <w:fldChar w:fldCharType="separate"/>
      </w:r>
      <w:r>
        <w:rPr>
          <w:rStyle w:val="9"/>
          <w:rFonts w:hint="default" w:ascii="仿宋" w:hAnsi="仿宋" w:eastAsia="仿宋" w:cs="仿宋"/>
          <w:kern w:val="2"/>
          <w:sz w:val="28"/>
          <w:szCs w:val="28"/>
        </w:rPr>
        <w:t>7</w:t>
      </w:r>
      <w:r>
        <w:rPr>
          <w:rStyle w:val="9"/>
          <w:rFonts w:hint="default" w:ascii="仿宋" w:hAnsi="仿宋" w:eastAsia="仿宋" w:cs="仿宋"/>
          <w:kern w:val="2"/>
          <w:sz w:val="28"/>
          <w:szCs w:val="28"/>
        </w:rPr>
        <w:fldChar w:fldCharType="end"/>
      </w:r>
      <w:r>
        <w:rPr>
          <w:rStyle w:val="9"/>
          <w:rFonts w:hint="eastAsia" w:ascii="仿宋" w:hAnsi="仿宋" w:eastAsia="仿宋" w:cs="仿宋"/>
          <w:kern w:val="2"/>
          <w:sz w:val="28"/>
          <w:szCs w:val="28"/>
        </w:rPr>
        <w:fldChar w:fldCharType="end"/>
      </w:r>
    </w:p>
    <w:p w14:paraId="5AC67803">
      <w:pPr>
        <w:pStyle w:val="5"/>
        <w:keepNext w:val="0"/>
        <w:keepLines w:val="0"/>
        <w:pageBreakBefore w:val="0"/>
        <w:widowControl/>
        <w:kinsoku/>
        <w:wordWrap/>
        <w:overflowPunct/>
        <w:topLinePunct w:val="0"/>
        <w:autoSpaceDE/>
        <w:autoSpaceDN/>
        <w:bidi w:val="0"/>
        <w:adjustRightInd/>
        <w:snapToGrid/>
        <w:spacing w:beforeAutospacing="0" w:afterAutospacing="0" w:line="360" w:lineRule="auto"/>
        <w:ind w:leftChars="200" w:right="0"/>
        <w:textAlignment w:val="auto"/>
        <w:rPr>
          <w:rStyle w:val="9"/>
          <w:rFonts w:hint="default" w:ascii="仿宋" w:hAnsi="仿宋" w:eastAsia="仿宋" w:cs="仿宋"/>
          <w:kern w:val="2"/>
          <w:sz w:val="28"/>
          <w:szCs w:val="28"/>
        </w:rPr>
      </w:pPr>
      <w:r>
        <w:rPr>
          <w:rStyle w:val="9"/>
          <w:rFonts w:hint="eastAsia" w:ascii="仿宋" w:hAnsi="仿宋" w:eastAsia="仿宋" w:cs="仿宋"/>
          <w:kern w:val="2"/>
          <w:sz w:val="28"/>
          <w:szCs w:val="28"/>
        </w:rPr>
        <w:fldChar w:fldCharType="begin"/>
      </w:r>
      <w:r>
        <w:rPr>
          <w:rStyle w:val="9"/>
          <w:rFonts w:hint="eastAsia" w:ascii="仿宋" w:hAnsi="仿宋" w:eastAsia="仿宋" w:cs="仿宋"/>
          <w:kern w:val="2"/>
          <w:sz w:val="28"/>
          <w:szCs w:val="28"/>
        </w:rPr>
        <w:instrText xml:space="preserve"> HYPERLINK "" \l "_Toc16036" </w:instrText>
      </w:r>
      <w:r>
        <w:rPr>
          <w:rStyle w:val="9"/>
          <w:rFonts w:hint="eastAsia" w:ascii="仿宋" w:hAnsi="仿宋" w:eastAsia="仿宋" w:cs="仿宋"/>
          <w:kern w:val="2"/>
          <w:sz w:val="28"/>
          <w:szCs w:val="28"/>
        </w:rPr>
        <w:fldChar w:fldCharType="separate"/>
      </w:r>
      <w:r>
        <w:rPr>
          <w:rStyle w:val="9"/>
          <w:rFonts w:hint="eastAsia" w:ascii="仿宋" w:hAnsi="仿宋" w:eastAsia="仿宋" w:cs="仿宋"/>
          <w:kern w:val="2"/>
          <w:sz w:val="28"/>
          <w:szCs w:val="28"/>
          <w:lang w:val="en-US" w:eastAsia="zh-CN"/>
        </w:rPr>
        <w:t>九</w:t>
      </w:r>
      <w:r>
        <w:rPr>
          <w:rStyle w:val="9"/>
          <w:rFonts w:hint="eastAsia" w:ascii="仿宋" w:hAnsi="仿宋" w:eastAsia="仿宋" w:cs="仿宋"/>
          <w:kern w:val="2"/>
          <w:sz w:val="28"/>
          <w:szCs w:val="28"/>
        </w:rPr>
        <w:t>、 诚信度</w:t>
      </w:r>
      <w:r>
        <w:rPr>
          <w:rStyle w:val="9"/>
          <w:rFonts w:hint="default" w:ascii="仿宋" w:hAnsi="仿宋" w:eastAsia="仿宋" w:cs="仿宋"/>
          <w:kern w:val="2"/>
          <w:sz w:val="28"/>
          <w:szCs w:val="28"/>
        </w:rPr>
        <w:tab/>
      </w:r>
      <w:r>
        <w:rPr>
          <w:rStyle w:val="9"/>
          <w:rFonts w:hint="default" w:ascii="仿宋" w:hAnsi="仿宋" w:eastAsia="仿宋" w:cs="仿宋"/>
          <w:kern w:val="2"/>
          <w:sz w:val="28"/>
          <w:szCs w:val="28"/>
        </w:rPr>
        <w:fldChar w:fldCharType="begin"/>
      </w:r>
      <w:r>
        <w:rPr>
          <w:rStyle w:val="9"/>
          <w:rFonts w:hint="default" w:ascii="仿宋" w:hAnsi="仿宋" w:eastAsia="仿宋" w:cs="仿宋"/>
          <w:kern w:val="2"/>
          <w:sz w:val="28"/>
          <w:szCs w:val="28"/>
        </w:rPr>
        <w:instrText xml:space="preserve"> PAGEREF _Toc16036 \h </w:instrText>
      </w:r>
      <w:r>
        <w:rPr>
          <w:rStyle w:val="9"/>
          <w:rFonts w:hint="default" w:ascii="仿宋" w:hAnsi="仿宋" w:eastAsia="仿宋" w:cs="仿宋"/>
          <w:kern w:val="2"/>
          <w:sz w:val="28"/>
          <w:szCs w:val="28"/>
        </w:rPr>
        <w:fldChar w:fldCharType="separate"/>
      </w:r>
      <w:r>
        <w:rPr>
          <w:rStyle w:val="9"/>
          <w:rFonts w:hint="default" w:ascii="仿宋" w:hAnsi="仿宋" w:eastAsia="仿宋" w:cs="仿宋"/>
          <w:kern w:val="2"/>
          <w:sz w:val="28"/>
          <w:szCs w:val="28"/>
        </w:rPr>
        <w:t>7</w:t>
      </w:r>
      <w:r>
        <w:rPr>
          <w:rStyle w:val="9"/>
          <w:rFonts w:hint="default" w:ascii="仿宋" w:hAnsi="仿宋" w:eastAsia="仿宋" w:cs="仿宋"/>
          <w:kern w:val="2"/>
          <w:sz w:val="28"/>
          <w:szCs w:val="28"/>
        </w:rPr>
        <w:fldChar w:fldCharType="end"/>
      </w:r>
      <w:r>
        <w:rPr>
          <w:rStyle w:val="9"/>
          <w:rFonts w:hint="eastAsia" w:ascii="仿宋" w:hAnsi="仿宋" w:eastAsia="仿宋" w:cs="仿宋"/>
          <w:kern w:val="2"/>
          <w:sz w:val="28"/>
          <w:szCs w:val="28"/>
        </w:rPr>
        <w:fldChar w:fldCharType="end"/>
      </w:r>
    </w:p>
    <w:p w14:paraId="6F8609B2">
      <w:pPr>
        <w:pStyle w:val="5"/>
        <w:keepNext w:val="0"/>
        <w:keepLines w:val="0"/>
        <w:pageBreakBefore w:val="0"/>
        <w:widowControl/>
        <w:kinsoku/>
        <w:wordWrap/>
        <w:overflowPunct/>
        <w:topLinePunct w:val="0"/>
        <w:autoSpaceDE/>
        <w:autoSpaceDN/>
        <w:bidi w:val="0"/>
        <w:adjustRightInd/>
        <w:snapToGrid/>
        <w:spacing w:beforeAutospacing="0" w:afterAutospacing="0" w:line="360" w:lineRule="auto"/>
        <w:ind w:leftChars="200" w:right="0"/>
        <w:textAlignment w:val="auto"/>
        <w:rPr>
          <w:rStyle w:val="9"/>
          <w:rFonts w:hint="default" w:ascii="仿宋" w:hAnsi="仿宋" w:eastAsia="仿宋" w:cs="仿宋"/>
          <w:kern w:val="2"/>
          <w:sz w:val="28"/>
          <w:szCs w:val="28"/>
        </w:rPr>
      </w:pPr>
      <w:r>
        <w:rPr>
          <w:rStyle w:val="9"/>
          <w:rFonts w:hint="eastAsia" w:ascii="仿宋" w:hAnsi="仿宋" w:eastAsia="仿宋" w:cs="仿宋"/>
          <w:kern w:val="2"/>
          <w:sz w:val="28"/>
          <w:szCs w:val="28"/>
        </w:rPr>
        <w:fldChar w:fldCharType="begin"/>
      </w:r>
      <w:r>
        <w:rPr>
          <w:rStyle w:val="9"/>
          <w:rFonts w:hint="eastAsia" w:ascii="仿宋" w:hAnsi="仿宋" w:eastAsia="仿宋" w:cs="仿宋"/>
          <w:kern w:val="2"/>
          <w:sz w:val="28"/>
          <w:szCs w:val="28"/>
        </w:rPr>
        <w:instrText xml:space="preserve"> HYPERLINK "" \l "_Toc8832" </w:instrText>
      </w:r>
      <w:r>
        <w:rPr>
          <w:rStyle w:val="9"/>
          <w:rFonts w:hint="eastAsia" w:ascii="仿宋" w:hAnsi="仿宋" w:eastAsia="仿宋" w:cs="仿宋"/>
          <w:kern w:val="2"/>
          <w:sz w:val="28"/>
          <w:szCs w:val="28"/>
        </w:rPr>
        <w:fldChar w:fldCharType="separate"/>
      </w:r>
      <w:r>
        <w:rPr>
          <w:rStyle w:val="9"/>
          <w:rFonts w:hint="eastAsia" w:ascii="仿宋" w:hAnsi="仿宋" w:eastAsia="仿宋" w:cs="仿宋"/>
          <w:kern w:val="2"/>
          <w:sz w:val="28"/>
          <w:szCs w:val="28"/>
          <w:lang w:val="en-US" w:eastAsia="zh-CN"/>
        </w:rPr>
        <w:t>十</w:t>
      </w:r>
      <w:r>
        <w:rPr>
          <w:rStyle w:val="9"/>
          <w:rFonts w:hint="eastAsia" w:ascii="仿宋" w:hAnsi="仿宋" w:eastAsia="仿宋" w:cs="仿宋"/>
          <w:kern w:val="2"/>
          <w:sz w:val="28"/>
          <w:szCs w:val="28"/>
        </w:rPr>
        <w:t>、 财务状况</w:t>
      </w:r>
      <w:r>
        <w:rPr>
          <w:rStyle w:val="9"/>
          <w:rFonts w:hint="default" w:ascii="仿宋" w:hAnsi="仿宋" w:eastAsia="仿宋" w:cs="仿宋"/>
          <w:kern w:val="2"/>
          <w:sz w:val="28"/>
          <w:szCs w:val="28"/>
        </w:rPr>
        <w:tab/>
      </w:r>
      <w:r>
        <w:rPr>
          <w:rStyle w:val="9"/>
          <w:rFonts w:hint="default" w:ascii="仿宋" w:hAnsi="仿宋" w:eastAsia="仿宋" w:cs="仿宋"/>
          <w:kern w:val="2"/>
          <w:sz w:val="28"/>
          <w:szCs w:val="28"/>
        </w:rPr>
        <w:fldChar w:fldCharType="begin"/>
      </w:r>
      <w:r>
        <w:rPr>
          <w:rStyle w:val="9"/>
          <w:rFonts w:hint="default" w:ascii="仿宋" w:hAnsi="仿宋" w:eastAsia="仿宋" w:cs="仿宋"/>
          <w:kern w:val="2"/>
          <w:sz w:val="28"/>
          <w:szCs w:val="28"/>
        </w:rPr>
        <w:instrText xml:space="preserve"> PAGEREF _Toc8832 \h </w:instrText>
      </w:r>
      <w:r>
        <w:rPr>
          <w:rStyle w:val="9"/>
          <w:rFonts w:hint="default" w:ascii="仿宋" w:hAnsi="仿宋" w:eastAsia="仿宋" w:cs="仿宋"/>
          <w:kern w:val="2"/>
          <w:sz w:val="28"/>
          <w:szCs w:val="28"/>
        </w:rPr>
        <w:fldChar w:fldCharType="separate"/>
      </w:r>
      <w:r>
        <w:rPr>
          <w:rStyle w:val="9"/>
          <w:rFonts w:hint="default" w:ascii="仿宋" w:hAnsi="仿宋" w:eastAsia="仿宋" w:cs="仿宋"/>
          <w:kern w:val="2"/>
          <w:sz w:val="28"/>
          <w:szCs w:val="28"/>
        </w:rPr>
        <w:t>8</w:t>
      </w:r>
      <w:r>
        <w:rPr>
          <w:rStyle w:val="9"/>
          <w:rFonts w:hint="default" w:ascii="仿宋" w:hAnsi="仿宋" w:eastAsia="仿宋" w:cs="仿宋"/>
          <w:kern w:val="2"/>
          <w:sz w:val="28"/>
          <w:szCs w:val="28"/>
        </w:rPr>
        <w:fldChar w:fldCharType="end"/>
      </w:r>
      <w:r>
        <w:rPr>
          <w:rStyle w:val="9"/>
          <w:rFonts w:hint="eastAsia" w:ascii="仿宋" w:hAnsi="仿宋" w:eastAsia="仿宋" w:cs="仿宋"/>
          <w:kern w:val="2"/>
          <w:sz w:val="28"/>
          <w:szCs w:val="28"/>
        </w:rPr>
        <w:fldChar w:fldCharType="end"/>
      </w:r>
    </w:p>
    <w:p w14:paraId="41A4585E">
      <w:pPr>
        <w:pStyle w:val="5"/>
        <w:keepNext w:val="0"/>
        <w:keepLines w:val="0"/>
        <w:pageBreakBefore w:val="0"/>
        <w:widowControl/>
        <w:kinsoku/>
        <w:wordWrap/>
        <w:overflowPunct/>
        <w:topLinePunct w:val="0"/>
        <w:autoSpaceDE/>
        <w:autoSpaceDN/>
        <w:bidi w:val="0"/>
        <w:adjustRightInd/>
        <w:snapToGrid/>
        <w:spacing w:beforeAutospacing="0" w:afterAutospacing="0" w:line="360" w:lineRule="auto"/>
        <w:ind w:leftChars="200" w:right="0"/>
        <w:textAlignment w:val="auto"/>
        <w:rPr>
          <w:rStyle w:val="9"/>
          <w:rFonts w:hint="default" w:ascii="仿宋" w:hAnsi="仿宋" w:eastAsia="仿宋" w:cs="仿宋"/>
          <w:kern w:val="2"/>
          <w:sz w:val="28"/>
          <w:szCs w:val="28"/>
        </w:rPr>
      </w:pPr>
      <w:r>
        <w:rPr>
          <w:rStyle w:val="9"/>
          <w:rFonts w:hint="eastAsia" w:ascii="仿宋" w:hAnsi="仿宋" w:eastAsia="仿宋" w:cs="仿宋"/>
          <w:kern w:val="2"/>
          <w:sz w:val="28"/>
          <w:szCs w:val="28"/>
        </w:rPr>
        <w:fldChar w:fldCharType="begin"/>
      </w:r>
      <w:r>
        <w:rPr>
          <w:rStyle w:val="9"/>
          <w:rFonts w:hint="eastAsia" w:ascii="仿宋" w:hAnsi="仿宋" w:eastAsia="仿宋" w:cs="仿宋"/>
          <w:kern w:val="2"/>
          <w:sz w:val="28"/>
          <w:szCs w:val="28"/>
        </w:rPr>
        <w:instrText xml:space="preserve"> HYPERLINK "" \l "_Toc30528" </w:instrText>
      </w:r>
      <w:r>
        <w:rPr>
          <w:rStyle w:val="9"/>
          <w:rFonts w:hint="eastAsia" w:ascii="仿宋" w:hAnsi="仿宋" w:eastAsia="仿宋" w:cs="仿宋"/>
          <w:kern w:val="2"/>
          <w:sz w:val="28"/>
          <w:szCs w:val="28"/>
        </w:rPr>
        <w:fldChar w:fldCharType="separate"/>
      </w:r>
      <w:r>
        <w:rPr>
          <w:rStyle w:val="9"/>
          <w:rFonts w:hint="eastAsia" w:ascii="仿宋" w:hAnsi="仿宋" w:eastAsia="仿宋" w:cs="仿宋"/>
          <w:kern w:val="2"/>
          <w:sz w:val="28"/>
          <w:szCs w:val="28"/>
        </w:rPr>
        <w:t>十</w:t>
      </w:r>
      <w:r>
        <w:rPr>
          <w:rStyle w:val="9"/>
          <w:rFonts w:hint="eastAsia" w:ascii="仿宋" w:hAnsi="仿宋" w:eastAsia="仿宋" w:cs="仿宋"/>
          <w:kern w:val="2"/>
          <w:sz w:val="28"/>
          <w:szCs w:val="28"/>
          <w:lang w:val="en-US" w:eastAsia="zh-CN"/>
        </w:rPr>
        <w:t>一</w:t>
      </w:r>
      <w:r>
        <w:rPr>
          <w:rStyle w:val="9"/>
          <w:rFonts w:hint="eastAsia" w:ascii="仿宋" w:hAnsi="仿宋" w:eastAsia="仿宋" w:cs="仿宋"/>
          <w:kern w:val="2"/>
          <w:sz w:val="28"/>
          <w:szCs w:val="28"/>
        </w:rPr>
        <w:t>、 同类业绩一览表</w:t>
      </w:r>
      <w:r>
        <w:rPr>
          <w:rStyle w:val="9"/>
          <w:rFonts w:hint="default" w:ascii="仿宋" w:hAnsi="仿宋" w:eastAsia="仿宋" w:cs="仿宋"/>
          <w:kern w:val="2"/>
          <w:sz w:val="28"/>
          <w:szCs w:val="28"/>
        </w:rPr>
        <w:tab/>
      </w:r>
      <w:r>
        <w:rPr>
          <w:rStyle w:val="9"/>
          <w:rFonts w:hint="default" w:ascii="仿宋" w:hAnsi="仿宋" w:eastAsia="仿宋" w:cs="仿宋"/>
          <w:kern w:val="2"/>
          <w:sz w:val="28"/>
          <w:szCs w:val="28"/>
        </w:rPr>
        <w:fldChar w:fldCharType="begin"/>
      </w:r>
      <w:r>
        <w:rPr>
          <w:rStyle w:val="9"/>
          <w:rFonts w:hint="default" w:ascii="仿宋" w:hAnsi="仿宋" w:eastAsia="仿宋" w:cs="仿宋"/>
          <w:kern w:val="2"/>
          <w:sz w:val="28"/>
          <w:szCs w:val="28"/>
        </w:rPr>
        <w:instrText xml:space="preserve"> PAGEREF _Toc30528 \h </w:instrText>
      </w:r>
      <w:r>
        <w:rPr>
          <w:rStyle w:val="9"/>
          <w:rFonts w:hint="default" w:ascii="仿宋" w:hAnsi="仿宋" w:eastAsia="仿宋" w:cs="仿宋"/>
          <w:kern w:val="2"/>
          <w:sz w:val="28"/>
          <w:szCs w:val="28"/>
        </w:rPr>
        <w:fldChar w:fldCharType="separate"/>
      </w:r>
      <w:r>
        <w:rPr>
          <w:rStyle w:val="9"/>
          <w:rFonts w:hint="default" w:ascii="仿宋" w:hAnsi="仿宋" w:eastAsia="仿宋" w:cs="仿宋"/>
          <w:kern w:val="2"/>
          <w:sz w:val="28"/>
          <w:szCs w:val="28"/>
        </w:rPr>
        <w:t>8</w:t>
      </w:r>
      <w:r>
        <w:rPr>
          <w:rStyle w:val="9"/>
          <w:rFonts w:hint="default" w:ascii="仿宋" w:hAnsi="仿宋" w:eastAsia="仿宋" w:cs="仿宋"/>
          <w:kern w:val="2"/>
          <w:sz w:val="28"/>
          <w:szCs w:val="28"/>
        </w:rPr>
        <w:fldChar w:fldCharType="end"/>
      </w:r>
      <w:r>
        <w:rPr>
          <w:rStyle w:val="9"/>
          <w:rFonts w:hint="eastAsia" w:ascii="仿宋" w:hAnsi="仿宋" w:eastAsia="仿宋" w:cs="仿宋"/>
          <w:kern w:val="2"/>
          <w:sz w:val="28"/>
          <w:szCs w:val="28"/>
        </w:rPr>
        <w:fldChar w:fldCharType="end"/>
      </w:r>
    </w:p>
    <w:p w14:paraId="360E5246">
      <w:pPr>
        <w:pStyle w:val="5"/>
        <w:keepNext w:val="0"/>
        <w:keepLines w:val="0"/>
        <w:pageBreakBefore w:val="0"/>
        <w:widowControl/>
        <w:kinsoku/>
        <w:wordWrap/>
        <w:overflowPunct/>
        <w:topLinePunct w:val="0"/>
        <w:autoSpaceDE/>
        <w:autoSpaceDN/>
        <w:bidi w:val="0"/>
        <w:adjustRightInd/>
        <w:snapToGrid/>
        <w:spacing w:beforeAutospacing="0" w:afterAutospacing="0" w:line="360" w:lineRule="auto"/>
        <w:ind w:leftChars="200" w:right="0"/>
        <w:textAlignment w:val="auto"/>
        <w:rPr>
          <w:rStyle w:val="9"/>
          <w:rFonts w:hint="default" w:ascii="仿宋" w:hAnsi="仿宋" w:eastAsia="仿宋" w:cs="仿宋"/>
          <w:kern w:val="2"/>
          <w:sz w:val="28"/>
          <w:szCs w:val="28"/>
        </w:rPr>
      </w:pPr>
      <w:r>
        <w:rPr>
          <w:rStyle w:val="9"/>
          <w:rFonts w:hint="eastAsia" w:ascii="仿宋" w:hAnsi="仿宋" w:eastAsia="仿宋" w:cs="仿宋"/>
          <w:kern w:val="2"/>
          <w:sz w:val="28"/>
          <w:szCs w:val="28"/>
        </w:rPr>
        <w:fldChar w:fldCharType="begin"/>
      </w:r>
      <w:r>
        <w:rPr>
          <w:rStyle w:val="9"/>
          <w:rFonts w:hint="eastAsia" w:ascii="仿宋" w:hAnsi="仿宋" w:eastAsia="仿宋" w:cs="仿宋"/>
          <w:kern w:val="2"/>
          <w:sz w:val="28"/>
          <w:szCs w:val="28"/>
        </w:rPr>
        <w:instrText xml:space="preserve"> HYPERLINK "" \l "_Toc13378" </w:instrText>
      </w:r>
      <w:r>
        <w:rPr>
          <w:rStyle w:val="9"/>
          <w:rFonts w:hint="eastAsia" w:ascii="仿宋" w:hAnsi="仿宋" w:eastAsia="仿宋" w:cs="仿宋"/>
          <w:kern w:val="2"/>
          <w:sz w:val="28"/>
          <w:szCs w:val="28"/>
        </w:rPr>
        <w:fldChar w:fldCharType="separate"/>
      </w:r>
      <w:r>
        <w:rPr>
          <w:rStyle w:val="9"/>
          <w:rFonts w:hint="eastAsia" w:ascii="仿宋" w:hAnsi="仿宋" w:eastAsia="仿宋" w:cs="仿宋"/>
          <w:kern w:val="2"/>
          <w:sz w:val="28"/>
          <w:szCs w:val="28"/>
        </w:rPr>
        <w:t>十</w:t>
      </w:r>
      <w:r>
        <w:rPr>
          <w:rStyle w:val="9"/>
          <w:rFonts w:hint="eastAsia" w:ascii="仿宋" w:hAnsi="仿宋" w:eastAsia="仿宋" w:cs="仿宋"/>
          <w:kern w:val="2"/>
          <w:sz w:val="28"/>
          <w:szCs w:val="28"/>
          <w:lang w:val="en-US" w:eastAsia="zh-CN"/>
        </w:rPr>
        <w:t>二</w:t>
      </w:r>
      <w:r>
        <w:rPr>
          <w:rStyle w:val="9"/>
          <w:rFonts w:hint="eastAsia" w:ascii="仿宋" w:hAnsi="仿宋" w:eastAsia="仿宋" w:cs="仿宋"/>
          <w:kern w:val="2"/>
          <w:sz w:val="28"/>
          <w:szCs w:val="28"/>
        </w:rPr>
        <w:t>、 业绩证明</w:t>
      </w:r>
      <w:r>
        <w:rPr>
          <w:rStyle w:val="9"/>
          <w:rFonts w:hint="default" w:ascii="仿宋" w:hAnsi="仿宋" w:eastAsia="仿宋" w:cs="仿宋"/>
          <w:kern w:val="2"/>
          <w:sz w:val="28"/>
          <w:szCs w:val="28"/>
        </w:rPr>
        <w:tab/>
      </w:r>
      <w:r>
        <w:rPr>
          <w:rStyle w:val="9"/>
          <w:rFonts w:hint="default" w:ascii="仿宋" w:hAnsi="仿宋" w:eastAsia="仿宋" w:cs="仿宋"/>
          <w:kern w:val="2"/>
          <w:sz w:val="28"/>
          <w:szCs w:val="28"/>
        </w:rPr>
        <w:fldChar w:fldCharType="begin"/>
      </w:r>
      <w:r>
        <w:rPr>
          <w:rStyle w:val="9"/>
          <w:rFonts w:hint="default" w:ascii="仿宋" w:hAnsi="仿宋" w:eastAsia="仿宋" w:cs="仿宋"/>
          <w:kern w:val="2"/>
          <w:sz w:val="28"/>
          <w:szCs w:val="28"/>
        </w:rPr>
        <w:instrText xml:space="preserve"> PAGEREF _Toc13378 \h </w:instrText>
      </w:r>
      <w:r>
        <w:rPr>
          <w:rStyle w:val="9"/>
          <w:rFonts w:hint="default" w:ascii="仿宋" w:hAnsi="仿宋" w:eastAsia="仿宋" w:cs="仿宋"/>
          <w:kern w:val="2"/>
          <w:sz w:val="28"/>
          <w:szCs w:val="28"/>
        </w:rPr>
        <w:fldChar w:fldCharType="separate"/>
      </w:r>
      <w:r>
        <w:rPr>
          <w:rStyle w:val="9"/>
          <w:rFonts w:hint="default" w:ascii="仿宋" w:hAnsi="仿宋" w:eastAsia="仿宋" w:cs="仿宋"/>
          <w:kern w:val="2"/>
          <w:sz w:val="28"/>
          <w:szCs w:val="28"/>
        </w:rPr>
        <w:t>8</w:t>
      </w:r>
      <w:r>
        <w:rPr>
          <w:rStyle w:val="9"/>
          <w:rFonts w:hint="default" w:ascii="仿宋" w:hAnsi="仿宋" w:eastAsia="仿宋" w:cs="仿宋"/>
          <w:kern w:val="2"/>
          <w:sz w:val="28"/>
          <w:szCs w:val="28"/>
        </w:rPr>
        <w:fldChar w:fldCharType="end"/>
      </w:r>
      <w:r>
        <w:rPr>
          <w:rStyle w:val="9"/>
          <w:rFonts w:hint="eastAsia" w:ascii="仿宋" w:hAnsi="仿宋" w:eastAsia="仿宋" w:cs="仿宋"/>
          <w:kern w:val="2"/>
          <w:sz w:val="28"/>
          <w:szCs w:val="28"/>
        </w:rPr>
        <w:fldChar w:fldCharType="end"/>
      </w:r>
    </w:p>
    <w:p w14:paraId="11F8B974">
      <w:pPr>
        <w:pStyle w:val="5"/>
        <w:keepNext w:val="0"/>
        <w:keepLines w:val="0"/>
        <w:pageBreakBefore w:val="0"/>
        <w:widowControl/>
        <w:kinsoku/>
        <w:wordWrap/>
        <w:overflowPunct/>
        <w:topLinePunct w:val="0"/>
        <w:autoSpaceDE/>
        <w:autoSpaceDN/>
        <w:bidi w:val="0"/>
        <w:adjustRightInd/>
        <w:snapToGrid/>
        <w:spacing w:beforeAutospacing="0" w:afterAutospacing="0" w:line="360" w:lineRule="auto"/>
        <w:ind w:leftChars="200" w:right="0"/>
        <w:textAlignment w:val="auto"/>
        <w:rPr>
          <w:rStyle w:val="9"/>
          <w:rFonts w:hint="default" w:ascii="仿宋" w:hAnsi="仿宋" w:eastAsia="仿宋" w:cs="仿宋"/>
          <w:kern w:val="2"/>
          <w:sz w:val="28"/>
          <w:szCs w:val="28"/>
        </w:rPr>
      </w:pPr>
      <w:r>
        <w:rPr>
          <w:rStyle w:val="9"/>
          <w:rFonts w:hint="eastAsia" w:ascii="仿宋" w:hAnsi="仿宋" w:eastAsia="仿宋" w:cs="仿宋"/>
          <w:kern w:val="2"/>
          <w:sz w:val="28"/>
          <w:szCs w:val="28"/>
        </w:rPr>
        <w:fldChar w:fldCharType="begin"/>
      </w:r>
      <w:r>
        <w:rPr>
          <w:rStyle w:val="9"/>
          <w:rFonts w:hint="eastAsia" w:ascii="仿宋" w:hAnsi="仿宋" w:eastAsia="仿宋" w:cs="仿宋"/>
          <w:kern w:val="2"/>
          <w:sz w:val="28"/>
          <w:szCs w:val="28"/>
        </w:rPr>
        <w:instrText xml:space="preserve"> HYPERLINK "" \l "_Toc22696" </w:instrText>
      </w:r>
      <w:r>
        <w:rPr>
          <w:rStyle w:val="9"/>
          <w:rFonts w:hint="eastAsia" w:ascii="仿宋" w:hAnsi="仿宋" w:eastAsia="仿宋" w:cs="仿宋"/>
          <w:kern w:val="2"/>
          <w:sz w:val="28"/>
          <w:szCs w:val="28"/>
        </w:rPr>
        <w:fldChar w:fldCharType="separate"/>
      </w:r>
      <w:r>
        <w:rPr>
          <w:rStyle w:val="9"/>
          <w:rFonts w:hint="eastAsia" w:ascii="仿宋" w:hAnsi="仿宋" w:eastAsia="仿宋" w:cs="仿宋"/>
          <w:kern w:val="2"/>
          <w:sz w:val="28"/>
          <w:szCs w:val="28"/>
        </w:rPr>
        <w:t>十</w:t>
      </w:r>
      <w:r>
        <w:rPr>
          <w:rStyle w:val="9"/>
          <w:rFonts w:hint="eastAsia" w:ascii="仿宋" w:hAnsi="仿宋" w:eastAsia="仿宋" w:cs="仿宋"/>
          <w:kern w:val="2"/>
          <w:sz w:val="28"/>
          <w:szCs w:val="28"/>
          <w:lang w:val="en-US" w:eastAsia="zh-CN"/>
        </w:rPr>
        <w:t>三</w:t>
      </w:r>
      <w:r>
        <w:rPr>
          <w:rStyle w:val="9"/>
          <w:rFonts w:hint="eastAsia" w:ascii="仿宋" w:hAnsi="仿宋" w:eastAsia="仿宋" w:cs="仿宋"/>
          <w:kern w:val="2"/>
          <w:sz w:val="28"/>
          <w:szCs w:val="28"/>
        </w:rPr>
        <w:t>、 供应商调查问卷</w:t>
      </w:r>
      <w:r>
        <w:rPr>
          <w:rStyle w:val="9"/>
          <w:rFonts w:hint="default" w:ascii="仿宋" w:hAnsi="仿宋" w:eastAsia="仿宋" w:cs="仿宋"/>
          <w:kern w:val="2"/>
          <w:sz w:val="28"/>
          <w:szCs w:val="28"/>
        </w:rPr>
        <w:tab/>
      </w:r>
      <w:r>
        <w:rPr>
          <w:rStyle w:val="9"/>
          <w:rFonts w:hint="default" w:ascii="仿宋" w:hAnsi="仿宋" w:eastAsia="仿宋" w:cs="仿宋"/>
          <w:kern w:val="2"/>
          <w:sz w:val="28"/>
          <w:szCs w:val="28"/>
        </w:rPr>
        <w:fldChar w:fldCharType="begin"/>
      </w:r>
      <w:r>
        <w:rPr>
          <w:rStyle w:val="9"/>
          <w:rFonts w:hint="default" w:ascii="仿宋" w:hAnsi="仿宋" w:eastAsia="仿宋" w:cs="仿宋"/>
          <w:kern w:val="2"/>
          <w:sz w:val="28"/>
          <w:szCs w:val="28"/>
        </w:rPr>
        <w:instrText xml:space="preserve"> PAGEREF _Toc22696 \h </w:instrText>
      </w:r>
      <w:r>
        <w:rPr>
          <w:rStyle w:val="9"/>
          <w:rFonts w:hint="default" w:ascii="仿宋" w:hAnsi="仿宋" w:eastAsia="仿宋" w:cs="仿宋"/>
          <w:kern w:val="2"/>
          <w:sz w:val="28"/>
          <w:szCs w:val="28"/>
        </w:rPr>
        <w:fldChar w:fldCharType="separate"/>
      </w:r>
      <w:r>
        <w:rPr>
          <w:rStyle w:val="9"/>
          <w:rFonts w:hint="default" w:ascii="仿宋" w:hAnsi="仿宋" w:eastAsia="仿宋" w:cs="仿宋"/>
          <w:kern w:val="2"/>
          <w:sz w:val="28"/>
          <w:szCs w:val="28"/>
        </w:rPr>
        <w:t>8</w:t>
      </w:r>
      <w:r>
        <w:rPr>
          <w:rStyle w:val="9"/>
          <w:rFonts w:hint="default" w:ascii="仿宋" w:hAnsi="仿宋" w:eastAsia="仿宋" w:cs="仿宋"/>
          <w:kern w:val="2"/>
          <w:sz w:val="28"/>
          <w:szCs w:val="28"/>
        </w:rPr>
        <w:fldChar w:fldCharType="end"/>
      </w:r>
      <w:r>
        <w:rPr>
          <w:rStyle w:val="9"/>
          <w:rFonts w:hint="eastAsia" w:ascii="仿宋" w:hAnsi="仿宋" w:eastAsia="仿宋" w:cs="仿宋"/>
          <w:kern w:val="2"/>
          <w:sz w:val="28"/>
          <w:szCs w:val="28"/>
        </w:rPr>
        <w:fldChar w:fldCharType="end"/>
      </w:r>
    </w:p>
    <w:p w14:paraId="5BA70281">
      <w:pPr>
        <w:pStyle w:val="5"/>
        <w:keepNext w:val="0"/>
        <w:keepLines w:val="0"/>
        <w:pageBreakBefore w:val="0"/>
        <w:widowControl/>
        <w:kinsoku/>
        <w:wordWrap/>
        <w:overflowPunct/>
        <w:topLinePunct w:val="0"/>
        <w:autoSpaceDE/>
        <w:autoSpaceDN/>
        <w:bidi w:val="0"/>
        <w:adjustRightInd/>
        <w:snapToGrid/>
        <w:spacing w:beforeAutospacing="0" w:afterAutospacing="0" w:line="360" w:lineRule="auto"/>
        <w:ind w:leftChars="200" w:right="0"/>
        <w:textAlignment w:val="auto"/>
        <w:rPr>
          <w:rStyle w:val="9"/>
          <w:rFonts w:hint="default" w:ascii="仿宋" w:hAnsi="仿宋" w:eastAsia="仿宋" w:cs="仿宋"/>
          <w:kern w:val="2"/>
          <w:sz w:val="28"/>
          <w:szCs w:val="28"/>
        </w:rPr>
      </w:pPr>
      <w:r>
        <w:rPr>
          <w:rStyle w:val="9"/>
          <w:rFonts w:hint="eastAsia" w:ascii="仿宋" w:hAnsi="仿宋" w:eastAsia="仿宋" w:cs="仿宋"/>
          <w:kern w:val="2"/>
          <w:sz w:val="28"/>
          <w:szCs w:val="28"/>
        </w:rPr>
        <w:fldChar w:fldCharType="begin"/>
      </w:r>
      <w:r>
        <w:rPr>
          <w:rStyle w:val="9"/>
          <w:rFonts w:hint="eastAsia" w:ascii="仿宋" w:hAnsi="仿宋" w:eastAsia="仿宋" w:cs="仿宋"/>
          <w:kern w:val="2"/>
          <w:sz w:val="28"/>
          <w:szCs w:val="28"/>
        </w:rPr>
        <w:instrText xml:space="preserve"> HYPERLINK "" \l "_Toc29092" </w:instrText>
      </w:r>
      <w:r>
        <w:rPr>
          <w:rStyle w:val="9"/>
          <w:rFonts w:hint="eastAsia" w:ascii="仿宋" w:hAnsi="仿宋" w:eastAsia="仿宋" w:cs="仿宋"/>
          <w:kern w:val="2"/>
          <w:sz w:val="28"/>
          <w:szCs w:val="28"/>
        </w:rPr>
        <w:fldChar w:fldCharType="separate"/>
      </w:r>
      <w:r>
        <w:rPr>
          <w:rStyle w:val="9"/>
          <w:rFonts w:hint="eastAsia" w:ascii="仿宋" w:hAnsi="仿宋" w:eastAsia="仿宋" w:cs="仿宋"/>
          <w:kern w:val="2"/>
          <w:sz w:val="28"/>
          <w:szCs w:val="28"/>
        </w:rPr>
        <w:t>十</w:t>
      </w:r>
      <w:r>
        <w:rPr>
          <w:rStyle w:val="9"/>
          <w:rFonts w:hint="eastAsia" w:ascii="仿宋" w:hAnsi="仿宋" w:eastAsia="仿宋" w:cs="仿宋"/>
          <w:kern w:val="2"/>
          <w:sz w:val="28"/>
          <w:szCs w:val="28"/>
          <w:lang w:val="en-US" w:eastAsia="zh-CN"/>
        </w:rPr>
        <w:t>四</w:t>
      </w:r>
      <w:r>
        <w:rPr>
          <w:rStyle w:val="9"/>
          <w:rFonts w:hint="eastAsia" w:ascii="仿宋" w:hAnsi="仿宋" w:eastAsia="仿宋" w:cs="仿宋"/>
          <w:kern w:val="2"/>
          <w:sz w:val="28"/>
          <w:szCs w:val="28"/>
        </w:rPr>
        <w:t>、 其他有必要的资质及补充资料</w:t>
      </w:r>
      <w:r>
        <w:rPr>
          <w:rStyle w:val="9"/>
          <w:rFonts w:hint="default" w:ascii="仿宋" w:hAnsi="仿宋" w:eastAsia="仿宋" w:cs="仿宋"/>
          <w:kern w:val="2"/>
          <w:sz w:val="28"/>
          <w:szCs w:val="28"/>
        </w:rPr>
        <w:tab/>
      </w:r>
      <w:r>
        <w:rPr>
          <w:rStyle w:val="9"/>
          <w:rFonts w:hint="default" w:ascii="仿宋" w:hAnsi="仿宋" w:eastAsia="仿宋" w:cs="仿宋"/>
          <w:kern w:val="2"/>
          <w:sz w:val="28"/>
          <w:szCs w:val="28"/>
        </w:rPr>
        <w:fldChar w:fldCharType="begin"/>
      </w:r>
      <w:r>
        <w:rPr>
          <w:rStyle w:val="9"/>
          <w:rFonts w:hint="default" w:ascii="仿宋" w:hAnsi="仿宋" w:eastAsia="仿宋" w:cs="仿宋"/>
          <w:kern w:val="2"/>
          <w:sz w:val="28"/>
          <w:szCs w:val="28"/>
        </w:rPr>
        <w:instrText xml:space="preserve"> PAGEREF _Toc29092 \h </w:instrText>
      </w:r>
      <w:r>
        <w:rPr>
          <w:rStyle w:val="9"/>
          <w:rFonts w:hint="default" w:ascii="仿宋" w:hAnsi="仿宋" w:eastAsia="仿宋" w:cs="仿宋"/>
          <w:kern w:val="2"/>
          <w:sz w:val="28"/>
          <w:szCs w:val="28"/>
        </w:rPr>
        <w:fldChar w:fldCharType="separate"/>
      </w:r>
      <w:r>
        <w:rPr>
          <w:rStyle w:val="9"/>
          <w:rFonts w:hint="default" w:ascii="仿宋" w:hAnsi="仿宋" w:eastAsia="仿宋" w:cs="仿宋"/>
          <w:kern w:val="2"/>
          <w:sz w:val="28"/>
          <w:szCs w:val="28"/>
        </w:rPr>
        <w:t>11</w:t>
      </w:r>
      <w:r>
        <w:rPr>
          <w:rStyle w:val="9"/>
          <w:rFonts w:hint="default" w:ascii="仿宋" w:hAnsi="仿宋" w:eastAsia="仿宋" w:cs="仿宋"/>
          <w:kern w:val="2"/>
          <w:sz w:val="28"/>
          <w:szCs w:val="28"/>
        </w:rPr>
        <w:fldChar w:fldCharType="end"/>
      </w:r>
      <w:r>
        <w:rPr>
          <w:rStyle w:val="9"/>
          <w:rFonts w:hint="eastAsia" w:ascii="仿宋" w:hAnsi="仿宋" w:eastAsia="仿宋" w:cs="仿宋"/>
          <w:kern w:val="2"/>
          <w:sz w:val="28"/>
          <w:szCs w:val="28"/>
        </w:rPr>
        <w:fldChar w:fldCharType="end"/>
      </w:r>
    </w:p>
    <w:p w14:paraId="090A54F4">
      <w:pPr>
        <w:spacing w:line="480" w:lineRule="auto"/>
        <w:rPr>
          <w:rFonts w:hint="eastAsia" w:ascii="仿宋" w:hAnsi="仿宋" w:eastAsia="仿宋" w:cs="仿宋"/>
          <w:b/>
          <w:bCs/>
          <w:color w:val="FF0000"/>
          <w:kern w:val="2"/>
          <w:sz w:val="28"/>
          <w:szCs w:val="28"/>
        </w:rPr>
        <w:sectPr>
          <w:pgSz w:w="11906" w:h="16838"/>
          <w:pgMar w:top="1440" w:right="1800" w:bottom="1440" w:left="1800" w:header="851" w:footer="992" w:gutter="0"/>
          <w:pgNumType w:fmt="decimal"/>
          <w:cols w:space="425" w:num="1"/>
          <w:docGrid w:type="lines" w:linePitch="312" w:charSpace="0"/>
        </w:sectPr>
      </w:pPr>
    </w:p>
    <w:p w14:paraId="3266EDC9">
      <w:pPr>
        <w:keepNext w:val="0"/>
        <w:keepLines w:val="0"/>
        <w:widowControl w:val="0"/>
        <w:suppressLineNumbers w:val="0"/>
        <w:spacing w:before="0" w:beforeAutospacing="0" w:after="0" w:afterAutospacing="0"/>
        <w:ind w:left="0" w:right="0"/>
        <w:jc w:val="both"/>
        <w:rPr>
          <w:rFonts w:hint="eastAsia" w:ascii="仿宋" w:hAnsi="仿宋" w:eastAsia="仿宋" w:cs="仿宋"/>
          <w:b/>
          <w:bCs/>
          <w:color w:val="FF0000"/>
          <w:kern w:val="2"/>
          <w:sz w:val="28"/>
          <w:szCs w:val="28"/>
        </w:rPr>
      </w:pPr>
      <w:r>
        <w:rPr>
          <w:rFonts w:hint="eastAsia" w:ascii="仿宋" w:hAnsi="仿宋" w:eastAsia="仿宋" w:cs="仿宋"/>
          <w:b/>
          <w:bCs/>
          <w:color w:val="FF0000"/>
          <w:kern w:val="2"/>
          <w:sz w:val="28"/>
          <w:szCs w:val="28"/>
          <w:lang w:val="en-US" w:eastAsia="zh-CN" w:bidi="ar"/>
        </w:rPr>
        <w:t>预审资料提交说明：</w:t>
      </w:r>
    </w:p>
    <w:p w14:paraId="38860D7B">
      <w:pPr>
        <w:pStyle w:val="11"/>
        <w:widowControl/>
        <w:numPr>
          <w:ilvl w:val="0"/>
          <w:numId w:val="1"/>
        </w:numPr>
        <w:ind w:left="360" w:hanging="360"/>
        <w:rPr>
          <w:rFonts w:hint="eastAsia" w:ascii="仿宋" w:hAnsi="仿宋" w:eastAsia="仿宋" w:cs="Times New Roman"/>
          <w:kern w:val="2"/>
          <w:sz w:val="21"/>
          <w:szCs w:val="21"/>
        </w:rPr>
      </w:pPr>
      <w:r>
        <w:rPr>
          <w:rFonts w:hint="eastAsia" w:ascii="仿宋" w:hAnsi="仿宋" w:eastAsia="仿宋" w:cs="仿宋"/>
          <w:kern w:val="2"/>
          <w:sz w:val="21"/>
          <w:szCs w:val="21"/>
        </w:rPr>
        <w:t>请按下文要求填写或提供对应文件，本表单每页须盖公章。</w:t>
      </w:r>
    </w:p>
    <w:p w14:paraId="636EC840">
      <w:pPr>
        <w:pStyle w:val="11"/>
        <w:widowControl/>
        <w:numPr>
          <w:ilvl w:val="0"/>
          <w:numId w:val="1"/>
        </w:numPr>
        <w:ind w:left="360" w:hanging="360"/>
        <w:rPr>
          <w:rFonts w:hint="eastAsia" w:ascii="仿宋" w:hAnsi="仿宋" w:eastAsia="仿宋" w:cs="Times New Roman"/>
          <w:kern w:val="2"/>
          <w:sz w:val="21"/>
          <w:szCs w:val="21"/>
        </w:rPr>
      </w:pPr>
      <w:r>
        <w:rPr>
          <w:rFonts w:hint="eastAsia" w:ascii="仿宋" w:hAnsi="仿宋" w:eastAsia="仿宋" w:cs="仿宋"/>
          <w:kern w:val="2"/>
          <w:sz w:val="21"/>
          <w:szCs w:val="21"/>
        </w:rPr>
        <w:t>须提供</w:t>
      </w:r>
      <w:r>
        <w:rPr>
          <w:rFonts w:hint="eastAsia" w:ascii="仿宋" w:hAnsi="仿宋" w:eastAsia="仿宋" w:cs="仿宋"/>
          <w:b/>
          <w:bCs/>
          <w:color w:val="FF0000"/>
          <w:kern w:val="2"/>
          <w:sz w:val="21"/>
          <w:szCs w:val="21"/>
        </w:rPr>
        <w:t>可编辑的word版本</w:t>
      </w:r>
      <w:r>
        <w:rPr>
          <w:rFonts w:hint="eastAsia" w:ascii="仿宋" w:hAnsi="仿宋" w:eastAsia="仿宋" w:cs="仿宋"/>
          <w:kern w:val="2"/>
          <w:sz w:val="21"/>
          <w:szCs w:val="21"/>
        </w:rPr>
        <w:t>及</w:t>
      </w:r>
      <w:r>
        <w:rPr>
          <w:rFonts w:hint="eastAsia" w:ascii="仿宋" w:hAnsi="仿宋" w:eastAsia="仿宋" w:cs="仿宋"/>
          <w:b/>
          <w:bCs/>
          <w:color w:val="FF0000"/>
          <w:kern w:val="2"/>
          <w:sz w:val="21"/>
          <w:szCs w:val="21"/>
        </w:rPr>
        <w:t>盖章的P</w:t>
      </w:r>
      <w:r>
        <w:rPr>
          <w:rFonts w:hint="eastAsia" w:ascii="仿宋" w:hAnsi="仿宋" w:eastAsia="仿宋" w:cs="Times New Roman"/>
          <w:b/>
          <w:bCs/>
          <w:color w:val="FF0000"/>
          <w:kern w:val="2"/>
          <w:sz w:val="21"/>
          <w:szCs w:val="21"/>
        </w:rPr>
        <w:t>DF</w:t>
      </w:r>
      <w:r>
        <w:rPr>
          <w:rFonts w:hint="eastAsia" w:ascii="仿宋" w:hAnsi="仿宋" w:eastAsia="仿宋" w:cs="仿宋"/>
          <w:b/>
          <w:bCs/>
          <w:color w:val="FF0000"/>
          <w:kern w:val="2"/>
          <w:sz w:val="21"/>
          <w:szCs w:val="21"/>
        </w:rPr>
        <w:t>版本</w:t>
      </w:r>
      <w:r>
        <w:rPr>
          <w:rFonts w:hint="eastAsia" w:ascii="仿宋" w:hAnsi="仿宋" w:eastAsia="仿宋" w:cs="仿宋"/>
          <w:kern w:val="2"/>
          <w:sz w:val="21"/>
          <w:szCs w:val="21"/>
        </w:rPr>
        <w:t>。</w:t>
      </w:r>
    </w:p>
    <w:p w14:paraId="795DD812">
      <w:pPr>
        <w:pStyle w:val="2"/>
        <w:widowControl/>
        <w:numPr>
          <w:ilvl w:val="0"/>
          <w:numId w:val="2"/>
        </w:numPr>
        <w:ind w:left="-567" w:leftChars="-270" w:firstLine="565" w:firstLineChars="176"/>
        <w:rPr>
          <w:rFonts w:hint="eastAsia" w:ascii="仿宋" w:hAnsi="仿宋" w:eastAsia="仿宋" w:cs="Times New Roman"/>
          <w:b/>
          <w:bCs/>
          <w:kern w:val="2"/>
          <w:sz w:val="32"/>
          <w:szCs w:val="32"/>
        </w:rPr>
      </w:pPr>
      <w:bookmarkStart w:id="0" w:name="_Toc22592"/>
      <w:bookmarkEnd w:id="0"/>
      <w:r>
        <w:rPr>
          <w:rFonts w:hint="eastAsia" w:ascii="仿宋" w:hAnsi="仿宋" w:eastAsia="仿宋" w:cs="仿宋"/>
          <w:b/>
          <w:bCs/>
          <w:kern w:val="2"/>
          <w:sz w:val="32"/>
          <w:szCs w:val="32"/>
        </w:rPr>
        <w:t>采购项目供应商资格审核明细表</w:t>
      </w:r>
    </w:p>
    <w:tbl>
      <w:tblPr>
        <w:tblStyle w:val="6"/>
        <w:tblW w:w="518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67"/>
        <w:gridCol w:w="2908"/>
        <w:gridCol w:w="3455"/>
        <w:gridCol w:w="2397"/>
      </w:tblGrid>
      <w:tr w14:paraId="0755A6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9" w:hRule="atLeast"/>
          <w:jc w:val="center"/>
        </w:trPr>
        <w:tc>
          <w:tcPr>
            <w:tcW w:w="467" w:type="dxa"/>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0D4A1C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000000"/>
                <w:kern w:val="2"/>
                <w:sz w:val="21"/>
                <w:szCs w:val="21"/>
              </w:rPr>
            </w:pPr>
            <w:r>
              <w:rPr>
                <w:rFonts w:hint="eastAsia" w:ascii="仿宋" w:hAnsi="仿宋" w:eastAsia="仿宋" w:cs="仿宋"/>
                <w:b/>
                <w:bCs/>
                <w:color w:val="000000"/>
                <w:kern w:val="0"/>
                <w:sz w:val="21"/>
                <w:szCs w:val="21"/>
                <w:lang w:val="en-US" w:eastAsia="zh-CN" w:bidi="ar"/>
              </w:rPr>
              <w:t>序号</w:t>
            </w:r>
          </w:p>
        </w:tc>
        <w:tc>
          <w:tcPr>
            <w:tcW w:w="2908" w:type="dxa"/>
            <w:vMerge w:val="restart"/>
            <w:tcBorders>
              <w:top w:val="single" w:color="000000" w:sz="4" w:space="0"/>
              <w:left w:val="nil"/>
              <w:bottom w:val="single" w:color="000000" w:sz="4" w:space="0"/>
              <w:right w:val="single" w:color="000000" w:sz="4" w:space="0"/>
            </w:tcBorders>
            <w:shd w:val="clear" w:color="auto" w:fill="D9D9D9"/>
            <w:noWrap/>
            <w:vAlign w:val="center"/>
          </w:tcPr>
          <w:p w14:paraId="7F99DD9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000000"/>
                <w:kern w:val="2"/>
                <w:sz w:val="21"/>
                <w:szCs w:val="21"/>
              </w:rPr>
            </w:pPr>
            <w:r>
              <w:rPr>
                <w:rFonts w:hint="eastAsia" w:ascii="仿宋" w:hAnsi="仿宋" w:eastAsia="仿宋" w:cs="仿宋"/>
                <w:b/>
                <w:bCs/>
                <w:color w:val="000000"/>
                <w:kern w:val="0"/>
                <w:sz w:val="21"/>
                <w:szCs w:val="21"/>
                <w:lang w:val="en-US" w:eastAsia="zh-CN" w:bidi="ar"/>
              </w:rPr>
              <w:t>审核明细</w:t>
            </w:r>
          </w:p>
        </w:tc>
        <w:tc>
          <w:tcPr>
            <w:tcW w:w="3455" w:type="dxa"/>
            <w:vMerge w:val="restart"/>
            <w:tcBorders>
              <w:top w:val="single" w:color="000000" w:sz="4" w:space="0"/>
              <w:left w:val="nil"/>
              <w:bottom w:val="single" w:color="000000" w:sz="4" w:space="0"/>
              <w:right w:val="single" w:color="000000" w:sz="4" w:space="0"/>
            </w:tcBorders>
            <w:shd w:val="clear" w:color="auto" w:fill="D9D9D9"/>
            <w:noWrap/>
            <w:vAlign w:val="center"/>
          </w:tcPr>
          <w:p w14:paraId="3B0CE57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000000"/>
                <w:kern w:val="2"/>
                <w:sz w:val="21"/>
                <w:szCs w:val="21"/>
              </w:rPr>
            </w:pPr>
            <w:r>
              <w:rPr>
                <w:rFonts w:hint="eastAsia" w:ascii="仿宋" w:hAnsi="仿宋" w:eastAsia="仿宋" w:cs="仿宋"/>
                <w:b/>
                <w:bCs/>
                <w:color w:val="000000"/>
                <w:kern w:val="0"/>
                <w:sz w:val="21"/>
                <w:szCs w:val="21"/>
                <w:lang w:val="en-US" w:eastAsia="zh-CN" w:bidi="ar"/>
              </w:rPr>
              <w:t>填写内容</w:t>
            </w:r>
          </w:p>
        </w:tc>
        <w:tc>
          <w:tcPr>
            <w:tcW w:w="2397" w:type="dxa"/>
            <w:vMerge w:val="restart"/>
            <w:tcBorders>
              <w:top w:val="single" w:color="000000" w:sz="4" w:space="0"/>
              <w:left w:val="nil"/>
              <w:bottom w:val="single" w:color="000000" w:sz="4" w:space="0"/>
              <w:right w:val="single" w:color="000000" w:sz="4" w:space="0"/>
            </w:tcBorders>
            <w:shd w:val="clear" w:color="auto" w:fill="D9D9D9"/>
            <w:noWrap/>
            <w:vAlign w:val="center"/>
          </w:tcPr>
          <w:p w14:paraId="14856AB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000000"/>
                <w:kern w:val="2"/>
                <w:sz w:val="21"/>
                <w:szCs w:val="21"/>
              </w:rPr>
            </w:pPr>
            <w:r>
              <w:rPr>
                <w:rFonts w:hint="eastAsia" w:ascii="仿宋" w:hAnsi="仿宋" w:eastAsia="仿宋" w:cs="仿宋"/>
                <w:b/>
                <w:bCs/>
                <w:color w:val="000000"/>
                <w:kern w:val="0"/>
                <w:sz w:val="21"/>
                <w:szCs w:val="21"/>
                <w:lang w:val="en-US" w:eastAsia="zh-CN" w:bidi="ar"/>
              </w:rPr>
              <w:t>填写说明</w:t>
            </w:r>
          </w:p>
        </w:tc>
      </w:tr>
      <w:tr w14:paraId="5E9C04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9" w:hRule="atLeast"/>
          <w:jc w:val="center"/>
        </w:trPr>
        <w:tc>
          <w:tcPr>
            <w:tcW w:w="467" w:type="dxa"/>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FB586E1">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908" w:type="dxa"/>
            <w:vMerge w:val="continue"/>
            <w:tcBorders>
              <w:top w:val="single" w:color="000000" w:sz="4" w:space="0"/>
              <w:left w:val="nil"/>
              <w:bottom w:val="single" w:color="000000" w:sz="4" w:space="0"/>
              <w:right w:val="single" w:color="000000" w:sz="4" w:space="0"/>
            </w:tcBorders>
            <w:shd w:val="clear" w:color="auto" w:fill="D9D9D9"/>
            <w:noWrap/>
            <w:vAlign w:val="center"/>
          </w:tcPr>
          <w:p w14:paraId="3771B060">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3455" w:type="dxa"/>
            <w:vMerge w:val="continue"/>
            <w:tcBorders>
              <w:top w:val="single" w:color="000000" w:sz="4" w:space="0"/>
              <w:left w:val="nil"/>
              <w:bottom w:val="single" w:color="000000" w:sz="4" w:space="0"/>
              <w:right w:val="single" w:color="000000" w:sz="4" w:space="0"/>
            </w:tcBorders>
            <w:shd w:val="clear" w:color="auto" w:fill="D9D9D9"/>
            <w:noWrap/>
            <w:vAlign w:val="center"/>
          </w:tcPr>
          <w:p w14:paraId="56A06E30">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397" w:type="dxa"/>
            <w:vMerge w:val="continue"/>
            <w:tcBorders>
              <w:top w:val="single" w:color="000000" w:sz="4" w:space="0"/>
              <w:left w:val="nil"/>
              <w:bottom w:val="single" w:color="000000" w:sz="4" w:space="0"/>
              <w:right w:val="single" w:color="000000" w:sz="4" w:space="0"/>
            </w:tcBorders>
            <w:shd w:val="clear" w:color="auto" w:fill="D9D9D9"/>
            <w:noWrap/>
            <w:vAlign w:val="center"/>
          </w:tcPr>
          <w:p w14:paraId="17813C2B">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r>
      <w:tr w14:paraId="6B8C6C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9"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19485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1</w:t>
            </w:r>
          </w:p>
        </w:tc>
        <w:tc>
          <w:tcPr>
            <w:tcW w:w="2908" w:type="dxa"/>
            <w:tcBorders>
              <w:top w:val="single" w:color="000000" w:sz="4" w:space="0"/>
              <w:left w:val="nil"/>
              <w:bottom w:val="single" w:color="000000" w:sz="4" w:space="0"/>
              <w:right w:val="single" w:color="000000" w:sz="4" w:space="0"/>
            </w:tcBorders>
            <w:shd w:val="clear" w:color="auto" w:fill="FFFFFF"/>
            <w:noWrap/>
            <w:vAlign w:val="center"/>
          </w:tcPr>
          <w:p w14:paraId="613AB03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lang w:val="en-US" w:eastAsia="zh-CN" w:bidi="ar"/>
              </w:rPr>
              <w:t>供应商名称</w:t>
            </w:r>
          </w:p>
        </w:tc>
        <w:tc>
          <w:tcPr>
            <w:tcW w:w="3455" w:type="dxa"/>
            <w:tcBorders>
              <w:top w:val="single" w:color="000000" w:sz="4" w:space="0"/>
              <w:left w:val="nil"/>
              <w:bottom w:val="single" w:color="000000" w:sz="4" w:space="0"/>
              <w:right w:val="single" w:color="000000" w:sz="4" w:space="0"/>
            </w:tcBorders>
            <w:shd w:val="clear" w:color="auto" w:fill="auto"/>
            <w:vAlign w:val="center"/>
          </w:tcPr>
          <w:p w14:paraId="411399C3">
            <w:pPr>
              <w:keepNext w:val="0"/>
              <w:keepLines w:val="0"/>
              <w:widowControl w:val="0"/>
              <w:suppressLineNumbers w:val="0"/>
              <w:spacing w:before="0" w:beforeAutospacing="0" w:after="0" w:afterAutospacing="0"/>
              <w:ind w:left="0" w:right="0"/>
              <w:jc w:val="center"/>
              <w:rPr>
                <w:rFonts w:hint="eastAsia" w:ascii="仿宋" w:hAnsi="仿宋" w:eastAsia="仿宋" w:cs="仿宋"/>
                <w:color w:val="000000"/>
                <w:kern w:val="2"/>
                <w:sz w:val="21"/>
                <w:szCs w:val="21"/>
              </w:rPr>
            </w:pPr>
          </w:p>
        </w:tc>
        <w:tc>
          <w:tcPr>
            <w:tcW w:w="2397" w:type="dxa"/>
            <w:tcBorders>
              <w:top w:val="single" w:color="000000" w:sz="4" w:space="0"/>
              <w:left w:val="nil"/>
              <w:bottom w:val="single" w:color="000000" w:sz="4" w:space="0"/>
              <w:right w:val="single" w:color="000000" w:sz="4" w:space="0"/>
            </w:tcBorders>
            <w:shd w:val="clear" w:color="auto" w:fill="auto"/>
            <w:vAlign w:val="center"/>
          </w:tcPr>
          <w:p w14:paraId="5B65DF53">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lang w:val="en-US" w:eastAsia="zh-CN" w:bidi="ar"/>
              </w:rPr>
              <w:t>按营业执照填写</w:t>
            </w:r>
          </w:p>
        </w:tc>
      </w:tr>
      <w:tr w14:paraId="4E1D89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9"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3ACFE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2</w:t>
            </w:r>
          </w:p>
        </w:tc>
        <w:tc>
          <w:tcPr>
            <w:tcW w:w="2908" w:type="dxa"/>
            <w:tcBorders>
              <w:top w:val="single" w:color="000000" w:sz="4" w:space="0"/>
              <w:left w:val="nil"/>
              <w:bottom w:val="single" w:color="000000" w:sz="4" w:space="0"/>
              <w:right w:val="single" w:color="000000" w:sz="4" w:space="0"/>
            </w:tcBorders>
            <w:shd w:val="clear" w:color="auto" w:fill="FFFFFF"/>
            <w:noWrap/>
            <w:vAlign w:val="center"/>
          </w:tcPr>
          <w:p w14:paraId="195B68F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成立时间</w:t>
            </w:r>
          </w:p>
        </w:tc>
        <w:tc>
          <w:tcPr>
            <w:tcW w:w="3455" w:type="dxa"/>
            <w:tcBorders>
              <w:top w:val="single" w:color="000000" w:sz="4" w:space="0"/>
              <w:left w:val="nil"/>
              <w:bottom w:val="single" w:color="000000" w:sz="4" w:space="0"/>
              <w:right w:val="single" w:color="000000" w:sz="4" w:space="0"/>
            </w:tcBorders>
            <w:shd w:val="clear" w:color="auto" w:fill="auto"/>
            <w:vAlign w:val="center"/>
          </w:tcPr>
          <w:p w14:paraId="4F077023">
            <w:pPr>
              <w:keepNext w:val="0"/>
              <w:keepLines w:val="0"/>
              <w:widowControl w:val="0"/>
              <w:suppressLineNumbers w:val="0"/>
              <w:spacing w:before="0" w:beforeAutospacing="0" w:after="0" w:afterAutospacing="0"/>
              <w:ind w:left="0" w:right="0"/>
              <w:jc w:val="center"/>
              <w:rPr>
                <w:rFonts w:hint="eastAsia" w:ascii="仿宋" w:hAnsi="仿宋" w:eastAsia="仿宋" w:cs="仿宋"/>
                <w:color w:val="000000"/>
                <w:kern w:val="2"/>
                <w:sz w:val="21"/>
                <w:szCs w:val="21"/>
              </w:rPr>
            </w:pPr>
          </w:p>
        </w:tc>
        <w:tc>
          <w:tcPr>
            <w:tcW w:w="2397" w:type="dxa"/>
            <w:tcBorders>
              <w:top w:val="single" w:color="000000" w:sz="4" w:space="0"/>
              <w:left w:val="nil"/>
              <w:bottom w:val="single" w:color="000000" w:sz="4" w:space="0"/>
              <w:right w:val="single" w:color="000000" w:sz="4" w:space="0"/>
            </w:tcBorders>
            <w:shd w:val="clear" w:color="auto" w:fill="auto"/>
            <w:vAlign w:val="center"/>
          </w:tcPr>
          <w:p w14:paraId="41B1914C">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按营业执照填写</w:t>
            </w:r>
          </w:p>
        </w:tc>
      </w:tr>
      <w:tr w14:paraId="080E61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9"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A51C3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3</w:t>
            </w:r>
          </w:p>
        </w:tc>
        <w:tc>
          <w:tcPr>
            <w:tcW w:w="2908" w:type="dxa"/>
            <w:tcBorders>
              <w:top w:val="single" w:color="000000" w:sz="4" w:space="0"/>
              <w:left w:val="nil"/>
              <w:bottom w:val="single" w:color="000000" w:sz="4" w:space="0"/>
              <w:right w:val="single" w:color="000000" w:sz="4" w:space="0"/>
            </w:tcBorders>
            <w:shd w:val="clear" w:color="auto" w:fill="FFFFFF"/>
            <w:noWrap/>
            <w:vAlign w:val="center"/>
          </w:tcPr>
          <w:p w14:paraId="1B1B7F1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注册资本（万元）</w:t>
            </w:r>
          </w:p>
        </w:tc>
        <w:tc>
          <w:tcPr>
            <w:tcW w:w="3455" w:type="dxa"/>
            <w:tcBorders>
              <w:top w:val="single" w:color="000000" w:sz="4" w:space="0"/>
              <w:left w:val="nil"/>
              <w:bottom w:val="single" w:color="000000" w:sz="4" w:space="0"/>
              <w:right w:val="single" w:color="000000" w:sz="4" w:space="0"/>
            </w:tcBorders>
            <w:shd w:val="clear" w:color="auto" w:fill="auto"/>
            <w:vAlign w:val="center"/>
          </w:tcPr>
          <w:p w14:paraId="267FFCB1">
            <w:pPr>
              <w:keepNext w:val="0"/>
              <w:keepLines w:val="0"/>
              <w:widowControl w:val="0"/>
              <w:suppressLineNumbers w:val="0"/>
              <w:spacing w:before="0" w:beforeAutospacing="0" w:after="0" w:afterAutospacing="0"/>
              <w:ind w:left="0" w:right="0"/>
              <w:jc w:val="center"/>
              <w:rPr>
                <w:rFonts w:hint="eastAsia" w:ascii="仿宋" w:hAnsi="仿宋" w:eastAsia="仿宋" w:cs="仿宋"/>
                <w:color w:val="000000"/>
                <w:kern w:val="2"/>
                <w:sz w:val="21"/>
                <w:szCs w:val="21"/>
              </w:rPr>
            </w:pPr>
          </w:p>
        </w:tc>
        <w:tc>
          <w:tcPr>
            <w:tcW w:w="2397" w:type="dxa"/>
            <w:tcBorders>
              <w:top w:val="single" w:color="000000" w:sz="4" w:space="0"/>
              <w:left w:val="nil"/>
              <w:bottom w:val="single" w:color="000000" w:sz="4" w:space="0"/>
              <w:right w:val="single" w:color="000000" w:sz="4" w:space="0"/>
            </w:tcBorders>
            <w:shd w:val="clear" w:color="auto" w:fill="auto"/>
            <w:vAlign w:val="center"/>
          </w:tcPr>
          <w:p w14:paraId="70669D29">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按营业执照填写</w:t>
            </w:r>
          </w:p>
        </w:tc>
      </w:tr>
      <w:tr w14:paraId="62C85D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2"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E66FD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4</w:t>
            </w:r>
          </w:p>
        </w:tc>
        <w:tc>
          <w:tcPr>
            <w:tcW w:w="2908" w:type="dxa"/>
            <w:tcBorders>
              <w:top w:val="single" w:color="000000" w:sz="4" w:space="0"/>
              <w:left w:val="nil"/>
              <w:bottom w:val="single" w:color="000000" w:sz="4" w:space="0"/>
              <w:right w:val="single" w:color="000000" w:sz="4" w:space="0"/>
            </w:tcBorders>
            <w:shd w:val="clear" w:color="auto" w:fill="FFFFFF"/>
            <w:noWrap/>
            <w:vAlign w:val="center"/>
          </w:tcPr>
          <w:p w14:paraId="41A4557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与本项目相关的主营业务内容</w:t>
            </w:r>
          </w:p>
        </w:tc>
        <w:tc>
          <w:tcPr>
            <w:tcW w:w="3455" w:type="dxa"/>
            <w:tcBorders>
              <w:top w:val="single" w:color="000000" w:sz="4" w:space="0"/>
              <w:left w:val="nil"/>
              <w:bottom w:val="single" w:color="000000" w:sz="4" w:space="0"/>
              <w:right w:val="single" w:color="000000" w:sz="4" w:space="0"/>
            </w:tcBorders>
            <w:shd w:val="clear" w:color="auto" w:fill="auto"/>
            <w:vAlign w:val="center"/>
          </w:tcPr>
          <w:p w14:paraId="75124DD0">
            <w:pPr>
              <w:keepNext w:val="0"/>
              <w:keepLines w:val="0"/>
              <w:widowControl w:val="0"/>
              <w:suppressLineNumbers w:val="0"/>
              <w:spacing w:before="0" w:beforeAutospacing="0" w:after="0" w:afterAutospacing="0"/>
              <w:ind w:left="0" w:right="0"/>
              <w:jc w:val="center"/>
              <w:rPr>
                <w:rFonts w:hint="eastAsia" w:ascii="仿宋" w:hAnsi="仿宋" w:eastAsia="仿宋" w:cs="仿宋"/>
                <w:color w:val="000000"/>
                <w:kern w:val="2"/>
                <w:sz w:val="21"/>
                <w:szCs w:val="21"/>
              </w:rPr>
            </w:pPr>
          </w:p>
        </w:tc>
        <w:tc>
          <w:tcPr>
            <w:tcW w:w="2397" w:type="dxa"/>
            <w:tcBorders>
              <w:top w:val="single" w:color="000000" w:sz="4" w:space="0"/>
              <w:left w:val="nil"/>
              <w:bottom w:val="single" w:color="000000" w:sz="4" w:space="0"/>
              <w:right w:val="single" w:color="000000" w:sz="4" w:space="0"/>
            </w:tcBorders>
            <w:shd w:val="clear" w:color="auto" w:fill="auto"/>
            <w:vAlign w:val="center"/>
          </w:tcPr>
          <w:p w14:paraId="7DE0823A">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按营业执照填写</w:t>
            </w:r>
          </w:p>
        </w:tc>
      </w:tr>
      <w:tr w14:paraId="63CA00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9"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88D2F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5</w:t>
            </w:r>
          </w:p>
        </w:tc>
        <w:tc>
          <w:tcPr>
            <w:tcW w:w="2908" w:type="dxa"/>
            <w:tcBorders>
              <w:top w:val="single" w:color="000000" w:sz="4" w:space="0"/>
              <w:left w:val="nil"/>
              <w:bottom w:val="single" w:color="000000" w:sz="4" w:space="0"/>
              <w:right w:val="single" w:color="000000" w:sz="4" w:space="0"/>
            </w:tcBorders>
            <w:shd w:val="clear" w:color="auto" w:fill="FFFFFF"/>
            <w:noWrap/>
            <w:vAlign w:val="center"/>
          </w:tcPr>
          <w:p w14:paraId="53E8536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注册地址</w:t>
            </w:r>
          </w:p>
        </w:tc>
        <w:tc>
          <w:tcPr>
            <w:tcW w:w="3455" w:type="dxa"/>
            <w:tcBorders>
              <w:top w:val="single" w:color="000000" w:sz="4" w:space="0"/>
              <w:left w:val="nil"/>
              <w:bottom w:val="single" w:color="000000" w:sz="4" w:space="0"/>
              <w:right w:val="single" w:color="000000" w:sz="4" w:space="0"/>
            </w:tcBorders>
            <w:shd w:val="clear" w:color="auto" w:fill="auto"/>
            <w:vAlign w:val="center"/>
          </w:tcPr>
          <w:p w14:paraId="4723BB62">
            <w:pPr>
              <w:keepNext w:val="0"/>
              <w:keepLines w:val="0"/>
              <w:widowControl w:val="0"/>
              <w:suppressLineNumbers w:val="0"/>
              <w:spacing w:before="0" w:beforeAutospacing="0" w:after="0" w:afterAutospacing="0"/>
              <w:ind w:left="0" w:right="0"/>
              <w:jc w:val="center"/>
              <w:rPr>
                <w:rFonts w:hint="eastAsia" w:ascii="仿宋" w:hAnsi="仿宋" w:eastAsia="仿宋" w:cs="仿宋"/>
                <w:color w:val="000000"/>
                <w:kern w:val="2"/>
                <w:sz w:val="21"/>
                <w:szCs w:val="21"/>
              </w:rPr>
            </w:pPr>
          </w:p>
        </w:tc>
        <w:tc>
          <w:tcPr>
            <w:tcW w:w="2397" w:type="dxa"/>
            <w:tcBorders>
              <w:top w:val="single" w:color="000000" w:sz="4" w:space="0"/>
              <w:left w:val="nil"/>
              <w:bottom w:val="single" w:color="000000" w:sz="4" w:space="0"/>
              <w:right w:val="single" w:color="000000" w:sz="4" w:space="0"/>
            </w:tcBorders>
            <w:shd w:val="clear" w:color="auto" w:fill="auto"/>
            <w:vAlign w:val="center"/>
          </w:tcPr>
          <w:p w14:paraId="2876CD44">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按营业执照填写</w:t>
            </w:r>
          </w:p>
        </w:tc>
      </w:tr>
      <w:tr w14:paraId="6738AB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1"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82C42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6</w:t>
            </w:r>
          </w:p>
        </w:tc>
        <w:tc>
          <w:tcPr>
            <w:tcW w:w="2908" w:type="dxa"/>
            <w:tcBorders>
              <w:top w:val="single" w:color="000000" w:sz="4" w:space="0"/>
              <w:left w:val="nil"/>
              <w:bottom w:val="single" w:color="000000" w:sz="4" w:space="0"/>
              <w:right w:val="single" w:color="000000" w:sz="4" w:space="0"/>
            </w:tcBorders>
            <w:shd w:val="clear" w:color="auto" w:fill="FFFFFF"/>
            <w:noWrap/>
            <w:vAlign w:val="center"/>
          </w:tcPr>
          <w:p w14:paraId="50E7866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注册电话</w:t>
            </w:r>
          </w:p>
        </w:tc>
        <w:tc>
          <w:tcPr>
            <w:tcW w:w="3455" w:type="dxa"/>
            <w:tcBorders>
              <w:top w:val="single" w:color="000000" w:sz="4" w:space="0"/>
              <w:left w:val="nil"/>
              <w:bottom w:val="single" w:color="000000" w:sz="4" w:space="0"/>
              <w:right w:val="single" w:color="000000" w:sz="4" w:space="0"/>
            </w:tcBorders>
            <w:shd w:val="clear" w:color="auto" w:fill="auto"/>
            <w:vAlign w:val="center"/>
          </w:tcPr>
          <w:p w14:paraId="4C11456D">
            <w:pPr>
              <w:keepNext w:val="0"/>
              <w:keepLines w:val="0"/>
              <w:widowControl w:val="0"/>
              <w:suppressLineNumbers w:val="0"/>
              <w:spacing w:before="0" w:beforeAutospacing="0" w:after="0" w:afterAutospacing="0"/>
              <w:ind w:left="0" w:right="0"/>
              <w:jc w:val="center"/>
              <w:rPr>
                <w:rFonts w:hint="eastAsia" w:ascii="仿宋" w:hAnsi="仿宋" w:eastAsia="仿宋" w:cs="仿宋"/>
                <w:color w:val="000000"/>
                <w:kern w:val="2"/>
                <w:sz w:val="21"/>
                <w:szCs w:val="21"/>
              </w:rPr>
            </w:pPr>
          </w:p>
        </w:tc>
        <w:tc>
          <w:tcPr>
            <w:tcW w:w="2397" w:type="dxa"/>
            <w:tcBorders>
              <w:top w:val="single" w:color="000000" w:sz="4" w:space="0"/>
              <w:left w:val="nil"/>
              <w:bottom w:val="single" w:color="000000" w:sz="4" w:space="0"/>
              <w:right w:val="single" w:color="000000" w:sz="4" w:space="0"/>
            </w:tcBorders>
            <w:shd w:val="clear" w:color="auto" w:fill="auto"/>
            <w:vAlign w:val="center"/>
          </w:tcPr>
          <w:p w14:paraId="5DC8D10E">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填写注册电话</w:t>
            </w:r>
          </w:p>
        </w:tc>
      </w:tr>
      <w:tr w14:paraId="337E10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9"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81E13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7</w:t>
            </w:r>
          </w:p>
        </w:tc>
        <w:tc>
          <w:tcPr>
            <w:tcW w:w="2908" w:type="dxa"/>
            <w:tcBorders>
              <w:top w:val="single" w:color="000000" w:sz="4" w:space="0"/>
              <w:left w:val="nil"/>
              <w:bottom w:val="single" w:color="000000" w:sz="4" w:space="0"/>
              <w:right w:val="single" w:color="000000" w:sz="4" w:space="0"/>
            </w:tcBorders>
            <w:shd w:val="clear" w:color="auto" w:fill="FFFFFF"/>
            <w:vAlign w:val="center"/>
          </w:tcPr>
          <w:p w14:paraId="74D68B8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实缴资本（万元）</w:t>
            </w:r>
          </w:p>
        </w:tc>
        <w:tc>
          <w:tcPr>
            <w:tcW w:w="3455" w:type="dxa"/>
            <w:tcBorders>
              <w:top w:val="single" w:color="000000" w:sz="4" w:space="0"/>
              <w:left w:val="nil"/>
              <w:bottom w:val="single" w:color="000000" w:sz="4" w:space="0"/>
              <w:right w:val="single" w:color="000000" w:sz="4" w:space="0"/>
            </w:tcBorders>
            <w:shd w:val="clear" w:color="auto" w:fill="auto"/>
            <w:vAlign w:val="center"/>
          </w:tcPr>
          <w:p w14:paraId="4BC67DE8">
            <w:pPr>
              <w:keepNext w:val="0"/>
              <w:keepLines w:val="0"/>
              <w:widowControl w:val="0"/>
              <w:suppressLineNumbers w:val="0"/>
              <w:spacing w:before="0" w:beforeAutospacing="0" w:after="0" w:afterAutospacing="0"/>
              <w:ind w:left="0" w:right="0"/>
              <w:jc w:val="center"/>
              <w:rPr>
                <w:rFonts w:hint="eastAsia" w:ascii="仿宋" w:hAnsi="仿宋" w:eastAsia="仿宋" w:cs="仿宋"/>
                <w:color w:val="000000"/>
                <w:kern w:val="2"/>
                <w:sz w:val="21"/>
                <w:szCs w:val="21"/>
              </w:rPr>
            </w:pPr>
          </w:p>
        </w:tc>
        <w:tc>
          <w:tcPr>
            <w:tcW w:w="2397" w:type="dxa"/>
            <w:tcBorders>
              <w:top w:val="single" w:color="000000" w:sz="4" w:space="0"/>
              <w:left w:val="nil"/>
              <w:bottom w:val="single" w:color="000000" w:sz="4" w:space="0"/>
              <w:right w:val="single" w:color="000000" w:sz="4" w:space="0"/>
            </w:tcBorders>
            <w:shd w:val="clear" w:color="auto" w:fill="auto"/>
            <w:vAlign w:val="center"/>
          </w:tcPr>
          <w:p w14:paraId="7321520C">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填写实缴资本</w:t>
            </w:r>
          </w:p>
        </w:tc>
      </w:tr>
      <w:tr w14:paraId="5683F4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1"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CE4B0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8</w:t>
            </w:r>
          </w:p>
        </w:tc>
        <w:tc>
          <w:tcPr>
            <w:tcW w:w="2908" w:type="dxa"/>
            <w:tcBorders>
              <w:top w:val="single" w:color="000000" w:sz="4" w:space="0"/>
              <w:left w:val="nil"/>
              <w:bottom w:val="single" w:color="000000" w:sz="4" w:space="0"/>
              <w:right w:val="single" w:color="000000" w:sz="4" w:space="0"/>
            </w:tcBorders>
            <w:shd w:val="clear" w:color="auto" w:fill="FFFFFF"/>
            <w:noWrap/>
            <w:vAlign w:val="center"/>
          </w:tcPr>
          <w:p w14:paraId="260AE3D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参保人数</w:t>
            </w:r>
          </w:p>
        </w:tc>
        <w:tc>
          <w:tcPr>
            <w:tcW w:w="3455" w:type="dxa"/>
            <w:tcBorders>
              <w:top w:val="single" w:color="000000" w:sz="4" w:space="0"/>
              <w:left w:val="nil"/>
              <w:bottom w:val="single" w:color="000000" w:sz="4" w:space="0"/>
              <w:right w:val="single" w:color="000000" w:sz="4" w:space="0"/>
            </w:tcBorders>
            <w:shd w:val="clear" w:color="auto" w:fill="auto"/>
            <w:vAlign w:val="center"/>
          </w:tcPr>
          <w:p w14:paraId="5FA99C8A">
            <w:pPr>
              <w:keepNext w:val="0"/>
              <w:keepLines w:val="0"/>
              <w:widowControl w:val="0"/>
              <w:suppressLineNumbers w:val="0"/>
              <w:spacing w:before="0" w:beforeAutospacing="0" w:after="0" w:afterAutospacing="0"/>
              <w:ind w:left="0" w:right="0"/>
              <w:jc w:val="center"/>
              <w:rPr>
                <w:rFonts w:hint="eastAsia" w:ascii="仿宋" w:hAnsi="仿宋" w:eastAsia="仿宋" w:cs="仿宋"/>
                <w:color w:val="000000"/>
                <w:kern w:val="2"/>
                <w:sz w:val="21"/>
                <w:szCs w:val="21"/>
              </w:rPr>
            </w:pPr>
          </w:p>
        </w:tc>
        <w:tc>
          <w:tcPr>
            <w:tcW w:w="2397" w:type="dxa"/>
            <w:tcBorders>
              <w:top w:val="single" w:color="000000" w:sz="4" w:space="0"/>
              <w:left w:val="nil"/>
              <w:bottom w:val="single" w:color="000000" w:sz="4" w:space="0"/>
              <w:right w:val="single" w:color="000000" w:sz="4" w:space="0"/>
            </w:tcBorders>
            <w:shd w:val="clear" w:color="auto" w:fill="auto"/>
            <w:vAlign w:val="center"/>
          </w:tcPr>
          <w:p w14:paraId="2591FD63">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填写实际参保人数</w:t>
            </w:r>
          </w:p>
        </w:tc>
      </w:tr>
      <w:tr w14:paraId="2D31DD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7"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4AF59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9</w:t>
            </w:r>
          </w:p>
        </w:tc>
        <w:tc>
          <w:tcPr>
            <w:tcW w:w="2908" w:type="dxa"/>
            <w:tcBorders>
              <w:top w:val="single" w:color="000000" w:sz="4" w:space="0"/>
              <w:left w:val="nil"/>
              <w:bottom w:val="single" w:color="000000" w:sz="4" w:space="0"/>
              <w:right w:val="single" w:color="000000" w:sz="4" w:space="0"/>
            </w:tcBorders>
            <w:shd w:val="clear" w:color="auto" w:fill="FFFFFF"/>
            <w:noWrap/>
            <w:vAlign w:val="center"/>
          </w:tcPr>
          <w:p w14:paraId="2983017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纳税人资质</w:t>
            </w:r>
          </w:p>
        </w:tc>
        <w:tc>
          <w:tcPr>
            <w:tcW w:w="3455" w:type="dxa"/>
            <w:tcBorders>
              <w:top w:val="single" w:color="000000" w:sz="4" w:space="0"/>
              <w:left w:val="nil"/>
              <w:bottom w:val="single" w:color="000000" w:sz="4" w:space="0"/>
              <w:right w:val="single" w:color="000000" w:sz="4" w:space="0"/>
            </w:tcBorders>
            <w:shd w:val="clear" w:color="auto" w:fill="auto"/>
            <w:noWrap/>
            <w:vAlign w:val="center"/>
          </w:tcPr>
          <w:p w14:paraId="50B56366">
            <w:pPr>
              <w:keepNext w:val="0"/>
              <w:keepLines w:val="0"/>
              <w:widowControl w:val="0"/>
              <w:suppressLineNumbers w:val="0"/>
              <w:spacing w:before="0" w:beforeAutospacing="0" w:after="0" w:afterAutospacing="0"/>
              <w:ind w:left="0" w:right="0"/>
              <w:jc w:val="center"/>
              <w:rPr>
                <w:rFonts w:hint="eastAsia" w:ascii="仿宋" w:hAnsi="仿宋" w:eastAsia="仿宋" w:cs="Times New Roman"/>
                <w:color w:val="000000"/>
                <w:kern w:val="2"/>
                <w:sz w:val="20"/>
                <w:szCs w:val="20"/>
              </w:rPr>
            </w:pPr>
          </w:p>
        </w:tc>
        <w:tc>
          <w:tcPr>
            <w:tcW w:w="2397" w:type="dxa"/>
            <w:tcBorders>
              <w:top w:val="single" w:color="000000" w:sz="4" w:space="0"/>
              <w:left w:val="nil"/>
              <w:bottom w:val="single" w:color="000000" w:sz="4" w:space="0"/>
              <w:right w:val="single" w:color="000000" w:sz="4" w:space="0"/>
            </w:tcBorders>
            <w:shd w:val="clear" w:color="auto" w:fill="auto"/>
            <w:vAlign w:val="center"/>
          </w:tcPr>
          <w:p w14:paraId="2261218D">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填写一般纳税人/小规模纳税人/其他</w:t>
            </w:r>
          </w:p>
        </w:tc>
      </w:tr>
      <w:tr w14:paraId="0046EF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2"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354CC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10</w:t>
            </w:r>
          </w:p>
        </w:tc>
        <w:tc>
          <w:tcPr>
            <w:tcW w:w="2908" w:type="dxa"/>
            <w:tcBorders>
              <w:top w:val="single" w:color="000000" w:sz="4" w:space="0"/>
              <w:left w:val="nil"/>
              <w:bottom w:val="single" w:color="000000" w:sz="4" w:space="0"/>
              <w:right w:val="single" w:color="000000" w:sz="4" w:space="0"/>
            </w:tcBorders>
            <w:shd w:val="clear" w:color="auto" w:fill="FFFFFF"/>
            <w:noWrap/>
            <w:vAlign w:val="center"/>
          </w:tcPr>
          <w:p w14:paraId="37659B7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授权委托书、被委托人社保缴纳证明</w:t>
            </w:r>
          </w:p>
        </w:tc>
        <w:tc>
          <w:tcPr>
            <w:tcW w:w="3455" w:type="dxa"/>
            <w:tcBorders>
              <w:top w:val="single" w:color="000000" w:sz="4" w:space="0"/>
              <w:left w:val="nil"/>
              <w:bottom w:val="single" w:color="000000" w:sz="4" w:space="0"/>
              <w:right w:val="single" w:color="000000" w:sz="4" w:space="0"/>
            </w:tcBorders>
            <w:shd w:val="clear" w:color="auto" w:fill="auto"/>
            <w:vAlign w:val="center"/>
          </w:tcPr>
          <w:p w14:paraId="6DC3361B">
            <w:pPr>
              <w:keepNext w:val="0"/>
              <w:keepLines w:val="0"/>
              <w:widowControl w:val="0"/>
              <w:suppressLineNumbers w:val="0"/>
              <w:spacing w:before="0" w:beforeAutospacing="0" w:after="0" w:afterAutospacing="0"/>
              <w:ind w:left="0" w:right="0"/>
              <w:jc w:val="center"/>
              <w:rPr>
                <w:rFonts w:hint="eastAsia" w:ascii="仿宋" w:hAnsi="仿宋" w:eastAsia="仿宋" w:cs="仿宋"/>
                <w:color w:val="000000"/>
                <w:kern w:val="2"/>
                <w:sz w:val="21"/>
                <w:szCs w:val="21"/>
              </w:rPr>
            </w:pPr>
          </w:p>
        </w:tc>
        <w:tc>
          <w:tcPr>
            <w:tcW w:w="2397" w:type="dxa"/>
            <w:tcBorders>
              <w:top w:val="single" w:color="000000" w:sz="4" w:space="0"/>
              <w:left w:val="nil"/>
              <w:bottom w:val="single" w:color="000000" w:sz="4" w:space="0"/>
              <w:right w:val="single" w:color="000000" w:sz="4" w:space="0"/>
            </w:tcBorders>
            <w:shd w:val="clear" w:color="auto" w:fill="auto"/>
            <w:vAlign w:val="center"/>
          </w:tcPr>
          <w:p w14:paraId="19BCEA29">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填写有/无，模板见下文</w:t>
            </w:r>
          </w:p>
        </w:tc>
      </w:tr>
      <w:tr w14:paraId="06280C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6"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0B49B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11</w:t>
            </w:r>
          </w:p>
        </w:tc>
        <w:tc>
          <w:tcPr>
            <w:tcW w:w="2908" w:type="dxa"/>
            <w:tcBorders>
              <w:top w:val="single" w:color="000000" w:sz="4" w:space="0"/>
              <w:left w:val="nil"/>
              <w:bottom w:val="single" w:color="000000" w:sz="4" w:space="0"/>
              <w:right w:val="single" w:color="000000" w:sz="4" w:space="0"/>
            </w:tcBorders>
            <w:shd w:val="clear" w:color="auto" w:fill="FFFFFF"/>
            <w:noWrap/>
            <w:vAlign w:val="center"/>
          </w:tcPr>
          <w:p w14:paraId="4B765E6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是否为初次合作</w:t>
            </w:r>
          </w:p>
        </w:tc>
        <w:tc>
          <w:tcPr>
            <w:tcW w:w="3455" w:type="dxa"/>
            <w:tcBorders>
              <w:top w:val="single" w:color="000000" w:sz="4" w:space="0"/>
              <w:left w:val="nil"/>
              <w:bottom w:val="single" w:color="000000" w:sz="4" w:space="0"/>
              <w:right w:val="single" w:color="000000" w:sz="4" w:space="0"/>
            </w:tcBorders>
            <w:shd w:val="clear" w:color="auto" w:fill="auto"/>
            <w:vAlign w:val="center"/>
          </w:tcPr>
          <w:p w14:paraId="144260F9">
            <w:pPr>
              <w:keepNext w:val="0"/>
              <w:keepLines w:val="0"/>
              <w:widowControl w:val="0"/>
              <w:suppressLineNumbers w:val="0"/>
              <w:spacing w:before="0" w:beforeAutospacing="0" w:after="0" w:afterAutospacing="0"/>
              <w:ind w:left="0" w:right="0"/>
              <w:jc w:val="center"/>
              <w:rPr>
                <w:rFonts w:hint="eastAsia" w:ascii="仿宋" w:hAnsi="仿宋" w:eastAsia="仿宋" w:cs="仿宋"/>
                <w:color w:val="000000"/>
                <w:kern w:val="2"/>
                <w:sz w:val="21"/>
                <w:szCs w:val="21"/>
              </w:rPr>
            </w:pPr>
          </w:p>
        </w:tc>
        <w:tc>
          <w:tcPr>
            <w:tcW w:w="2397" w:type="dxa"/>
            <w:tcBorders>
              <w:top w:val="single" w:color="000000" w:sz="4" w:space="0"/>
              <w:left w:val="nil"/>
              <w:bottom w:val="single" w:color="000000" w:sz="4" w:space="0"/>
              <w:right w:val="single" w:color="000000" w:sz="4" w:space="0"/>
            </w:tcBorders>
            <w:shd w:val="clear" w:color="auto" w:fill="auto"/>
            <w:vAlign w:val="center"/>
          </w:tcPr>
          <w:p w14:paraId="7E36E5A0">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填写是/否。若否，填写与招标人的主要合作项目内容、时间、金额等信息</w:t>
            </w:r>
          </w:p>
        </w:tc>
      </w:tr>
      <w:tr w14:paraId="2505BB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6"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5E47A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12</w:t>
            </w:r>
          </w:p>
        </w:tc>
        <w:tc>
          <w:tcPr>
            <w:tcW w:w="2908" w:type="dxa"/>
            <w:tcBorders>
              <w:top w:val="single" w:color="000000" w:sz="4" w:space="0"/>
              <w:left w:val="nil"/>
              <w:bottom w:val="single" w:color="000000" w:sz="4" w:space="0"/>
              <w:right w:val="single" w:color="000000" w:sz="4" w:space="0"/>
            </w:tcBorders>
            <w:shd w:val="clear" w:color="auto" w:fill="FFFFFF"/>
            <w:noWrap/>
            <w:vAlign w:val="center"/>
          </w:tcPr>
          <w:p w14:paraId="419FDAB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业绩证明资料</w:t>
            </w:r>
          </w:p>
        </w:tc>
        <w:tc>
          <w:tcPr>
            <w:tcW w:w="3455" w:type="dxa"/>
            <w:tcBorders>
              <w:top w:val="single" w:color="000000" w:sz="4" w:space="0"/>
              <w:left w:val="nil"/>
              <w:bottom w:val="single" w:color="000000" w:sz="4" w:space="0"/>
              <w:right w:val="single" w:color="000000" w:sz="4" w:space="0"/>
            </w:tcBorders>
            <w:shd w:val="clear" w:color="auto" w:fill="auto"/>
            <w:vAlign w:val="center"/>
          </w:tcPr>
          <w:p w14:paraId="6C01C5EC">
            <w:pPr>
              <w:keepNext w:val="0"/>
              <w:keepLines w:val="0"/>
              <w:widowControl w:val="0"/>
              <w:suppressLineNumbers w:val="0"/>
              <w:spacing w:before="0" w:beforeAutospacing="0" w:after="0" w:afterAutospacing="0"/>
              <w:ind w:left="0" w:right="0"/>
              <w:jc w:val="center"/>
              <w:rPr>
                <w:rFonts w:hint="eastAsia" w:ascii="仿宋" w:hAnsi="仿宋" w:eastAsia="仿宋" w:cs="仿宋"/>
                <w:color w:val="000000"/>
                <w:kern w:val="2"/>
                <w:sz w:val="21"/>
                <w:szCs w:val="21"/>
              </w:rPr>
            </w:pPr>
          </w:p>
        </w:tc>
        <w:tc>
          <w:tcPr>
            <w:tcW w:w="2397" w:type="dxa"/>
            <w:tcBorders>
              <w:top w:val="single" w:color="000000" w:sz="4" w:space="0"/>
              <w:left w:val="nil"/>
              <w:bottom w:val="single" w:color="000000" w:sz="4" w:space="0"/>
              <w:right w:val="single" w:color="000000" w:sz="4" w:space="0"/>
            </w:tcBorders>
            <w:shd w:val="clear" w:color="auto" w:fill="auto"/>
            <w:vAlign w:val="center"/>
          </w:tcPr>
          <w:p w14:paraId="1719AF7A">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按招标公告资格预审要求填写，如：合同X份，每份合同金额X万以上</w:t>
            </w:r>
          </w:p>
        </w:tc>
      </w:tr>
      <w:tr w14:paraId="39EEF9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6"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983E5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13</w:t>
            </w:r>
          </w:p>
        </w:tc>
        <w:tc>
          <w:tcPr>
            <w:tcW w:w="2908" w:type="dxa"/>
            <w:tcBorders>
              <w:top w:val="single" w:color="000000" w:sz="4" w:space="0"/>
              <w:left w:val="nil"/>
              <w:bottom w:val="single" w:color="000000" w:sz="4" w:space="0"/>
              <w:right w:val="single" w:color="000000" w:sz="4" w:space="0"/>
            </w:tcBorders>
            <w:shd w:val="clear" w:color="auto" w:fill="FFFFFF"/>
            <w:noWrap/>
            <w:vAlign w:val="center"/>
          </w:tcPr>
          <w:p w14:paraId="31AA4F7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其他有必要的资质</w:t>
            </w:r>
          </w:p>
        </w:tc>
        <w:tc>
          <w:tcPr>
            <w:tcW w:w="3455" w:type="dxa"/>
            <w:tcBorders>
              <w:top w:val="single" w:color="000000" w:sz="4" w:space="0"/>
              <w:left w:val="nil"/>
              <w:bottom w:val="single" w:color="000000" w:sz="4" w:space="0"/>
              <w:right w:val="single" w:color="000000" w:sz="4" w:space="0"/>
            </w:tcBorders>
            <w:shd w:val="clear" w:color="auto" w:fill="auto"/>
            <w:vAlign w:val="center"/>
          </w:tcPr>
          <w:p w14:paraId="5E63870E">
            <w:pPr>
              <w:keepNext w:val="0"/>
              <w:keepLines w:val="0"/>
              <w:widowControl w:val="0"/>
              <w:suppressLineNumbers w:val="0"/>
              <w:spacing w:before="0" w:beforeAutospacing="0" w:after="0" w:afterAutospacing="0"/>
              <w:ind w:left="0" w:right="0"/>
              <w:jc w:val="center"/>
              <w:rPr>
                <w:rFonts w:hint="eastAsia" w:ascii="仿宋" w:hAnsi="仿宋" w:eastAsia="仿宋" w:cs="仿宋"/>
                <w:color w:val="000000"/>
                <w:kern w:val="2"/>
                <w:sz w:val="21"/>
                <w:szCs w:val="21"/>
              </w:rPr>
            </w:pPr>
          </w:p>
        </w:tc>
        <w:tc>
          <w:tcPr>
            <w:tcW w:w="2397" w:type="dxa"/>
            <w:tcBorders>
              <w:top w:val="single" w:color="000000" w:sz="4" w:space="0"/>
              <w:left w:val="nil"/>
              <w:bottom w:val="single" w:color="000000" w:sz="4" w:space="0"/>
              <w:right w:val="single" w:color="000000" w:sz="4" w:space="0"/>
            </w:tcBorders>
            <w:shd w:val="clear" w:color="auto" w:fill="auto"/>
            <w:vAlign w:val="center"/>
          </w:tcPr>
          <w:p w14:paraId="4D2CB059">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本采购项目必须具备的资质及其他资质等</w:t>
            </w:r>
          </w:p>
        </w:tc>
      </w:tr>
      <w:tr w14:paraId="39B44A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6"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60AE6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lang w:val="en-US" w:eastAsia="zh-CN" w:bidi="ar"/>
              </w:rPr>
              <w:t>14</w:t>
            </w:r>
          </w:p>
        </w:tc>
        <w:tc>
          <w:tcPr>
            <w:tcW w:w="2908" w:type="dxa"/>
            <w:tcBorders>
              <w:top w:val="single" w:color="000000" w:sz="4" w:space="0"/>
              <w:left w:val="nil"/>
              <w:bottom w:val="single" w:color="000000" w:sz="4" w:space="0"/>
              <w:right w:val="single" w:color="000000" w:sz="4" w:space="0"/>
            </w:tcBorders>
            <w:shd w:val="clear" w:color="auto" w:fill="FFFFFF"/>
            <w:noWrap/>
            <w:vAlign w:val="center"/>
          </w:tcPr>
          <w:p w14:paraId="53774BB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财务状况</w:t>
            </w:r>
          </w:p>
        </w:tc>
        <w:tc>
          <w:tcPr>
            <w:tcW w:w="3455" w:type="dxa"/>
            <w:tcBorders>
              <w:top w:val="single" w:color="000000" w:sz="4" w:space="0"/>
              <w:left w:val="nil"/>
              <w:bottom w:val="single" w:color="000000" w:sz="4" w:space="0"/>
              <w:right w:val="single" w:color="000000" w:sz="4" w:space="0"/>
            </w:tcBorders>
            <w:shd w:val="clear" w:color="auto" w:fill="auto"/>
            <w:vAlign w:val="center"/>
          </w:tcPr>
          <w:p w14:paraId="278DCE91">
            <w:pPr>
              <w:keepNext w:val="0"/>
              <w:keepLines w:val="0"/>
              <w:widowControl w:val="0"/>
              <w:suppressLineNumbers w:val="0"/>
              <w:spacing w:before="0" w:beforeAutospacing="0" w:after="0" w:afterAutospacing="0"/>
              <w:ind w:left="0" w:right="0"/>
              <w:jc w:val="center"/>
              <w:rPr>
                <w:rFonts w:hint="eastAsia" w:ascii="仿宋" w:hAnsi="仿宋" w:eastAsia="仿宋" w:cs="Times New Roman"/>
                <w:color w:val="000000"/>
                <w:kern w:val="2"/>
                <w:sz w:val="20"/>
                <w:szCs w:val="20"/>
              </w:rPr>
            </w:pPr>
          </w:p>
        </w:tc>
        <w:tc>
          <w:tcPr>
            <w:tcW w:w="2397" w:type="dxa"/>
            <w:tcBorders>
              <w:top w:val="single" w:color="000000" w:sz="4" w:space="0"/>
              <w:left w:val="nil"/>
              <w:bottom w:val="single" w:color="000000" w:sz="4" w:space="0"/>
              <w:right w:val="single" w:color="000000" w:sz="4" w:space="0"/>
            </w:tcBorders>
            <w:shd w:val="clear" w:color="auto" w:fill="auto"/>
            <w:vAlign w:val="center"/>
          </w:tcPr>
          <w:p w14:paraId="5AE050CD">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填写已提供/未提供，模板见下文</w:t>
            </w:r>
          </w:p>
        </w:tc>
      </w:tr>
      <w:tr w14:paraId="583F59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9"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FCFAC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15</w:t>
            </w:r>
          </w:p>
        </w:tc>
        <w:tc>
          <w:tcPr>
            <w:tcW w:w="2908" w:type="dxa"/>
            <w:tcBorders>
              <w:top w:val="single" w:color="000000" w:sz="4" w:space="0"/>
              <w:left w:val="nil"/>
              <w:bottom w:val="single" w:color="000000" w:sz="4" w:space="0"/>
              <w:right w:val="single" w:color="000000" w:sz="4" w:space="0"/>
            </w:tcBorders>
            <w:shd w:val="clear" w:color="auto" w:fill="FFFFFF"/>
            <w:noWrap/>
            <w:vAlign w:val="center"/>
          </w:tcPr>
          <w:p w14:paraId="10FC26E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lang w:val="en-US" w:eastAsia="zh-CN" w:bidi="ar"/>
              </w:rPr>
              <w:t>本项目不接受挂靠、分包、转包、联合体单位参与投标承诺书</w:t>
            </w:r>
          </w:p>
        </w:tc>
        <w:tc>
          <w:tcPr>
            <w:tcW w:w="3455" w:type="dxa"/>
            <w:tcBorders>
              <w:top w:val="single" w:color="000000" w:sz="4" w:space="0"/>
              <w:left w:val="nil"/>
              <w:bottom w:val="single" w:color="000000" w:sz="4" w:space="0"/>
              <w:right w:val="single" w:color="000000" w:sz="4" w:space="0"/>
            </w:tcBorders>
            <w:shd w:val="clear" w:color="auto" w:fill="auto"/>
            <w:vAlign w:val="center"/>
          </w:tcPr>
          <w:p w14:paraId="54F1AC5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0"/>
                <w:sz w:val="21"/>
                <w:szCs w:val="21"/>
              </w:rPr>
            </w:pPr>
          </w:p>
        </w:tc>
        <w:tc>
          <w:tcPr>
            <w:tcW w:w="2397" w:type="dxa"/>
            <w:tcBorders>
              <w:top w:val="single" w:color="000000" w:sz="4" w:space="0"/>
              <w:left w:val="nil"/>
              <w:bottom w:val="single" w:color="000000" w:sz="4" w:space="0"/>
              <w:right w:val="single" w:color="000000" w:sz="4" w:space="0"/>
            </w:tcBorders>
            <w:shd w:val="clear" w:color="auto" w:fill="auto"/>
            <w:vAlign w:val="center"/>
          </w:tcPr>
          <w:p w14:paraId="26F33051">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lang w:val="en-US" w:eastAsia="zh-CN" w:bidi="ar"/>
              </w:rPr>
              <w:t>填写已提供/未提供，模板见下文</w:t>
            </w:r>
          </w:p>
        </w:tc>
      </w:tr>
      <w:tr w14:paraId="74701A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1"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A769B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16</w:t>
            </w:r>
          </w:p>
        </w:tc>
        <w:tc>
          <w:tcPr>
            <w:tcW w:w="2908" w:type="dxa"/>
            <w:tcBorders>
              <w:top w:val="single" w:color="000000" w:sz="4" w:space="0"/>
              <w:left w:val="nil"/>
              <w:bottom w:val="single" w:color="000000" w:sz="4" w:space="0"/>
              <w:right w:val="single" w:color="000000" w:sz="4" w:space="0"/>
            </w:tcBorders>
            <w:shd w:val="clear" w:color="auto" w:fill="FFFFFF"/>
            <w:noWrap/>
            <w:vAlign w:val="center"/>
          </w:tcPr>
          <w:p w14:paraId="312490C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lang w:val="en-US" w:eastAsia="zh-CN" w:bidi="ar"/>
              </w:rPr>
              <w:t>诚信度</w:t>
            </w:r>
          </w:p>
        </w:tc>
        <w:tc>
          <w:tcPr>
            <w:tcW w:w="3455" w:type="dxa"/>
            <w:tcBorders>
              <w:top w:val="single" w:color="000000" w:sz="4" w:space="0"/>
              <w:left w:val="nil"/>
              <w:bottom w:val="single" w:color="000000" w:sz="4" w:space="0"/>
              <w:right w:val="single" w:color="000000" w:sz="4" w:space="0"/>
            </w:tcBorders>
            <w:shd w:val="clear" w:color="auto" w:fill="auto"/>
            <w:vAlign w:val="center"/>
          </w:tcPr>
          <w:p w14:paraId="5AF7B2D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0"/>
                <w:sz w:val="21"/>
                <w:szCs w:val="21"/>
              </w:rPr>
            </w:pPr>
          </w:p>
        </w:tc>
        <w:tc>
          <w:tcPr>
            <w:tcW w:w="2397" w:type="dxa"/>
            <w:tcBorders>
              <w:top w:val="single" w:color="000000" w:sz="4" w:space="0"/>
              <w:left w:val="nil"/>
              <w:bottom w:val="single" w:color="000000" w:sz="4" w:space="0"/>
              <w:right w:val="single" w:color="000000" w:sz="4" w:space="0"/>
            </w:tcBorders>
            <w:shd w:val="clear" w:color="auto" w:fill="auto"/>
            <w:vAlign w:val="center"/>
          </w:tcPr>
          <w:p w14:paraId="7B73C45A">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lang w:val="en-US" w:eastAsia="zh-CN" w:bidi="ar"/>
              </w:rPr>
              <w:t>填写是/非失信主体</w:t>
            </w:r>
          </w:p>
        </w:tc>
      </w:tr>
      <w:tr w14:paraId="7490CE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41182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17</w:t>
            </w:r>
          </w:p>
        </w:tc>
        <w:tc>
          <w:tcPr>
            <w:tcW w:w="2908" w:type="dxa"/>
            <w:tcBorders>
              <w:top w:val="single" w:color="000000" w:sz="4" w:space="0"/>
              <w:left w:val="nil"/>
              <w:bottom w:val="single" w:color="000000" w:sz="4" w:space="0"/>
              <w:right w:val="single" w:color="000000" w:sz="4" w:space="0"/>
            </w:tcBorders>
            <w:shd w:val="clear" w:color="auto" w:fill="FFFFFF"/>
            <w:noWrap/>
            <w:vAlign w:val="center"/>
          </w:tcPr>
          <w:p w14:paraId="2F1D7F6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lang w:val="en-US" w:eastAsia="zh-CN" w:bidi="ar"/>
              </w:rPr>
              <w:t>关联公司</w:t>
            </w:r>
          </w:p>
        </w:tc>
        <w:tc>
          <w:tcPr>
            <w:tcW w:w="3455" w:type="dxa"/>
            <w:tcBorders>
              <w:top w:val="single" w:color="000000" w:sz="4" w:space="0"/>
              <w:left w:val="nil"/>
              <w:bottom w:val="single" w:color="000000" w:sz="4" w:space="0"/>
              <w:right w:val="single" w:color="000000" w:sz="4" w:space="0"/>
            </w:tcBorders>
            <w:shd w:val="clear" w:color="auto" w:fill="auto"/>
            <w:vAlign w:val="center"/>
          </w:tcPr>
          <w:p w14:paraId="063A8E9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0"/>
                <w:sz w:val="21"/>
                <w:szCs w:val="21"/>
              </w:rPr>
            </w:pPr>
          </w:p>
        </w:tc>
        <w:tc>
          <w:tcPr>
            <w:tcW w:w="2397" w:type="dxa"/>
            <w:tcBorders>
              <w:top w:val="single" w:color="000000" w:sz="4" w:space="0"/>
              <w:left w:val="nil"/>
              <w:bottom w:val="single" w:color="000000" w:sz="4" w:space="0"/>
              <w:right w:val="single" w:color="000000" w:sz="4" w:space="0"/>
            </w:tcBorders>
            <w:shd w:val="clear" w:color="auto" w:fill="auto"/>
            <w:vAlign w:val="center"/>
          </w:tcPr>
          <w:p w14:paraId="68232055">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lang w:val="en-US" w:eastAsia="zh-CN" w:bidi="ar"/>
              </w:rPr>
              <w:t>填写所有关联公司名称</w:t>
            </w:r>
          </w:p>
        </w:tc>
      </w:tr>
      <w:tr w14:paraId="7C1F4D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9"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60AD0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2"/>
                <w:sz w:val="21"/>
                <w:szCs w:val="21"/>
                <w:lang w:val="en-US" w:eastAsia="zh-CN" w:bidi="ar"/>
              </w:rPr>
              <w:t>18</w:t>
            </w:r>
          </w:p>
        </w:tc>
        <w:tc>
          <w:tcPr>
            <w:tcW w:w="2908" w:type="dxa"/>
            <w:tcBorders>
              <w:top w:val="single" w:color="000000" w:sz="4" w:space="0"/>
              <w:left w:val="nil"/>
              <w:bottom w:val="single" w:color="000000" w:sz="4" w:space="0"/>
              <w:right w:val="single" w:color="000000" w:sz="4" w:space="0"/>
            </w:tcBorders>
            <w:shd w:val="clear" w:color="auto" w:fill="FFFFFF"/>
            <w:noWrap/>
            <w:vAlign w:val="center"/>
          </w:tcPr>
          <w:p w14:paraId="7D1324D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lang w:val="en-US" w:eastAsia="zh-CN" w:bidi="ar"/>
              </w:rPr>
              <w:t>其他有必要的条件</w:t>
            </w:r>
          </w:p>
        </w:tc>
        <w:tc>
          <w:tcPr>
            <w:tcW w:w="3455" w:type="dxa"/>
            <w:tcBorders>
              <w:top w:val="single" w:color="000000" w:sz="4" w:space="0"/>
              <w:left w:val="nil"/>
              <w:bottom w:val="single" w:color="000000" w:sz="4" w:space="0"/>
              <w:right w:val="single" w:color="000000" w:sz="4" w:space="0"/>
            </w:tcBorders>
            <w:shd w:val="clear" w:color="auto" w:fill="auto"/>
            <w:vAlign w:val="center"/>
          </w:tcPr>
          <w:p w14:paraId="53D6CCD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0"/>
                <w:sz w:val="21"/>
                <w:szCs w:val="21"/>
              </w:rPr>
            </w:pPr>
          </w:p>
        </w:tc>
        <w:tc>
          <w:tcPr>
            <w:tcW w:w="2397" w:type="dxa"/>
            <w:tcBorders>
              <w:top w:val="single" w:color="000000" w:sz="4" w:space="0"/>
              <w:left w:val="nil"/>
              <w:bottom w:val="single" w:color="000000" w:sz="4" w:space="0"/>
              <w:right w:val="single" w:color="000000" w:sz="4" w:space="0"/>
            </w:tcBorders>
            <w:shd w:val="clear" w:color="auto" w:fill="auto"/>
            <w:vAlign w:val="center"/>
          </w:tcPr>
          <w:p w14:paraId="2D01B9C4">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lang w:val="en-US" w:eastAsia="zh-CN" w:bidi="ar"/>
              </w:rPr>
              <w:t>（如有）</w:t>
            </w:r>
          </w:p>
        </w:tc>
      </w:tr>
    </w:tbl>
    <w:p w14:paraId="3CFD71A3">
      <w:pPr>
        <w:pStyle w:val="2"/>
        <w:widowControl/>
        <w:numPr>
          <w:ilvl w:val="0"/>
          <w:numId w:val="2"/>
        </w:numPr>
        <w:rPr>
          <w:rFonts w:hint="eastAsia" w:ascii="仿宋" w:hAnsi="仿宋" w:eastAsia="仿宋" w:cs="Times New Roman"/>
          <w:b/>
          <w:bCs/>
          <w:kern w:val="2"/>
          <w:sz w:val="32"/>
          <w:szCs w:val="32"/>
        </w:rPr>
      </w:pPr>
      <w:bookmarkStart w:id="1" w:name="_Toc28019"/>
      <w:bookmarkEnd w:id="1"/>
      <w:r>
        <w:rPr>
          <w:rFonts w:hint="eastAsia" w:ascii="仿宋" w:hAnsi="仿宋" w:eastAsia="仿宋" w:cs="仿宋"/>
          <w:b/>
          <w:bCs/>
          <w:kern w:val="2"/>
          <w:sz w:val="32"/>
          <w:szCs w:val="32"/>
        </w:rPr>
        <w:t>营业执照</w:t>
      </w:r>
    </w:p>
    <w:p w14:paraId="63900541">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须提供营业执照</w:t>
      </w:r>
    </w:p>
    <w:p w14:paraId="4755DD7F">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28D16111">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046CA96B">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0C18AF59">
      <w:pPr>
        <w:pStyle w:val="2"/>
        <w:widowControl/>
        <w:numPr>
          <w:ilvl w:val="0"/>
          <w:numId w:val="2"/>
        </w:numPr>
        <w:rPr>
          <w:rFonts w:hint="eastAsia" w:ascii="仿宋" w:hAnsi="仿宋" w:eastAsia="仿宋" w:cs="Times New Roman"/>
          <w:b/>
          <w:bCs/>
          <w:kern w:val="2"/>
          <w:sz w:val="32"/>
          <w:szCs w:val="32"/>
        </w:rPr>
      </w:pPr>
      <w:bookmarkStart w:id="2" w:name="_Toc2930"/>
      <w:bookmarkEnd w:id="2"/>
      <w:r>
        <w:rPr>
          <w:rFonts w:hint="eastAsia" w:ascii="仿宋" w:hAnsi="仿宋" w:eastAsia="仿宋" w:cs="仿宋"/>
          <w:b/>
          <w:bCs/>
          <w:kern w:val="2"/>
          <w:sz w:val="32"/>
          <w:szCs w:val="32"/>
        </w:rPr>
        <w:t>投标授权委托书</w:t>
      </w:r>
    </w:p>
    <w:p w14:paraId="5F9FF747">
      <w:pPr>
        <w:keepNext w:val="0"/>
        <w:keepLines w:val="0"/>
        <w:widowControl w:val="0"/>
        <w:suppressLineNumbers w:val="0"/>
        <w:adjustRightInd w:val="0"/>
        <w:snapToGrid w:val="0"/>
        <w:spacing w:before="0" w:beforeAutospacing="0" w:after="0" w:afterAutospacing="0" w:line="360" w:lineRule="auto"/>
        <w:ind w:left="0" w:right="0"/>
        <w:jc w:val="center"/>
        <w:rPr>
          <w:rFonts w:hint="eastAsia" w:ascii="仿宋" w:hAnsi="仿宋" w:eastAsia="仿宋" w:cs="Times New Roman"/>
          <w:b/>
          <w:bCs w:val="0"/>
          <w:kern w:val="2"/>
          <w:sz w:val="24"/>
          <w:szCs w:val="24"/>
        </w:rPr>
      </w:pPr>
      <w:r>
        <w:rPr>
          <w:rFonts w:hint="eastAsia" w:ascii="仿宋" w:hAnsi="仿宋" w:eastAsia="仿宋" w:cs="仿宋"/>
          <w:b/>
          <w:bCs w:val="0"/>
          <w:kern w:val="2"/>
          <w:sz w:val="24"/>
          <w:szCs w:val="24"/>
          <w:lang w:val="en-US" w:eastAsia="zh-CN" w:bidi="ar"/>
        </w:rPr>
        <w:t>投标授权委托书</w:t>
      </w:r>
    </w:p>
    <w:p w14:paraId="2FC2BE26">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本人</w:t>
      </w:r>
      <w:r>
        <w:rPr>
          <w:rFonts w:hint="eastAsia" w:ascii="仿宋" w:hAnsi="仿宋" w:eastAsia="仿宋" w:cs="Times New Roman"/>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（姓名）系</w:t>
      </w:r>
      <w:r>
        <w:rPr>
          <w:rFonts w:hint="eastAsia" w:ascii="仿宋" w:hAnsi="仿宋" w:eastAsia="仿宋" w:cs="Times New Roman"/>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（投标人名称）的法定代表人，现委托本单位人员</w:t>
      </w:r>
      <w:r>
        <w:rPr>
          <w:rFonts w:hint="eastAsia" w:ascii="仿宋" w:hAnsi="仿宋" w:eastAsia="仿宋" w:cs="Times New Roman"/>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（姓名）为我方代理人。代理人以我方名义签署、澄清、说明、补正、递交、撤回、修改</w:t>
      </w:r>
      <w:r>
        <w:rPr>
          <w:rFonts w:hint="eastAsia" w:ascii="仿宋" w:hAnsi="仿宋" w:eastAsia="仿宋" w:cs="仿宋"/>
          <w:kern w:val="2"/>
          <w:sz w:val="24"/>
          <w:szCs w:val="24"/>
          <w:u w:val="single"/>
          <w:lang w:val="en-US" w:eastAsia="zh-CN" w:bidi="ar"/>
        </w:rPr>
        <w:t>（沱牌酒公交及墙体广告投放项目（标段二））</w:t>
      </w:r>
      <w:r>
        <w:rPr>
          <w:rFonts w:hint="eastAsia" w:ascii="仿宋" w:hAnsi="仿宋" w:eastAsia="仿宋" w:cs="仿宋"/>
          <w:kern w:val="2"/>
          <w:sz w:val="24"/>
          <w:szCs w:val="24"/>
          <w:lang w:val="en-US" w:eastAsia="zh-CN" w:bidi="ar"/>
        </w:rPr>
        <w:t>投标文件，签订合同和处理有关事宜（向有关行政监督部门投诉另行授权），其法律后果由我方承担。</w:t>
      </w:r>
    </w:p>
    <w:p w14:paraId="6B441B27">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委托期限：自本授权委托书签署日起至投标有效期结束止</w:t>
      </w:r>
    </w:p>
    <w:p w14:paraId="2ADCCAD8">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代理人无权转让委托。</w:t>
      </w:r>
    </w:p>
    <w:p w14:paraId="631162A4">
      <w:pPr>
        <w:keepNext w:val="0"/>
        <w:keepLines w:val="0"/>
        <w:widowControl w:val="0"/>
        <w:suppressLineNumbers w:val="0"/>
        <w:adjustRightInd w:val="0"/>
        <w:snapToGrid w:val="0"/>
        <w:spacing w:before="0" w:beforeAutospacing="0" w:after="0" w:afterAutospacing="0" w:line="360" w:lineRule="auto"/>
        <w:ind w:left="0" w:right="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附：（</w:t>
      </w:r>
      <w:r>
        <w:rPr>
          <w:rFonts w:hint="eastAsia" w:ascii="仿宋" w:hAnsi="仿宋" w:eastAsia="仿宋" w:cs="Times New Roman"/>
          <w:kern w:val="2"/>
          <w:sz w:val="24"/>
          <w:szCs w:val="24"/>
          <w:lang w:val="en-US" w:eastAsia="zh-CN" w:bidi="ar"/>
        </w:rPr>
        <w:t>1</w:t>
      </w:r>
      <w:r>
        <w:rPr>
          <w:rFonts w:hint="eastAsia" w:ascii="仿宋" w:hAnsi="仿宋" w:eastAsia="仿宋" w:cs="仿宋"/>
          <w:kern w:val="2"/>
          <w:sz w:val="24"/>
          <w:szCs w:val="24"/>
          <w:lang w:val="en-US" w:eastAsia="zh-CN" w:bidi="ar"/>
        </w:rPr>
        <w:t>）法定代表人身份证明书（格式后附）。</w:t>
      </w:r>
    </w:p>
    <w:p w14:paraId="6957131C">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（2）法定代表人身份证复印件。</w:t>
      </w:r>
    </w:p>
    <w:p w14:paraId="50994A56">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w:t>
      </w:r>
      <w:r>
        <w:rPr>
          <w:rFonts w:hint="eastAsia" w:ascii="仿宋" w:hAnsi="仿宋" w:eastAsia="仿宋" w:cs="Times New Roman"/>
          <w:kern w:val="2"/>
          <w:sz w:val="24"/>
          <w:szCs w:val="24"/>
          <w:lang w:val="en-US" w:eastAsia="zh-CN" w:bidi="ar"/>
        </w:rPr>
        <w:t>3</w:t>
      </w:r>
      <w:r>
        <w:rPr>
          <w:rFonts w:hint="eastAsia" w:ascii="仿宋" w:hAnsi="仿宋" w:eastAsia="仿宋" w:cs="仿宋"/>
          <w:kern w:val="2"/>
          <w:sz w:val="24"/>
          <w:szCs w:val="24"/>
          <w:lang w:val="en-US" w:eastAsia="zh-CN" w:bidi="ar"/>
        </w:rPr>
        <w:t>）被委托代理人身份证复印件。</w:t>
      </w:r>
    </w:p>
    <w:p w14:paraId="01516AED">
      <w:pPr>
        <w:keepNext w:val="0"/>
        <w:keepLines w:val="0"/>
        <w:widowControl w:val="0"/>
        <w:suppressLineNumbers w:val="0"/>
        <w:adjustRightInd w:val="0"/>
        <w:snapToGrid w:val="0"/>
        <w:spacing w:before="0" w:beforeAutospacing="0" w:after="0" w:afterAutospacing="0" w:line="360" w:lineRule="auto"/>
        <w:ind w:left="0" w:right="0"/>
        <w:jc w:val="both"/>
        <w:rPr>
          <w:rFonts w:hint="eastAsia" w:ascii="仿宋" w:hAnsi="仿宋" w:eastAsia="仿宋" w:cs="Times New Roman"/>
          <w:kern w:val="2"/>
          <w:sz w:val="24"/>
          <w:szCs w:val="24"/>
        </w:rPr>
      </w:pPr>
      <w:r>
        <w:rPr>
          <w:rFonts w:hint="eastAsia" w:ascii="仿宋" w:hAnsi="仿宋" w:eastAsia="仿宋" w:cs="Times New Roman"/>
          <w:kern w:val="2"/>
          <w:sz w:val="24"/>
          <w:szCs w:val="24"/>
          <w:lang w:val="en-US" w:eastAsia="zh-CN" w:bidi="ar"/>
        </w:rPr>
        <w:t xml:space="preserve">                       </w:t>
      </w:r>
      <w:r>
        <w:rPr>
          <w:rFonts w:hint="eastAsia" w:ascii="仿宋" w:hAnsi="仿宋" w:eastAsia="仿宋" w:cs="仿宋"/>
          <w:kern w:val="2"/>
          <w:sz w:val="24"/>
          <w:szCs w:val="24"/>
          <w:lang w:val="en-US" w:eastAsia="zh-CN" w:bidi="ar"/>
        </w:rPr>
        <w:t>投标人：</w:t>
      </w:r>
      <w:r>
        <w:rPr>
          <w:rFonts w:hint="eastAsia" w:ascii="仿宋" w:hAnsi="仿宋" w:eastAsia="仿宋" w:cs="Times New Roman"/>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（公司名+公章）</w:t>
      </w:r>
    </w:p>
    <w:p w14:paraId="279CE324">
      <w:pPr>
        <w:keepNext w:val="0"/>
        <w:keepLines w:val="0"/>
        <w:widowControl w:val="0"/>
        <w:suppressLineNumbers w:val="0"/>
        <w:adjustRightInd w:val="0"/>
        <w:snapToGrid w:val="0"/>
        <w:spacing w:before="0" w:beforeAutospacing="0" w:after="0" w:afterAutospacing="0" w:line="360" w:lineRule="auto"/>
        <w:ind w:left="0" w:right="0"/>
        <w:jc w:val="both"/>
        <w:rPr>
          <w:rFonts w:hint="eastAsia" w:ascii="仿宋" w:hAnsi="仿宋" w:eastAsia="仿宋" w:cs="Times New Roman"/>
          <w:kern w:val="2"/>
          <w:sz w:val="24"/>
          <w:szCs w:val="24"/>
        </w:rPr>
      </w:pPr>
      <w:r>
        <w:rPr>
          <w:rFonts w:hint="eastAsia" w:ascii="仿宋" w:hAnsi="仿宋" w:eastAsia="仿宋" w:cs="Times New Roman"/>
          <w:kern w:val="2"/>
          <w:sz w:val="24"/>
          <w:szCs w:val="24"/>
          <w:lang w:val="en-US" w:eastAsia="zh-CN" w:bidi="ar"/>
        </w:rPr>
        <w:t xml:space="preserve">                       </w:t>
      </w:r>
      <w:r>
        <w:rPr>
          <w:rFonts w:hint="eastAsia" w:ascii="仿宋" w:hAnsi="仿宋" w:eastAsia="仿宋" w:cs="仿宋"/>
          <w:kern w:val="2"/>
          <w:sz w:val="24"/>
          <w:szCs w:val="24"/>
          <w:lang w:val="en-US" w:eastAsia="zh-CN" w:bidi="ar"/>
        </w:rPr>
        <w:t>法定代表人：</w:t>
      </w:r>
      <w:r>
        <w:rPr>
          <w:rFonts w:hint="eastAsia" w:ascii="仿宋" w:hAnsi="仿宋" w:eastAsia="仿宋" w:cs="Times New Roman"/>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（签字）</w:t>
      </w:r>
    </w:p>
    <w:p w14:paraId="4A3DB795">
      <w:pPr>
        <w:keepNext w:val="0"/>
        <w:keepLines w:val="0"/>
        <w:widowControl w:val="0"/>
        <w:suppressLineNumbers w:val="0"/>
        <w:adjustRightInd w:val="0"/>
        <w:snapToGrid w:val="0"/>
        <w:spacing w:before="0" w:beforeAutospacing="0" w:after="0" w:afterAutospacing="0" w:line="360" w:lineRule="auto"/>
        <w:ind w:left="0" w:right="0"/>
        <w:jc w:val="both"/>
        <w:rPr>
          <w:rFonts w:hint="eastAsia" w:ascii="仿宋" w:hAnsi="仿宋" w:eastAsia="仿宋" w:cs="Times New Roman"/>
          <w:kern w:val="2"/>
          <w:sz w:val="24"/>
          <w:szCs w:val="24"/>
        </w:rPr>
      </w:pPr>
      <w:r>
        <w:rPr>
          <w:rFonts w:hint="eastAsia" w:ascii="仿宋" w:hAnsi="仿宋" w:eastAsia="仿宋" w:cs="Times New Roman"/>
          <w:kern w:val="2"/>
          <w:sz w:val="24"/>
          <w:szCs w:val="24"/>
          <w:lang w:val="en-US" w:eastAsia="zh-CN" w:bidi="ar"/>
        </w:rPr>
        <w:t xml:space="preserve">                       </w:t>
      </w:r>
      <w:r>
        <w:rPr>
          <w:rFonts w:hint="eastAsia" w:ascii="仿宋" w:hAnsi="仿宋" w:eastAsia="仿宋" w:cs="仿宋"/>
          <w:kern w:val="2"/>
          <w:sz w:val="24"/>
          <w:szCs w:val="24"/>
          <w:lang w:val="en-US" w:eastAsia="zh-CN" w:bidi="ar"/>
        </w:rPr>
        <w:t>被委托代理人：</w:t>
      </w:r>
      <w:r>
        <w:rPr>
          <w:rFonts w:hint="eastAsia" w:ascii="仿宋" w:hAnsi="仿宋" w:eastAsia="仿宋" w:cs="Times New Roman"/>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（签字）</w:t>
      </w:r>
    </w:p>
    <w:p w14:paraId="1830D14E">
      <w:pPr>
        <w:keepNext w:val="0"/>
        <w:keepLines w:val="0"/>
        <w:widowControl w:val="0"/>
        <w:suppressLineNumbers w:val="0"/>
        <w:adjustRightInd w:val="0"/>
        <w:snapToGrid w:val="0"/>
        <w:spacing w:before="0" w:beforeAutospacing="0" w:after="0" w:afterAutospacing="0" w:line="360" w:lineRule="auto"/>
        <w:ind w:left="-141" w:leftChars="-67" w:right="0" w:firstLine="2976" w:firstLineChars="1240"/>
        <w:jc w:val="both"/>
        <w:rPr>
          <w:rFonts w:hint="eastAsia" w:ascii="仿宋" w:hAnsi="仿宋" w:eastAsia="仿宋" w:cs="Times New Roman"/>
          <w:kern w:val="2"/>
          <w:sz w:val="24"/>
          <w:szCs w:val="24"/>
          <w:u w:val="single"/>
        </w:rPr>
      </w:pPr>
      <w:r>
        <w:rPr>
          <w:rFonts w:hint="eastAsia" w:ascii="仿宋" w:hAnsi="仿宋" w:eastAsia="仿宋" w:cs="仿宋"/>
          <w:kern w:val="2"/>
          <w:sz w:val="24"/>
          <w:szCs w:val="24"/>
          <w:lang w:val="en-US" w:eastAsia="zh-CN" w:bidi="ar"/>
        </w:rPr>
        <w:t>移动电话：</w:t>
      </w:r>
      <w:r>
        <w:rPr>
          <w:rFonts w:hint="eastAsia" w:ascii="仿宋" w:hAnsi="仿宋" w:eastAsia="仿宋" w:cs="Times New Roman"/>
          <w:kern w:val="2"/>
          <w:sz w:val="24"/>
          <w:szCs w:val="24"/>
          <w:u w:val="single"/>
          <w:lang w:val="en-US" w:eastAsia="zh-CN" w:bidi="ar"/>
        </w:rPr>
        <w:t xml:space="preserve">               </w:t>
      </w:r>
    </w:p>
    <w:p w14:paraId="4272DF54">
      <w:pPr>
        <w:keepNext w:val="0"/>
        <w:keepLines w:val="0"/>
        <w:widowControl w:val="0"/>
        <w:suppressLineNumbers w:val="0"/>
        <w:adjustRightInd w:val="0"/>
        <w:snapToGrid w:val="0"/>
        <w:spacing w:before="0" w:beforeAutospacing="0" w:after="0" w:afterAutospacing="0" w:line="360" w:lineRule="auto"/>
        <w:ind w:left="0" w:right="0"/>
        <w:jc w:val="both"/>
        <w:rPr>
          <w:rFonts w:hint="eastAsia" w:ascii="仿宋" w:hAnsi="仿宋" w:eastAsia="仿宋" w:cs="Times New Roman"/>
          <w:kern w:val="2"/>
          <w:sz w:val="24"/>
          <w:szCs w:val="24"/>
        </w:rPr>
      </w:pPr>
      <w:r>
        <w:rPr>
          <w:rFonts w:hint="eastAsia" w:ascii="仿宋" w:hAnsi="仿宋" w:eastAsia="仿宋" w:cs="Times New Roman"/>
          <w:kern w:val="2"/>
          <w:sz w:val="24"/>
          <w:szCs w:val="24"/>
          <w:lang w:val="en-US" w:eastAsia="zh-CN" w:bidi="ar"/>
        </w:rPr>
        <w:t xml:space="preserve">                                </w:t>
      </w:r>
      <w:r>
        <w:rPr>
          <w:rFonts w:hint="eastAsia" w:ascii="仿宋" w:hAnsi="仿宋" w:eastAsia="仿宋" w:cs="仿宋"/>
          <w:kern w:val="2"/>
          <w:sz w:val="24"/>
          <w:szCs w:val="24"/>
          <w:lang w:val="en-US" w:eastAsia="zh-CN" w:bidi="ar"/>
        </w:rPr>
        <w:t>年</w:t>
      </w:r>
      <w:r>
        <w:rPr>
          <w:rFonts w:hint="eastAsia" w:ascii="仿宋" w:hAnsi="仿宋" w:eastAsia="仿宋" w:cs="Times New Roman"/>
          <w:kern w:val="2"/>
          <w:sz w:val="24"/>
          <w:szCs w:val="24"/>
          <w:lang w:val="en-US" w:eastAsia="zh-CN" w:bidi="ar"/>
        </w:rPr>
        <w:t xml:space="preserve">    </w:t>
      </w:r>
      <w:r>
        <w:rPr>
          <w:rFonts w:hint="eastAsia" w:ascii="仿宋" w:hAnsi="仿宋" w:eastAsia="仿宋" w:cs="仿宋"/>
          <w:kern w:val="2"/>
          <w:sz w:val="24"/>
          <w:szCs w:val="24"/>
          <w:lang w:val="en-US" w:eastAsia="zh-CN" w:bidi="ar"/>
        </w:rPr>
        <w:t>月</w:t>
      </w:r>
      <w:r>
        <w:rPr>
          <w:rFonts w:hint="eastAsia" w:ascii="仿宋" w:hAnsi="仿宋" w:eastAsia="仿宋" w:cs="Times New Roman"/>
          <w:kern w:val="2"/>
          <w:sz w:val="24"/>
          <w:szCs w:val="24"/>
          <w:lang w:val="en-US" w:eastAsia="zh-CN" w:bidi="ar"/>
        </w:rPr>
        <w:t xml:space="preserve">   </w:t>
      </w:r>
      <w:r>
        <w:rPr>
          <w:rFonts w:hint="eastAsia" w:ascii="仿宋" w:hAnsi="仿宋" w:eastAsia="仿宋" w:cs="仿宋"/>
          <w:kern w:val="2"/>
          <w:sz w:val="24"/>
          <w:szCs w:val="24"/>
          <w:lang w:val="en-US" w:eastAsia="zh-CN" w:bidi="ar"/>
        </w:rPr>
        <w:t>日</w:t>
      </w:r>
    </w:p>
    <w:p w14:paraId="23AC021C">
      <w:pPr>
        <w:keepNext w:val="0"/>
        <w:keepLines w:val="0"/>
        <w:widowControl w:val="0"/>
        <w:suppressLineNumbers w:val="0"/>
        <w:adjustRightInd w:val="0"/>
        <w:snapToGrid w:val="0"/>
        <w:spacing w:before="0" w:beforeAutospacing="0" w:after="0" w:afterAutospacing="0" w:line="360" w:lineRule="auto"/>
        <w:ind w:left="0" w:right="0"/>
        <w:jc w:val="both"/>
        <w:rPr>
          <w:rFonts w:hint="eastAsia" w:ascii="仿宋" w:hAnsi="仿宋" w:eastAsia="仿宋" w:cs="Times New Roman"/>
          <w:kern w:val="2"/>
          <w:sz w:val="24"/>
          <w:szCs w:val="24"/>
        </w:rPr>
      </w:pPr>
      <w:r>
        <w:rPr>
          <w:rFonts w:hint="eastAsia" w:ascii="仿宋" w:hAnsi="仿宋" w:eastAsia="仿宋" w:cs="Times New Roman"/>
          <w:kern w:val="2"/>
          <w:sz w:val="24"/>
          <w:szCs w:val="24"/>
          <w:lang w:val="en-US" w:eastAsia="zh-CN" w:bidi="ar"/>
        </w:rPr>
        <w:t xml:space="preserve"> </w:t>
      </w:r>
    </w:p>
    <w:p w14:paraId="3B0066F5">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注：法定代表人亲自投标时，无需提供此授权委托书，但应提供法定代表人身份证明原件和法定代表人身份证复印件。</w:t>
      </w:r>
    </w:p>
    <w:p w14:paraId="325BE452">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35FD7EFA">
      <w:pPr>
        <w:keepNext w:val="0"/>
        <w:keepLines w:val="0"/>
        <w:widowControl w:val="0"/>
        <w:suppressLineNumbers w:val="0"/>
        <w:adjustRightInd w:val="0"/>
        <w:snapToGrid w:val="0"/>
        <w:spacing w:before="0" w:beforeAutospacing="0" w:after="0" w:afterAutospacing="0" w:line="360" w:lineRule="auto"/>
        <w:ind w:left="0" w:right="0"/>
        <w:jc w:val="center"/>
        <w:rPr>
          <w:rFonts w:hint="eastAsia" w:ascii="仿宋" w:hAnsi="仿宋" w:eastAsia="仿宋" w:cs="Times New Roman"/>
          <w:b/>
          <w:bCs w:val="0"/>
          <w:kern w:val="2"/>
          <w:sz w:val="24"/>
          <w:szCs w:val="24"/>
        </w:rPr>
      </w:pPr>
      <w:r>
        <w:rPr>
          <w:rFonts w:hint="eastAsia" w:ascii="仿宋" w:hAnsi="仿宋" w:eastAsia="仿宋" w:cs="仿宋"/>
          <w:b/>
          <w:bCs w:val="0"/>
          <w:kern w:val="2"/>
          <w:sz w:val="24"/>
          <w:szCs w:val="24"/>
          <w:lang w:val="en-US" w:eastAsia="zh-CN" w:bidi="ar"/>
        </w:rPr>
        <w:t>法定代表人身份证明书</w:t>
      </w:r>
    </w:p>
    <w:p w14:paraId="2FF6A210">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Times New Roman"/>
          <w:kern w:val="2"/>
          <w:sz w:val="24"/>
          <w:szCs w:val="24"/>
          <w:lang w:val="en-US" w:eastAsia="zh-CN" w:bidi="ar"/>
        </w:rPr>
        <w:t xml:space="preserve"> </w:t>
      </w:r>
    </w:p>
    <w:p w14:paraId="6A1C1A0E">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Times New Roman"/>
          <w:kern w:val="2"/>
          <w:sz w:val="24"/>
          <w:szCs w:val="24"/>
          <w:lang w:val="en-US" w:eastAsia="zh-CN" w:bidi="ar"/>
        </w:rPr>
        <w:t xml:space="preserve"> </w:t>
      </w:r>
    </w:p>
    <w:p w14:paraId="3EB8130B">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投标人名称：</w:t>
      </w:r>
      <w:r>
        <w:rPr>
          <w:rFonts w:hint="eastAsia" w:ascii="仿宋" w:hAnsi="仿宋" w:eastAsia="仿宋" w:cs="Times New Roman"/>
          <w:kern w:val="2"/>
          <w:sz w:val="24"/>
          <w:szCs w:val="24"/>
          <w:u w:val="single"/>
          <w:lang w:val="en-US" w:eastAsia="zh-CN" w:bidi="ar"/>
        </w:rPr>
        <w:t xml:space="preserve">              </w:t>
      </w:r>
      <w:r>
        <w:rPr>
          <w:rFonts w:hint="eastAsia" w:ascii="仿宋" w:hAnsi="仿宋" w:eastAsia="仿宋" w:cs="仿宋"/>
          <w:kern w:val="2"/>
          <w:sz w:val="24"/>
          <w:szCs w:val="24"/>
          <w:u w:val="single"/>
          <w:lang w:val="en-US" w:eastAsia="zh-CN" w:bidi="ar"/>
        </w:rPr>
        <w:t>，</w:t>
      </w:r>
      <w:r>
        <w:rPr>
          <w:rFonts w:hint="eastAsia" w:ascii="仿宋" w:hAnsi="仿宋" w:eastAsia="仿宋" w:cs="仿宋"/>
          <w:kern w:val="2"/>
          <w:sz w:val="24"/>
          <w:szCs w:val="24"/>
          <w:lang w:val="en-US" w:eastAsia="zh-CN" w:bidi="ar"/>
        </w:rPr>
        <w:t>单位性质：</w:t>
      </w:r>
      <w:r>
        <w:rPr>
          <w:rFonts w:hint="eastAsia" w:ascii="仿宋" w:hAnsi="仿宋" w:eastAsia="仿宋" w:cs="Times New Roman"/>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，营业地址：</w:t>
      </w:r>
      <w:r>
        <w:rPr>
          <w:rFonts w:hint="eastAsia" w:ascii="仿宋" w:hAnsi="仿宋" w:eastAsia="仿宋" w:cs="Times New Roman"/>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，成立时间：</w:t>
      </w:r>
      <w:r>
        <w:rPr>
          <w:rFonts w:hint="eastAsia" w:ascii="仿宋" w:hAnsi="仿宋" w:eastAsia="仿宋" w:cs="Times New Roman"/>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年</w:t>
      </w:r>
      <w:r>
        <w:rPr>
          <w:rFonts w:hint="eastAsia" w:ascii="仿宋" w:hAnsi="仿宋" w:eastAsia="仿宋" w:cs="Times New Roman"/>
          <w:kern w:val="2"/>
          <w:sz w:val="24"/>
          <w:szCs w:val="24"/>
          <w:u w:val="single"/>
          <w:lang w:val="en-US" w:eastAsia="zh-CN" w:bidi="ar"/>
        </w:rPr>
        <w:t xml:space="preserve">      </w:t>
      </w:r>
      <w:r>
        <w:rPr>
          <w:rFonts w:hint="eastAsia" w:ascii="仿宋" w:hAnsi="仿宋" w:eastAsia="仿宋" w:cs="Times New Roman"/>
          <w:kern w:val="2"/>
          <w:sz w:val="24"/>
          <w:szCs w:val="24"/>
          <w:lang w:val="en-US" w:eastAsia="zh-CN" w:bidi="ar"/>
        </w:rPr>
        <w:t xml:space="preserve"> </w:t>
      </w:r>
      <w:r>
        <w:rPr>
          <w:rFonts w:hint="eastAsia" w:ascii="仿宋" w:hAnsi="仿宋" w:eastAsia="仿宋" w:cs="仿宋"/>
          <w:kern w:val="2"/>
          <w:sz w:val="24"/>
          <w:szCs w:val="24"/>
          <w:lang w:val="en-US" w:eastAsia="zh-CN" w:bidi="ar"/>
        </w:rPr>
        <w:t>月</w:t>
      </w:r>
      <w:r>
        <w:rPr>
          <w:rFonts w:hint="eastAsia" w:ascii="仿宋" w:hAnsi="仿宋" w:eastAsia="仿宋" w:cs="Times New Roman"/>
          <w:kern w:val="2"/>
          <w:sz w:val="24"/>
          <w:szCs w:val="24"/>
          <w:lang w:val="en-US" w:eastAsia="zh-CN" w:bidi="ar"/>
        </w:rPr>
        <w:t xml:space="preserve">  </w:t>
      </w:r>
      <w:r>
        <w:rPr>
          <w:rFonts w:hint="eastAsia" w:ascii="仿宋" w:hAnsi="仿宋" w:eastAsia="仿宋" w:cs="Times New Roman"/>
          <w:kern w:val="2"/>
          <w:sz w:val="24"/>
          <w:szCs w:val="24"/>
          <w:u w:val="single"/>
          <w:lang w:val="en-US" w:eastAsia="zh-CN" w:bidi="ar"/>
        </w:rPr>
        <w:t xml:space="preserve">     </w:t>
      </w:r>
      <w:r>
        <w:rPr>
          <w:rFonts w:hint="eastAsia" w:ascii="仿宋" w:hAnsi="仿宋" w:eastAsia="仿宋" w:cs="Times New Roman"/>
          <w:kern w:val="2"/>
          <w:sz w:val="24"/>
          <w:szCs w:val="24"/>
          <w:lang w:val="en-US" w:eastAsia="zh-CN" w:bidi="ar"/>
        </w:rPr>
        <w:t xml:space="preserve"> </w:t>
      </w:r>
      <w:r>
        <w:rPr>
          <w:rFonts w:hint="eastAsia" w:ascii="仿宋" w:hAnsi="仿宋" w:eastAsia="仿宋" w:cs="仿宋"/>
          <w:kern w:val="2"/>
          <w:sz w:val="24"/>
          <w:szCs w:val="24"/>
          <w:lang w:val="en-US" w:eastAsia="zh-CN" w:bidi="ar"/>
        </w:rPr>
        <w:t>日，经营期限：</w:t>
      </w:r>
      <w:r>
        <w:rPr>
          <w:rFonts w:hint="eastAsia" w:ascii="仿宋" w:hAnsi="仿宋" w:eastAsia="仿宋" w:cs="Times New Roman"/>
          <w:kern w:val="2"/>
          <w:sz w:val="24"/>
          <w:szCs w:val="24"/>
          <w:u w:val="single"/>
          <w:lang w:val="en-US" w:eastAsia="zh-CN" w:bidi="ar"/>
        </w:rPr>
        <w:t xml:space="preserve">                  </w:t>
      </w:r>
      <w:r>
        <w:rPr>
          <w:rFonts w:hint="eastAsia" w:ascii="仿宋" w:hAnsi="仿宋" w:eastAsia="仿宋" w:cs="Times New Roman"/>
          <w:kern w:val="2"/>
          <w:sz w:val="24"/>
          <w:szCs w:val="24"/>
          <w:lang w:val="en-US" w:eastAsia="zh-CN" w:bidi="ar"/>
        </w:rPr>
        <w:t xml:space="preserve">  </w:t>
      </w:r>
      <w:r>
        <w:rPr>
          <w:rFonts w:hint="eastAsia" w:ascii="仿宋" w:hAnsi="仿宋" w:eastAsia="仿宋" w:cs="仿宋"/>
          <w:kern w:val="2"/>
          <w:sz w:val="24"/>
          <w:szCs w:val="24"/>
          <w:lang w:val="en-US" w:eastAsia="zh-CN" w:bidi="ar"/>
        </w:rPr>
        <w:t>。</w:t>
      </w:r>
    </w:p>
    <w:p w14:paraId="65227E62">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姓名：</w:t>
      </w:r>
      <w:r>
        <w:rPr>
          <w:rFonts w:hint="eastAsia" w:ascii="仿宋" w:hAnsi="仿宋" w:eastAsia="仿宋" w:cs="Times New Roman"/>
          <w:kern w:val="2"/>
          <w:sz w:val="24"/>
          <w:szCs w:val="24"/>
          <w:lang w:val="en-US" w:eastAsia="zh-CN" w:bidi="ar"/>
        </w:rPr>
        <w:t xml:space="preserve"> </w:t>
      </w:r>
      <w:r>
        <w:rPr>
          <w:rFonts w:hint="eastAsia" w:ascii="仿宋" w:hAnsi="仿宋" w:eastAsia="仿宋" w:cs="Times New Roman"/>
          <w:kern w:val="2"/>
          <w:sz w:val="24"/>
          <w:szCs w:val="24"/>
          <w:u w:val="single"/>
          <w:lang w:val="en-US" w:eastAsia="zh-CN" w:bidi="ar"/>
        </w:rPr>
        <w:t xml:space="preserve">                        </w:t>
      </w:r>
      <w:r>
        <w:rPr>
          <w:rFonts w:hint="eastAsia" w:ascii="仿宋" w:hAnsi="仿宋" w:eastAsia="仿宋" w:cs="Times New Roman"/>
          <w:kern w:val="2"/>
          <w:sz w:val="24"/>
          <w:szCs w:val="24"/>
          <w:lang w:val="en-US" w:eastAsia="zh-CN" w:bidi="ar"/>
        </w:rPr>
        <w:t xml:space="preserve"> </w:t>
      </w:r>
      <w:r>
        <w:rPr>
          <w:rFonts w:hint="eastAsia" w:ascii="仿宋" w:hAnsi="仿宋" w:eastAsia="仿宋" w:cs="仿宋"/>
          <w:kern w:val="2"/>
          <w:sz w:val="24"/>
          <w:szCs w:val="24"/>
          <w:lang w:val="en-US" w:eastAsia="zh-CN" w:bidi="ar"/>
        </w:rPr>
        <w:t>系</w:t>
      </w:r>
      <w:r>
        <w:rPr>
          <w:rFonts w:hint="eastAsia" w:ascii="仿宋" w:hAnsi="仿宋" w:eastAsia="仿宋" w:cs="Times New Roman"/>
          <w:kern w:val="2"/>
          <w:sz w:val="24"/>
          <w:szCs w:val="24"/>
          <w:lang w:val="en-US" w:eastAsia="zh-CN" w:bidi="ar"/>
        </w:rPr>
        <w:t xml:space="preserve"> </w:t>
      </w:r>
      <w:r>
        <w:rPr>
          <w:rFonts w:hint="eastAsia" w:ascii="仿宋" w:hAnsi="仿宋" w:eastAsia="仿宋" w:cs="Times New Roman"/>
          <w:kern w:val="2"/>
          <w:sz w:val="24"/>
          <w:szCs w:val="24"/>
          <w:u w:val="single"/>
          <w:lang w:val="en-US" w:eastAsia="zh-CN" w:bidi="ar"/>
        </w:rPr>
        <w:t xml:space="preserve">                 </w:t>
      </w:r>
      <w:r>
        <w:rPr>
          <w:rFonts w:hint="eastAsia" w:ascii="仿宋" w:hAnsi="仿宋" w:eastAsia="仿宋" w:cs="Times New Roman"/>
          <w:kern w:val="2"/>
          <w:sz w:val="24"/>
          <w:szCs w:val="24"/>
          <w:lang w:val="en-US" w:eastAsia="zh-CN" w:bidi="ar"/>
        </w:rPr>
        <w:t xml:space="preserve"> </w:t>
      </w:r>
      <w:r>
        <w:rPr>
          <w:rFonts w:hint="eastAsia" w:ascii="仿宋" w:hAnsi="仿宋" w:eastAsia="仿宋" w:cs="仿宋"/>
          <w:kern w:val="2"/>
          <w:sz w:val="24"/>
          <w:szCs w:val="24"/>
          <w:lang w:val="en-US" w:eastAsia="zh-CN" w:bidi="ar"/>
        </w:rPr>
        <w:t>（投标人名称）的法定代表人（</w:t>
      </w:r>
      <w:r>
        <w:rPr>
          <w:rFonts w:hint="eastAsia" w:ascii="仿宋" w:hAnsi="仿宋" w:eastAsia="仿宋" w:cs="Times New Roman"/>
          <w:kern w:val="2"/>
          <w:sz w:val="24"/>
          <w:szCs w:val="24"/>
          <w:lang w:val="en-US" w:eastAsia="zh-CN" w:bidi="ar"/>
        </w:rPr>
        <w:t xml:space="preserve"> </w:t>
      </w:r>
      <w:r>
        <w:rPr>
          <w:rFonts w:hint="eastAsia" w:ascii="仿宋" w:hAnsi="仿宋" w:eastAsia="仿宋" w:cs="仿宋"/>
          <w:kern w:val="2"/>
          <w:sz w:val="24"/>
          <w:szCs w:val="24"/>
          <w:lang w:val="en-US" w:eastAsia="zh-CN" w:bidi="ar"/>
        </w:rPr>
        <w:t>职务：</w:t>
      </w:r>
      <w:r>
        <w:rPr>
          <w:rFonts w:hint="eastAsia" w:ascii="仿宋" w:hAnsi="仿宋" w:eastAsia="仿宋" w:cs="Times New Roman"/>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电话：</w:t>
      </w:r>
      <w:r>
        <w:rPr>
          <w:rFonts w:hint="eastAsia" w:ascii="仿宋" w:hAnsi="仿宋" w:eastAsia="仿宋" w:cs="Times New Roman"/>
          <w:kern w:val="2"/>
          <w:sz w:val="24"/>
          <w:szCs w:val="24"/>
          <w:u w:val="single"/>
          <w:lang w:val="en-US" w:eastAsia="zh-CN" w:bidi="ar"/>
        </w:rPr>
        <w:t xml:space="preserve">                       </w:t>
      </w:r>
      <w:r>
        <w:rPr>
          <w:rFonts w:hint="eastAsia" w:ascii="仿宋" w:hAnsi="仿宋" w:eastAsia="仿宋" w:cs="Times New Roman"/>
          <w:kern w:val="2"/>
          <w:sz w:val="24"/>
          <w:szCs w:val="24"/>
          <w:lang w:val="en-US" w:eastAsia="zh-CN" w:bidi="ar"/>
        </w:rPr>
        <w:t xml:space="preserve"> </w:t>
      </w:r>
      <w:r>
        <w:rPr>
          <w:rFonts w:hint="eastAsia" w:ascii="仿宋" w:hAnsi="仿宋" w:eastAsia="仿宋" w:cs="仿宋"/>
          <w:kern w:val="2"/>
          <w:sz w:val="24"/>
          <w:szCs w:val="24"/>
          <w:lang w:val="en-US" w:eastAsia="zh-CN" w:bidi="ar"/>
        </w:rPr>
        <w:t>）。</w:t>
      </w:r>
    </w:p>
    <w:p w14:paraId="5D30D0AD">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特此证明。</w:t>
      </w:r>
    </w:p>
    <w:p w14:paraId="2B1E657F">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Times New Roman"/>
          <w:kern w:val="2"/>
          <w:sz w:val="24"/>
          <w:szCs w:val="24"/>
          <w:lang w:val="en-US" w:eastAsia="zh-CN" w:bidi="ar"/>
        </w:rPr>
        <w:t xml:space="preserve"> </w:t>
      </w:r>
    </w:p>
    <w:p w14:paraId="1E2661F7">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Times New Roman"/>
          <w:kern w:val="2"/>
          <w:sz w:val="24"/>
          <w:szCs w:val="24"/>
          <w:lang w:val="en-US" w:eastAsia="zh-CN" w:bidi="ar"/>
        </w:rPr>
        <w:t xml:space="preserve"> </w:t>
      </w:r>
    </w:p>
    <w:p w14:paraId="13BC2ABE">
      <w:pPr>
        <w:keepNext w:val="0"/>
        <w:keepLines w:val="0"/>
        <w:widowControl w:val="0"/>
        <w:suppressLineNumbers w:val="0"/>
        <w:adjustRightInd w:val="0"/>
        <w:snapToGrid w:val="0"/>
        <w:spacing w:before="0" w:beforeAutospacing="0" w:after="0" w:afterAutospacing="0" w:line="360" w:lineRule="auto"/>
        <w:ind w:left="0" w:right="0" w:firstLine="480" w:firstLineChars="200"/>
        <w:jc w:val="right"/>
        <w:rPr>
          <w:rFonts w:hint="eastAsia" w:ascii="仿宋" w:hAnsi="仿宋" w:eastAsia="仿宋" w:cs="Times New Roman"/>
          <w:kern w:val="2"/>
          <w:sz w:val="24"/>
          <w:szCs w:val="24"/>
        </w:rPr>
      </w:pPr>
      <w:r>
        <w:rPr>
          <w:rFonts w:hint="eastAsia" w:ascii="仿宋" w:hAnsi="仿宋" w:eastAsia="仿宋" w:cs="Times New Roman"/>
          <w:kern w:val="2"/>
          <w:sz w:val="24"/>
          <w:szCs w:val="24"/>
          <w:lang w:val="en-US" w:eastAsia="zh-CN" w:bidi="ar"/>
        </w:rPr>
        <w:t xml:space="preserve"> </w:t>
      </w:r>
    </w:p>
    <w:p w14:paraId="3F9F3CF4">
      <w:pPr>
        <w:keepNext w:val="0"/>
        <w:keepLines w:val="0"/>
        <w:widowControl w:val="0"/>
        <w:suppressLineNumbers w:val="0"/>
        <w:adjustRightInd w:val="0"/>
        <w:snapToGrid w:val="0"/>
        <w:spacing w:before="0" w:beforeAutospacing="0" w:after="0" w:afterAutospacing="0" w:line="360" w:lineRule="auto"/>
        <w:ind w:left="0" w:right="0" w:firstLine="480" w:firstLineChars="200"/>
        <w:jc w:val="right"/>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投标人：</w:t>
      </w:r>
      <w:r>
        <w:rPr>
          <w:rFonts w:hint="eastAsia" w:ascii="仿宋" w:hAnsi="仿宋" w:eastAsia="仿宋" w:cs="Times New Roman"/>
          <w:kern w:val="2"/>
          <w:sz w:val="24"/>
          <w:szCs w:val="24"/>
          <w:lang w:val="en-US" w:eastAsia="zh-CN" w:bidi="ar"/>
        </w:rPr>
        <w:t xml:space="preserve">            </w:t>
      </w:r>
      <w:r>
        <w:rPr>
          <w:rFonts w:hint="eastAsia" w:ascii="仿宋" w:hAnsi="仿宋" w:eastAsia="仿宋" w:cs="仿宋"/>
          <w:kern w:val="2"/>
          <w:sz w:val="24"/>
          <w:szCs w:val="24"/>
          <w:lang w:val="en-US" w:eastAsia="zh-CN" w:bidi="ar"/>
        </w:rPr>
        <w:t>（公司名+公章）</w:t>
      </w:r>
    </w:p>
    <w:p w14:paraId="0D829639">
      <w:pPr>
        <w:keepNext w:val="0"/>
        <w:keepLines w:val="0"/>
        <w:widowControl w:val="0"/>
        <w:suppressLineNumbers w:val="0"/>
        <w:adjustRightInd w:val="0"/>
        <w:snapToGrid w:val="0"/>
        <w:spacing w:before="0" w:beforeAutospacing="0" w:after="0" w:afterAutospacing="0" w:line="360" w:lineRule="auto"/>
        <w:ind w:left="0" w:right="0" w:firstLine="480" w:firstLineChars="200"/>
        <w:jc w:val="right"/>
        <w:rPr>
          <w:rFonts w:hint="eastAsia" w:ascii="仿宋" w:hAnsi="仿宋" w:eastAsia="仿宋" w:cs="Times New Roman"/>
          <w:kern w:val="2"/>
          <w:sz w:val="24"/>
          <w:szCs w:val="24"/>
        </w:rPr>
      </w:pPr>
      <w:r>
        <w:rPr>
          <w:rFonts w:hint="eastAsia" w:ascii="仿宋" w:hAnsi="仿宋" w:eastAsia="仿宋" w:cs="Times New Roman"/>
          <w:kern w:val="2"/>
          <w:sz w:val="24"/>
          <w:szCs w:val="24"/>
          <w:lang w:val="en-US" w:eastAsia="zh-CN" w:bidi="ar"/>
        </w:rPr>
        <w:t xml:space="preserve"> </w:t>
      </w:r>
    </w:p>
    <w:p w14:paraId="5376CF1D">
      <w:pPr>
        <w:keepNext w:val="0"/>
        <w:keepLines w:val="0"/>
        <w:widowControl w:val="0"/>
        <w:suppressLineNumbers w:val="0"/>
        <w:adjustRightInd w:val="0"/>
        <w:snapToGrid w:val="0"/>
        <w:spacing w:before="0" w:beforeAutospacing="0" w:after="0" w:afterAutospacing="0" w:line="360" w:lineRule="auto"/>
        <w:ind w:left="0" w:right="0" w:firstLine="480" w:firstLineChars="200"/>
        <w:jc w:val="right"/>
        <w:rPr>
          <w:rFonts w:hint="eastAsia" w:ascii="仿宋" w:hAnsi="仿宋" w:eastAsia="仿宋" w:cs="Times New Roman"/>
          <w:kern w:val="2"/>
          <w:sz w:val="24"/>
          <w:szCs w:val="24"/>
        </w:rPr>
      </w:pPr>
      <w:r>
        <w:rPr>
          <w:rFonts w:hint="eastAsia" w:ascii="仿宋" w:hAnsi="仿宋" w:eastAsia="仿宋" w:cs="Times New Roman"/>
          <w:kern w:val="2"/>
          <w:sz w:val="24"/>
          <w:szCs w:val="24"/>
          <w:lang w:val="en-US" w:eastAsia="zh-CN" w:bidi="ar"/>
        </w:rPr>
        <w:t xml:space="preserve">                               </w:t>
      </w:r>
      <w:r>
        <w:rPr>
          <w:rFonts w:hint="eastAsia" w:ascii="仿宋" w:hAnsi="仿宋" w:eastAsia="仿宋" w:cs="仿宋"/>
          <w:kern w:val="2"/>
          <w:sz w:val="24"/>
          <w:szCs w:val="24"/>
          <w:lang w:val="en-US" w:eastAsia="zh-CN" w:bidi="ar"/>
        </w:rPr>
        <w:t>年</w:t>
      </w:r>
      <w:r>
        <w:rPr>
          <w:rFonts w:hint="eastAsia" w:ascii="仿宋" w:hAnsi="仿宋" w:eastAsia="仿宋" w:cs="Times New Roman"/>
          <w:kern w:val="2"/>
          <w:sz w:val="24"/>
          <w:szCs w:val="24"/>
          <w:lang w:val="en-US" w:eastAsia="zh-CN" w:bidi="ar"/>
        </w:rPr>
        <w:t xml:space="preserve">     </w:t>
      </w:r>
      <w:r>
        <w:rPr>
          <w:rFonts w:hint="eastAsia" w:ascii="仿宋" w:hAnsi="仿宋" w:eastAsia="仿宋" w:cs="仿宋"/>
          <w:kern w:val="2"/>
          <w:sz w:val="24"/>
          <w:szCs w:val="24"/>
          <w:lang w:val="en-US" w:eastAsia="zh-CN" w:bidi="ar"/>
        </w:rPr>
        <w:t>月</w:t>
      </w:r>
      <w:r>
        <w:rPr>
          <w:rFonts w:hint="eastAsia" w:ascii="仿宋" w:hAnsi="仿宋" w:eastAsia="仿宋" w:cs="Times New Roman"/>
          <w:kern w:val="2"/>
          <w:sz w:val="24"/>
          <w:szCs w:val="24"/>
          <w:lang w:val="en-US" w:eastAsia="zh-CN" w:bidi="ar"/>
        </w:rPr>
        <w:t xml:space="preserve">     </w:t>
      </w:r>
      <w:r>
        <w:rPr>
          <w:rFonts w:hint="eastAsia" w:ascii="仿宋" w:hAnsi="仿宋" w:eastAsia="仿宋" w:cs="仿宋"/>
          <w:kern w:val="2"/>
          <w:sz w:val="24"/>
          <w:szCs w:val="24"/>
          <w:lang w:val="en-US" w:eastAsia="zh-CN" w:bidi="ar"/>
        </w:rPr>
        <w:t>日</w:t>
      </w:r>
    </w:p>
    <w:p w14:paraId="0A8765EC">
      <w:pPr>
        <w:keepNext w:val="0"/>
        <w:keepLines w:val="0"/>
        <w:widowControl w:val="0"/>
        <w:suppressLineNumbers w:val="0"/>
        <w:spacing w:before="0" w:beforeAutospacing="0" w:after="0" w:afterAutospacing="0"/>
        <w:ind w:left="0" w:right="0"/>
        <w:jc w:val="both"/>
        <w:rPr>
          <w:rFonts w:hint="eastAsia" w:ascii="仿宋" w:hAnsi="仿宋" w:eastAsia="仿宋" w:cs="Times New Roman"/>
          <w:b/>
          <w:bCs/>
          <w:kern w:val="2"/>
          <w:sz w:val="21"/>
          <w:szCs w:val="21"/>
        </w:rPr>
      </w:pPr>
      <w:r>
        <w:rPr>
          <w:rFonts w:hint="eastAsia" w:ascii="仿宋" w:hAnsi="仿宋" w:eastAsia="仿宋" w:cs="Times New Roman"/>
          <w:b/>
          <w:bCs/>
          <w:kern w:val="2"/>
          <w:sz w:val="21"/>
          <w:szCs w:val="21"/>
          <w:lang w:val="en-US" w:eastAsia="zh-CN" w:bidi="ar"/>
        </w:rPr>
        <w:t xml:space="preserve"> </w:t>
      </w:r>
    </w:p>
    <w:p w14:paraId="729AA0E2">
      <w:pPr>
        <w:keepNext w:val="0"/>
        <w:keepLines w:val="0"/>
        <w:widowControl w:val="0"/>
        <w:suppressLineNumbers w:val="0"/>
        <w:spacing w:before="0" w:beforeAutospacing="0" w:after="0" w:afterAutospacing="0"/>
        <w:ind w:left="0" w:right="0"/>
        <w:jc w:val="both"/>
        <w:rPr>
          <w:rFonts w:hint="eastAsia" w:ascii="仿宋" w:hAnsi="仿宋" w:eastAsia="仿宋" w:cs="Times New Roman"/>
          <w:b/>
          <w:bCs/>
          <w:kern w:val="2"/>
          <w:sz w:val="21"/>
          <w:szCs w:val="21"/>
        </w:rPr>
      </w:pPr>
      <w:r>
        <w:rPr>
          <w:rFonts w:hint="eastAsia" w:ascii="仿宋" w:hAnsi="仿宋" w:eastAsia="仿宋" w:cs="仿宋"/>
          <w:b/>
          <w:bCs/>
          <w:kern w:val="2"/>
          <w:sz w:val="21"/>
          <w:szCs w:val="21"/>
          <w:lang w:val="en-US" w:eastAsia="zh-CN" w:bidi="ar"/>
        </w:rPr>
        <w:t>法定代表人身份证复印件（正反面）：</w:t>
      </w:r>
    </w:p>
    <w:p w14:paraId="5DA63D05">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7E6DFC0E">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4889EB39">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1F81E13F">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47BD8D4C">
      <w:pPr>
        <w:keepNext w:val="0"/>
        <w:keepLines w:val="0"/>
        <w:widowControl w:val="0"/>
        <w:suppressLineNumbers w:val="0"/>
        <w:spacing w:before="0" w:beforeAutospacing="0" w:after="0" w:afterAutospacing="0"/>
        <w:ind w:left="0" w:right="0"/>
        <w:jc w:val="both"/>
        <w:rPr>
          <w:rFonts w:hint="eastAsia" w:ascii="仿宋" w:hAnsi="仿宋" w:eastAsia="仿宋" w:cs="Times New Roman"/>
          <w:b/>
          <w:bCs/>
          <w:kern w:val="2"/>
          <w:sz w:val="21"/>
          <w:szCs w:val="21"/>
        </w:rPr>
      </w:pPr>
      <w:r>
        <w:rPr>
          <w:rFonts w:hint="eastAsia" w:ascii="仿宋" w:hAnsi="仿宋" w:eastAsia="仿宋" w:cs="仿宋"/>
          <w:b/>
          <w:bCs/>
          <w:kern w:val="2"/>
          <w:sz w:val="21"/>
          <w:szCs w:val="21"/>
          <w:lang w:val="en-US" w:eastAsia="zh-CN" w:bidi="ar"/>
        </w:rPr>
        <w:t>被委托代理人身份证复印件（正反面）：</w:t>
      </w:r>
    </w:p>
    <w:p w14:paraId="6FB4BD92">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1A069900">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4A862E55">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6654FE12">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045120BA">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33C4E1BF">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46981480">
      <w:pPr>
        <w:pStyle w:val="2"/>
        <w:widowControl/>
        <w:numPr>
          <w:ilvl w:val="0"/>
          <w:numId w:val="2"/>
        </w:numPr>
        <w:rPr>
          <w:rFonts w:hint="eastAsia" w:ascii="仿宋" w:hAnsi="仿宋" w:eastAsia="仿宋" w:cs="Times New Roman"/>
          <w:b/>
          <w:bCs/>
          <w:kern w:val="2"/>
          <w:sz w:val="32"/>
          <w:szCs w:val="32"/>
        </w:rPr>
      </w:pPr>
      <w:bookmarkStart w:id="3" w:name="_Toc12585"/>
      <w:bookmarkEnd w:id="3"/>
      <w:r>
        <w:rPr>
          <w:rFonts w:hint="eastAsia" w:ascii="仿宋" w:hAnsi="仿宋" w:eastAsia="仿宋" w:cs="仿宋"/>
          <w:b/>
          <w:bCs/>
          <w:kern w:val="2"/>
          <w:sz w:val="32"/>
          <w:szCs w:val="32"/>
        </w:rPr>
        <w:t>被委托人社保缴纳证明</w:t>
      </w:r>
    </w:p>
    <w:p w14:paraId="26B7C284">
      <w:pPr>
        <w:keepNext w:val="0"/>
        <w:keepLines w:val="0"/>
        <w:widowControl w:val="0"/>
        <w:suppressLineNumbers w:val="0"/>
        <w:spacing w:before="0" w:beforeAutospacing="0" w:after="0" w:afterAutospacing="0"/>
        <w:ind w:left="0" w:right="0"/>
        <w:jc w:val="both"/>
        <w:rPr>
          <w:rFonts w:hint="eastAsia" w:ascii="仿宋" w:hAnsi="仿宋" w:eastAsia="仿宋" w:cs="宋体"/>
          <w:color w:val="000000"/>
          <w:kern w:val="0"/>
          <w:sz w:val="24"/>
          <w:szCs w:val="24"/>
        </w:rPr>
      </w:pPr>
      <w:r>
        <w:rPr>
          <w:rFonts w:hint="eastAsia" w:ascii="仿宋" w:hAnsi="仿宋" w:eastAsia="仿宋" w:cs="仿宋"/>
          <w:color w:val="000000"/>
          <w:kern w:val="0"/>
          <w:sz w:val="24"/>
          <w:szCs w:val="24"/>
          <w:lang w:val="en-US" w:eastAsia="zh-CN" w:bidi="ar"/>
        </w:rPr>
        <w:t>提供最近时间社保缴纳证明，须体现社保缴纳公司（与投标人一致）。如由第三方机构代缴，还须提供投标人与第三方代缴机构的服务合同（可脱敏）</w:t>
      </w:r>
    </w:p>
    <w:p w14:paraId="4380833E">
      <w:pPr>
        <w:pStyle w:val="2"/>
        <w:widowControl/>
        <w:numPr>
          <w:ilvl w:val="0"/>
          <w:numId w:val="2"/>
        </w:numPr>
        <w:rPr>
          <w:rFonts w:hint="eastAsia" w:ascii="仿宋" w:hAnsi="仿宋" w:eastAsia="仿宋" w:cs="Times New Roman"/>
          <w:b/>
          <w:bCs/>
          <w:kern w:val="2"/>
          <w:sz w:val="32"/>
          <w:szCs w:val="32"/>
        </w:rPr>
      </w:pPr>
      <w:bookmarkStart w:id="4" w:name="_Toc29648"/>
      <w:bookmarkEnd w:id="4"/>
      <w:r>
        <w:rPr>
          <w:rFonts w:hint="eastAsia" w:ascii="仿宋" w:hAnsi="仿宋" w:eastAsia="仿宋" w:cs="仿宋"/>
          <w:b/>
          <w:bCs/>
          <w:kern w:val="2"/>
          <w:sz w:val="32"/>
          <w:szCs w:val="32"/>
        </w:rPr>
        <w:t>承诺书</w:t>
      </w:r>
    </w:p>
    <w:p w14:paraId="68F135DC">
      <w:pPr>
        <w:pStyle w:val="10"/>
        <w:widowControl/>
        <w:spacing w:line="560" w:lineRule="exact"/>
        <w:ind w:left="0" w:firstLine="562" w:firstLineChars="200"/>
        <w:jc w:val="center"/>
        <w:rPr>
          <w:rFonts w:hint="eastAsia" w:ascii="仿宋" w:hAnsi="仿宋" w:eastAsia="仿宋" w:cs="仿宋"/>
          <w:b/>
          <w:bCs/>
          <w:color w:val="000000"/>
          <w:sz w:val="28"/>
          <w:szCs w:val="28"/>
        </w:rPr>
      </w:pPr>
    </w:p>
    <w:p w14:paraId="7315455F">
      <w:pPr>
        <w:pStyle w:val="10"/>
        <w:widowControl/>
        <w:spacing w:line="560" w:lineRule="exact"/>
        <w:ind w:left="0" w:firstLine="562" w:firstLineChars="200"/>
        <w:jc w:val="center"/>
        <w:rPr>
          <w:rFonts w:hint="eastAsia" w:ascii="仿宋" w:hAnsi="仿宋" w:eastAsia="仿宋" w:cs="仿宋"/>
          <w:b/>
          <w:bCs/>
          <w:color w:val="000000"/>
          <w:sz w:val="28"/>
          <w:szCs w:val="28"/>
        </w:rPr>
      </w:pPr>
    </w:p>
    <w:p w14:paraId="567183BC">
      <w:pPr>
        <w:pStyle w:val="10"/>
        <w:widowControl/>
        <w:spacing w:line="560" w:lineRule="exact"/>
        <w:ind w:left="0" w:firstLine="562" w:firstLineChars="200"/>
        <w:jc w:val="center"/>
        <w:rPr>
          <w:rFonts w:hint="eastAsia" w:ascii="仿宋" w:hAnsi="仿宋" w:eastAsia="仿宋" w:cs="宋体"/>
          <w:b/>
          <w:bCs/>
          <w:color w:val="000000"/>
          <w:sz w:val="28"/>
          <w:szCs w:val="28"/>
        </w:rPr>
      </w:pPr>
      <w:r>
        <w:rPr>
          <w:rFonts w:hint="eastAsia" w:ascii="仿宋" w:hAnsi="仿宋" w:eastAsia="仿宋" w:cs="仿宋"/>
          <w:b/>
          <w:bCs/>
          <w:color w:val="000000"/>
          <w:sz w:val="28"/>
          <w:szCs w:val="28"/>
        </w:rPr>
        <w:t>承诺书</w:t>
      </w:r>
    </w:p>
    <w:p w14:paraId="317E414D">
      <w:pPr>
        <w:keepNext w:val="0"/>
        <w:keepLines w:val="0"/>
        <w:widowControl w:val="0"/>
        <w:suppressLineNumbers w:val="0"/>
        <w:adjustRightInd w:val="0"/>
        <w:snapToGrid w:val="0"/>
        <w:spacing w:before="0" w:beforeAutospacing="0" w:after="0" w:afterAutospacing="0" w:line="460" w:lineRule="exact"/>
        <w:ind w:left="0" w:right="0"/>
        <w:jc w:val="both"/>
        <w:rPr>
          <w:rFonts w:hint="eastAsia" w:ascii="仿宋" w:hAnsi="仿宋" w:eastAsia="仿宋" w:cs="仿宋"/>
          <w:b/>
          <w:bCs/>
          <w:color w:val="000000"/>
          <w:kern w:val="2"/>
          <w:sz w:val="24"/>
          <w:szCs w:val="24"/>
          <w:u w:val="single"/>
        </w:rPr>
      </w:pPr>
      <w:r>
        <w:rPr>
          <w:rFonts w:hint="eastAsia" w:ascii="仿宋" w:hAnsi="仿宋" w:eastAsia="仿宋" w:cs="仿宋"/>
          <w:b/>
          <w:bCs/>
          <w:color w:val="000000"/>
          <w:kern w:val="2"/>
          <w:sz w:val="24"/>
          <w:szCs w:val="24"/>
          <w:u w:val="single"/>
          <w:lang w:val="en-US" w:eastAsia="zh-CN" w:bidi="ar"/>
        </w:rPr>
        <w:t>致四川沱牌舍得营销有限公司：</w:t>
      </w:r>
    </w:p>
    <w:p w14:paraId="431D5941">
      <w:pPr>
        <w:pStyle w:val="10"/>
        <w:widowControl/>
        <w:spacing w:line="560" w:lineRule="exact"/>
        <w:ind w:left="0" w:firstLine="480" w:firstLineChars="200"/>
        <w:rPr>
          <w:rFonts w:hint="eastAsia" w:ascii="仿宋" w:hAnsi="仿宋" w:eastAsia="仿宋" w:cs="宋体"/>
          <w:color w:val="000000"/>
          <w:sz w:val="24"/>
          <w:szCs w:val="24"/>
        </w:rPr>
      </w:pPr>
      <w:r>
        <w:rPr>
          <w:rFonts w:hint="eastAsia" w:ascii="仿宋" w:hAnsi="仿宋" w:eastAsia="仿宋" w:cs="仿宋"/>
          <w:color w:val="000000"/>
          <w:sz w:val="24"/>
          <w:szCs w:val="24"/>
        </w:rPr>
        <w:t>我公司本着诚实守信的原则，自愿参与贵公司组织的</w:t>
      </w:r>
      <w:r>
        <w:rPr>
          <w:rFonts w:hint="eastAsia" w:ascii="仿宋" w:hAnsi="仿宋" w:eastAsia="仿宋" w:cs="宋体"/>
          <w:color w:val="000000"/>
          <w:sz w:val="24"/>
          <w:szCs w:val="24"/>
          <w:u w:val="single"/>
        </w:rPr>
        <w:t xml:space="preserve"> </w:t>
      </w:r>
      <w:r>
        <w:rPr>
          <w:rFonts w:hint="eastAsia" w:ascii="仿宋" w:hAnsi="仿宋" w:eastAsia="仿宋" w:cs="仿宋"/>
          <w:color w:val="000000"/>
          <w:sz w:val="24"/>
          <w:szCs w:val="24"/>
          <w:u w:val="single"/>
        </w:rPr>
        <w:t>（</w:t>
      </w:r>
      <w:r>
        <w:rPr>
          <w:rFonts w:hint="eastAsia" w:ascii="仿宋" w:hAnsi="仿宋" w:eastAsia="仿宋" w:cs="仿宋"/>
          <w:color w:val="000000"/>
          <w:sz w:val="24"/>
          <w:szCs w:val="24"/>
          <w:u w:val="single"/>
          <w:lang w:eastAsia="zh-CN"/>
        </w:rPr>
        <w:t>沱牌酒公交及墙体广告投放项目（标段二）</w:t>
      </w:r>
      <w:r>
        <w:rPr>
          <w:rFonts w:hint="eastAsia" w:ascii="仿宋" w:hAnsi="仿宋" w:eastAsia="仿宋" w:cs="仿宋"/>
          <w:color w:val="000000"/>
          <w:sz w:val="24"/>
          <w:szCs w:val="24"/>
          <w:u w:val="single"/>
        </w:rPr>
        <w:t>）</w:t>
      </w:r>
      <w:r>
        <w:rPr>
          <w:rFonts w:hint="eastAsia" w:ascii="仿宋" w:hAnsi="仿宋" w:eastAsia="仿宋" w:cs="仿宋"/>
          <w:color w:val="000000"/>
          <w:sz w:val="24"/>
          <w:szCs w:val="24"/>
        </w:rPr>
        <w:t>项目招投标，我公司承诺：</w:t>
      </w:r>
      <w:r>
        <w:rPr>
          <w:rFonts w:hint="eastAsia" w:ascii="仿宋" w:hAnsi="仿宋" w:eastAsia="仿宋" w:cs="仿宋"/>
          <w:i w:val="0"/>
          <w:iCs w:val="0"/>
          <w:color w:val="000000"/>
          <w:sz w:val="24"/>
          <w:szCs w:val="24"/>
          <w:highlight w:val="none"/>
          <w:u w:val="single"/>
        </w:rPr>
        <w:t>不采用挂靠、</w:t>
      </w:r>
      <w:r>
        <w:rPr>
          <w:rFonts w:hint="eastAsia" w:ascii="仿宋" w:hAnsi="仿宋" w:eastAsia="仿宋" w:cs="仿宋"/>
          <w:i w:val="0"/>
          <w:iCs w:val="0"/>
          <w:color w:val="000000"/>
          <w:sz w:val="24"/>
          <w:szCs w:val="24"/>
          <w:highlight w:val="none"/>
          <w:u w:val="single"/>
          <w:lang w:val="en-US" w:eastAsia="zh-CN"/>
        </w:rPr>
        <w:t>分包、</w:t>
      </w:r>
      <w:r>
        <w:rPr>
          <w:rFonts w:hint="eastAsia" w:ascii="仿宋" w:hAnsi="仿宋" w:eastAsia="仿宋" w:cs="仿宋"/>
          <w:i w:val="0"/>
          <w:iCs w:val="0"/>
          <w:color w:val="000000"/>
          <w:sz w:val="24"/>
          <w:szCs w:val="24"/>
          <w:highlight w:val="none"/>
          <w:u w:val="single"/>
        </w:rPr>
        <w:t>转包、联合体方式参与投标。</w:t>
      </w:r>
      <w:r>
        <w:rPr>
          <w:rFonts w:hint="eastAsia" w:ascii="仿宋" w:hAnsi="仿宋" w:eastAsia="仿宋" w:cs="仿宋"/>
          <w:color w:val="000000"/>
          <w:sz w:val="24"/>
          <w:szCs w:val="24"/>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14:paraId="78F4A458">
      <w:pPr>
        <w:pStyle w:val="10"/>
        <w:widowControl/>
        <w:spacing w:line="560" w:lineRule="exact"/>
        <w:ind w:left="0" w:firstLine="480" w:firstLineChars="200"/>
        <w:rPr>
          <w:rFonts w:hint="eastAsia" w:ascii="仿宋" w:hAnsi="仿宋" w:eastAsia="仿宋" w:cs="宋体"/>
          <w:color w:val="000000"/>
          <w:sz w:val="24"/>
          <w:szCs w:val="24"/>
        </w:rPr>
      </w:pPr>
      <w:r>
        <w:rPr>
          <w:rFonts w:hint="eastAsia" w:ascii="仿宋" w:hAnsi="仿宋" w:eastAsia="仿宋" w:cs="仿宋"/>
          <w:color w:val="000000"/>
          <w:sz w:val="24"/>
          <w:szCs w:val="24"/>
        </w:rPr>
        <w:t>特此承诺。</w:t>
      </w:r>
    </w:p>
    <w:p w14:paraId="5F5D6138">
      <w:pPr>
        <w:pStyle w:val="10"/>
        <w:widowControl/>
        <w:spacing w:line="360" w:lineRule="auto"/>
        <w:ind w:left="0" w:firstLine="480" w:firstLineChars="200"/>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 </w:t>
      </w:r>
    </w:p>
    <w:p w14:paraId="64A2DA5B">
      <w:pPr>
        <w:pStyle w:val="10"/>
        <w:widowControl/>
        <w:spacing w:line="360" w:lineRule="auto"/>
        <w:ind w:left="0" w:firstLine="480" w:firstLineChars="200"/>
        <w:rPr>
          <w:rFonts w:hint="eastAsia" w:ascii="仿宋" w:hAnsi="仿宋" w:eastAsia="仿宋" w:cs="宋体"/>
          <w:color w:val="000000"/>
          <w:sz w:val="24"/>
          <w:szCs w:val="24"/>
        </w:rPr>
      </w:pPr>
      <w:r>
        <w:rPr>
          <w:rFonts w:hint="eastAsia" w:ascii="仿宋" w:hAnsi="仿宋" w:eastAsia="仿宋" w:cs="仿宋"/>
          <w:color w:val="000000"/>
          <w:sz w:val="24"/>
          <w:szCs w:val="24"/>
        </w:rPr>
        <w:t>供应商名称（盖章）：</w:t>
      </w:r>
    </w:p>
    <w:p w14:paraId="5AA125FF">
      <w:pPr>
        <w:pStyle w:val="10"/>
        <w:widowControl/>
        <w:spacing w:line="360" w:lineRule="auto"/>
        <w:ind w:left="0" w:firstLine="480" w:firstLineChars="200"/>
        <w:rPr>
          <w:rFonts w:hint="eastAsia" w:ascii="仿宋" w:hAnsi="仿宋" w:eastAsia="仿宋" w:cs="宋体"/>
          <w:color w:val="000000"/>
          <w:sz w:val="24"/>
          <w:szCs w:val="24"/>
        </w:rPr>
      </w:pPr>
      <w:r>
        <w:rPr>
          <w:rFonts w:hint="eastAsia" w:ascii="仿宋" w:hAnsi="仿宋" w:eastAsia="仿宋" w:cs="仿宋"/>
          <w:color w:val="000000"/>
          <w:sz w:val="24"/>
          <w:szCs w:val="24"/>
        </w:rPr>
        <w:t>日期：</w:t>
      </w:r>
    </w:p>
    <w:p w14:paraId="04B4C748">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4A64F657">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17625ABD">
      <w:pPr>
        <w:pStyle w:val="2"/>
        <w:widowControl/>
        <w:numPr>
          <w:ilvl w:val="0"/>
          <w:numId w:val="2"/>
        </w:numPr>
        <w:rPr>
          <w:rFonts w:hint="eastAsia" w:ascii="仿宋" w:hAnsi="仿宋" w:eastAsia="仿宋" w:cs="Times New Roman"/>
          <w:b/>
          <w:bCs/>
          <w:kern w:val="2"/>
          <w:sz w:val="32"/>
          <w:szCs w:val="32"/>
        </w:rPr>
      </w:pPr>
      <w:bookmarkStart w:id="5" w:name="_Toc28577"/>
      <w:bookmarkEnd w:id="5"/>
      <w:r>
        <w:rPr>
          <w:rFonts w:hint="eastAsia" w:ascii="仿宋" w:hAnsi="仿宋" w:eastAsia="仿宋" w:cs="仿宋"/>
          <w:b/>
          <w:bCs/>
          <w:kern w:val="2"/>
          <w:sz w:val="32"/>
          <w:szCs w:val="32"/>
        </w:rPr>
        <w:t>廉洁保密承诺书</w:t>
      </w:r>
    </w:p>
    <w:p w14:paraId="2E154A15">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53EE2167">
      <w:pPr>
        <w:keepNext w:val="0"/>
        <w:keepLines w:val="0"/>
        <w:widowControl w:val="0"/>
        <w:suppressLineNumbers w:val="0"/>
        <w:adjustRightInd w:val="0"/>
        <w:snapToGrid w:val="0"/>
        <w:spacing w:before="0" w:beforeAutospacing="0" w:after="0" w:afterAutospacing="0" w:line="460" w:lineRule="exact"/>
        <w:ind w:left="0" w:right="0"/>
        <w:jc w:val="both"/>
        <w:rPr>
          <w:rFonts w:hint="eastAsia" w:ascii="仿宋" w:hAnsi="仿宋" w:eastAsia="仿宋" w:cs="仿宋"/>
          <w:b/>
          <w:bCs/>
          <w:color w:val="000000"/>
          <w:kern w:val="2"/>
          <w:sz w:val="24"/>
          <w:szCs w:val="24"/>
          <w:u w:val="single"/>
        </w:rPr>
      </w:pPr>
      <w:r>
        <w:rPr>
          <w:rFonts w:hint="eastAsia" w:ascii="仿宋" w:hAnsi="仿宋" w:eastAsia="仿宋" w:cs="仿宋"/>
          <w:b/>
          <w:bCs/>
          <w:color w:val="000000"/>
          <w:kern w:val="2"/>
          <w:sz w:val="24"/>
          <w:szCs w:val="24"/>
          <w:u w:val="single"/>
          <w:lang w:val="en-US" w:eastAsia="zh-CN" w:bidi="ar"/>
        </w:rPr>
        <w:t>致四川沱牌舍得营销有限公司：</w:t>
      </w:r>
    </w:p>
    <w:p w14:paraId="0A3356AC">
      <w:pPr>
        <w:keepNext w:val="0"/>
        <w:keepLines w:val="0"/>
        <w:widowControl w:val="0"/>
        <w:suppressLineNumbers w:val="0"/>
        <w:adjustRightInd w:val="0"/>
        <w:snapToGrid w:val="0"/>
        <w:spacing w:before="0" w:beforeAutospacing="0" w:after="0" w:afterAutospacing="0" w:line="460" w:lineRule="exact"/>
        <w:ind w:left="0" w:right="0" w:firstLine="480" w:firstLineChars="200"/>
        <w:jc w:val="both"/>
        <w:rPr>
          <w:rFonts w:hint="eastAsia" w:ascii="仿宋" w:hAnsi="仿宋" w:eastAsia="仿宋" w:cs="仿宋"/>
          <w:color w:val="000000"/>
          <w:kern w:val="2"/>
          <w:sz w:val="24"/>
          <w:szCs w:val="24"/>
        </w:rPr>
      </w:pPr>
      <w:r>
        <w:rPr>
          <w:rFonts w:hint="eastAsia" w:ascii="仿宋" w:hAnsi="仿宋" w:eastAsia="仿宋" w:cs="仿宋"/>
          <w:color w:val="000000"/>
          <w:kern w:val="2"/>
          <w:sz w:val="24"/>
          <w:szCs w:val="24"/>
          <w:lang w:val="en-US" w:eastAsia="zh-CN" w:bidi="ar"/>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30160A82">
      <w:pPr>
        <w:keepNext w:val="0"/>
        <w:keepLines w:val="0"/>
        <w:widowControl w:val="0"/>
        <w:suppressLineNumbers w:val="0"/>
        <w:adjustRightInd w:val="0"/>
        <w:snapToGrid w:val="0"/>
        <w:spacing w:before="0" w:beforeAutospacing="0" w:after="0" w:afterAutospacing="0" w:line="460" w:lineRule="exact"/>
        <w:ind w:left="0" w:right="0" w:firstLine="480" w:firstLineChars="200"/>
        <w:jc w:val="both"/>
        <w:rPr>
          <w:rFonts w:hint="eastAsia" w:ascii="仿宋" w:hAnsi="仿宋" w:eastAsia="仿宋" w:cs="仿宋"/>
          <w:color w:val="000000"/>
          <w:kern w:val="2"/>
          <w:sz w:val="24"/>
          <w:szCs w:val="24"/>
        </w:rPr>
      </w:pPr>
      <w:r>
        <w:rPr>
          <w:rFonts w:hint="eastAsia" w:ascii="仿宋" w:hAnsi="仿宋" w:eastAsia="仿宋" w:cs="仿宋"/>
          <w:color w:val="000000"/>
          <w:kern w:val="2"/>
          <w:sz w:val="24"/>
          <w:szCs w:val="24"/>
          <w:lang w:val="en-US" w:eastAsia="zh-CN" w:bidi="ar"/>
        </w:rPr>
        <w:t>1、严格遵守国家有关法律法规，以及贵司相关廉洁和保密的有关规定。</w:t>
      </w:r>
    </w:p>
    <w:p w14:paraId="2DDD6E7D">
      <w:pPr>
        <w:keepNext w:val="0"/>
        <w:keepLines w:val="0"/>
        <w:widowControl w:val="0"/>
        <w:suppressLineNumbers w:val="0"/>
        <w:adjustRightInd w:val="0"/>
        <w:snapToGrid w:val="0"/>
        <w:spacing w:before="0" w:beforeAutospacing="0" w:after="0" w:afterAutospacing="0" w:line="460" w:lineRule="exact"/>
        <w:ind w:left="0" w:right="0" w:firstLine="480" w:firstLineChars="200"/>
        <w:jc w:val="both"/>
        <w:rPr>
          <w:rFonts w:hint="eastAsia" w:ascii="仿宋" w:hAnsi="仿宋" w:eastAsia="仿宋" w:cs="仿宋"/>
          <w:color w:val="000000"/>
          <w:kern w:val="2"/>
          <w:sz w:val="24"/>
          <w:szCs w:val="24"/>
        </w:rPr>
      </w:pPr>
      <w:r>
        <w:rPr>
          <w:rFonts w:hint="eastAsia" w:ascii="仿宋" w:hAnsi="仿宋" w:eastAsia="仿宋" w:cs="仿宋"/>
          <w:color w:val="000000"/>
          <w:kern w:val="2"/>
          <w:sz w:val="24"/>
          <w:szCs w:val="24"/>
          <w:lang w:val="en-US" w:eastAsia="zh-CN" w:bidi="ar"/>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2E486C71">
      <w:pPr>
        <w:keepNext w:val="0"/>
        <w:keepLines w:val="0"/>
        <w:widowControl w:val="0"/>
        <w:suppressLineNumbers w:val="0"/>
        <w:adjustRightInd w:val="0"/>
        <w:snapToGrid w:val="0"/>
        <w:spacing w:before="0" w:beforeAutospacing="0" w:after="0" w:afterAutospacing="0" w:line="460" w:lineRule="exact"/>
        <w:ind w:left="0" w:right="0" w:firstLine="480" w:firstLineChars="200"/>
        <w:jc w:val="both"/>
        <w:rPr>
          <w:rFonts w:hint="eastAsia" w:ascii="仿宋" w:hAnsi="仿宋" w:eastAsia="仿宋" w:cs="仿宋"/>
          <w:color w:val="000000"/>
          <w:kern w:val="2"/>
          <w:sz w:val="24"/>
          <w:szCs w:val="24"/>
        </w:rPr>
      </w:pPr>
      <w:r>
        <w:rPr>
          <w:rFonts w:hint="eastAsia" w:ascii="仿宋" w:hAnsi="仿宋" w:eastAsia="仿宋" w:cs="仿宋"/>
          <w:color w:val="000000"/>
          <w:kern w:val="2"/>
          <w:sz w:val="24"/>
          <w:szCs w:val="24"/>
          <w:lang w:val="en-US" w:eastAsia="zh-CN" w:bidi="ar"/>
        </w:rPr>
        <w:t>3、对招投标及合作过程中知悉的贵方商业秘密负有严格保密义务，保密期限包括招投标及合作期间及期满之日起三年。未经贵司事先书面同意，不得以任何形式披露给第三方（但法律法规另有规定除外）。</w:t>
      </w:r>
    </w:p>
    <w:p w14:paraId="57994AFF">
      <w:pPr>
        <w:keepNext w:val="0"/>
        <w:keepLines w:val="0"/>
        <w:widowControl w:val="0"/>
        <w:suppressLineNumbers w:val="0"/>
        <w:adjustRightInd w:val="0"/>
        <w:snapToGrid w:val="0"/>
        <w:spacing w:before="0" w:beforeAutospacing="0" w:after="0" w:afterAutospacing="0" w:line="460" w:lineRule="exact"/>
        <w:ind w:left="0" w:right="0" w:firstLine="480" w:firstLineChars="200"/>
        <w:jc w:val="both"/>
        <w:rPr>
          <w:rFonts w:hint="eastAsia" w:ascii="仿宋" w:hAnsi="仿宋" w:eastAsia="仿宋" w:cs="仿宋"/>
          <w:color w:val="000000"/>
          <w:kern w:val="2"/>
          <w:sz w:val="24"/>
          <w:szCs w:val="24"/>
        </w:rPr>
      </w:pPr>
      <w:r>
        <w:rPr>
          <w:rFonts w:hint="eastAsia" w:ascii="仿宋" w:hAnsi="仿宋" w:eastAsia="仿宋" w:cs="仿宋"/>
          <w:color w:val="000000"/>
          <w:kern w:val="2"/>
          <w:sz w:val="24"/>
          <w:szCs w:val="24"/>
          <w:lang w:val="en-US" w:eastAsia="zh-CN" w:bidi="ar"/>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78375539">
      <w:pPr>
        <w:keepNext w:val="0"/>
        <w:keepLines w:val="0"/>
        <w:widowControl w:val="0"/>
        <w:suppressLineNumbers w:val="0"/>
        <w:adjustRightInd w:val="0"/>
        <w:snapToGrid w:val="0"/>
        <w:spacing w:before="0" w:beforeAutospacing="0" w:after="0" w:afterAutospacing="0" w:line="460" w:lineRule="exact"/>
        <w:ind w:left="0" w:right="0" w:firstLine="480" w:firstLineChars="200"/>
        <w:jc w:val="both"/>
        <w:rPr>
          <w:rFonts w:hint="eastAsia" w:ascii="仿宋" w:hAnsi="仿宋" w:eastAsia="仿宋" w:cs="仿宋"/>
          <w:color w:val="000000"/>
          <w:kern w:val="2"/>
          <w:sz w:val="24"/>
          <w:szCs w:val="24"/>
        </w:rPr>
      </w:pPr>
      <w:r>
        <w:rPr>
          <w:rFonts w:hint="eastAsia" w:ascii="仿宋" w:hAnsi="仿宋" w:eastAsia="仿宋" w:cs="仿宋"/>
          <w:color w:val="000000"/>
          <w:kern w:val="2"/>
          <w:sz w:val="24"/>
          <w:szCs w:val="24"/>
          <w:lang w:val="en-US" w:eastAsia="zh-CN" w:bidi="ar"/>
        </w:rPr>
        <w:t>我司保证其雇员、管理人员、代理人等接受本保密条款约束，并对该等人员的违约行为向本合同相对方承担违约责任。</w:t>
      </w:r>
    </w:p>
    <w:p w14:paraId="04B27891">
      <w:pPr>
        <w:keepNext w:val="0"/>
        <w:keepLines w:val="0"/>
        <w:widowControl w:val="0"/>
        <w:suppressLineNumbers w:val="0"/>
        <w:adjustRightInd w:val="0"/>
        <w:snapToGrid w:val="0"/>
        <w:spacing w:before="0" w:beforeAutospacing="0" w:after="0" w:afterAutospacing="0" w:line="460" w:lineRule="exact"/>
        <w:ind w:left="0" w:right="0" w:firstLine="480" w:firstLineChars="200"/>
        <w:jc w:val="both"/>
        <w:rPr>
          <w:rFonts w:hint="eastAsia" w:ascii="仿宋" w:hAnsi="仿宋" w:eastAsia="仿宋" w:cs="仿宋"/>
          <w:color w:val="000000"/>
          <w:kern w:val="2"/>
          <w:sz w:val="24"/>
          <w:szCs w:val="24"/>
        </w:rPr>
      </w:pPr>
      <w:r>
        <w:rPr>
          <w:rFonts w:hint="eastAsia" w:ascii="仿宋" w:hAnsi="仿宋" w:eastAsia="仿宋" w:cs="仿宋"/>
          <w:color w:val="000000"/>
          <w:kern w:val="2"/>
          <w:sz w:val="24"/>
          <w:szCs w:val="24"/>
          <w:lang w:val="en-US" w:eastAsia="zh-CN" w:bidi="ar"/>
        </w:rPr>
        <w:t>3、不做任何其他违反国家廉洁自律和商业保密规定的行为。</w:t>
      </w:r>
    </w:p>
    <w:p w14:paraId="221F2461">
      <w:pPr>
        <w:keepNext w:val="0"/>
        <w:keepLines w:val="0"/>
        <w:widowControl w:val="0"/>
        <w:suppressLineNumbers w:val="0"/>
        <w:adjustRightInd w:val="0"/>
        <w:snapToGrid w:val="0"/>
        <w:spacing w:before="0" w:beforeAutospacing="0" w:after="0" w:afterAutospacing="0" w:line="460" w:lineRule="exact"/>
        <w:ind w:left="0" w:right="0" w:firstLine="480" w:firstLineChars="200"/>
        <w:jc w:val="both"/>
        <w:rPr>
          <w:rFonts w:hint="eastAsia" w:ascii="仿宋" w:hAnsi="仿宋" w:eastAsia="仿宋" w:cs="仿宋"/>
          <w:kern w:val="2"/>
          <w:sz w:val="24"/>
          <w:szCs w:val="24"/>
        </w:rPr>
      </w:pPr>
      <w:r>
        <w:rPr>
          <w:rFonts w:hint="eastAsia" w:ascii="仿宋" w:hAnsi="仿宋" w:eastAsia="仿宋" w:cs="仿宋"/>
          <w:color w:val="000000"/>
          <w:kern w:val="2"/>
          <w:sz w:val="24"/>
          <w:szCs w:val="24"/>
          <w:lang w:val="en-US" w:eastAsia="zh-CN" w:bidi="ar"/>
        </w:rPr>
        <w:t>如我司及我司人员在与贵司合作过程中存在上述行为的，一经查实，</w:t>
      </w:r>
      <w:r>
        <w:rPr>
          <w:rFonts w:hint="eastAsia" w:ascii="仿宋" w:hAnsi="仿宋" w:eastAsia="仿宋" w:cs="仿宋"/>
          <w:kern w:val="2"/>
          <w:sz w:val="24"/>
          <w:szCs w:val="24"/>
          <w:lang w:val="en-US" w:eastAsia="zh-CN" w:bidi="ar"/>
        </w:rPr>
        <w:t>甲方有权终止合同，并根据具体情节和后果，取消合格供应商资格或中止采购业务等处理，由此产生的损失由乙方自行承担。</w:t>
      </w:r>
    </w:p>
    <w:p w14:paraId="0FD078C4">
      <w:pPr>
        <w:keepNext w:val="0"/>
        <w:keepLines w:val="0"/>
        <w:widowControl w:val="0"/>
        <w:suppressLineNumbers w:val="0"/>
        <w:adjustRightInd w:val="0"/>
        <w:snapToGrid w:val="0"/>
        <w:spacing w:before="0" w:beforeAutospacing="0" w:after="0" w:afterAutospacing="0" w:line="460" w:lineRule="exact"/>
        <w:ind w:left="0" w:right="0" w:firstLine="480" w:firstLineChars="200"/>
        <w:jc w:val="both"/>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若我司发现贵司工作人员有违反上述情形索贿或受贿的，我司承诺将立即向贵司风控部门进行举报（咨询举报电话：18982588111，咨询举报邮箱：</w:t>
      </w:r>
      <w:r>
        <w:rPr>
          <w:rFonts w:hint="default" w:ascii="Calibri" w:hAnsi="Calibri" w:eastAsia="宋体" w:cs="Times New Roman"/>
          <w:kern w:val="2"/>
          <w:sz w:val="21"/>
          <w:szCs w:val="21"/>
          <w:lang w:val="en-US" w:eastAsia="zh-CN" w:bidi="ar"/>
        </w:rPr>
        <w:fldChar w:fldCharType="begin"/>
      </w:r>
      <w:r>
        <w:rPr>
          <w:rFonts w:hint="default" w:ascii="Calibri" w:hAnsi="Calibri" w:eastAsia="宋体" w:cs="Times New Roman"/>
          <w:kern w:val="2"/>
          <w:sz w:val="21"/>
          <w:szCs w:val="21"/>
          <w:lang w:val="en-US" w:eastAsia="zh-CN" w:bidi="ar"/>
        </w:rPr>
        <w:instrText xml:space="preserve"> HYPERLINK "mailto:fkzx@tuopai.biz。" </w:instrText>
      </w:r>
      <w:r>
        <w:rPr>
          <w:rFonts w:hint="default" w:ascii="Calibri" w:hAnsi="Calibri" w:eastAsia="宋体" w:cs="Times New Roman"/>
          <w:kern w:val="2"/>
          <w:sz w:val="21"/>
          <w:szCs w:val="21"/>
          <w:lang w:val="en-US" w:eastAsia="zh-CN" w:bidi="ar"/>
        </w:rPr>
        <w:fldChar w:fldCharType="separate"/>
      </w:r>
      <w:r>
        <w:rPr>
          <w:rStyle w:val="9"/>
          <w:rFonts w:hint="eastAsia" w:ascii="仿宋" w:hAnsi="仿宋" w:eastAsia="仿宋" w:cs="仿宋"/>
          <w:kern w:val="2"/>
          <w:sz w:val="21"/>
          <w:szCs w:val="21"/>
        </w:rPr>
        <w:t>fkzx@tuopai.biz）。</w:t>
      </w:r>
      <w:r>
        <w:rPr>
          <w:rFonts w:hint="default" w:ascii="Calibri" w:hAnsi="Calibri" w:eastAsia="宋体" w:cs="Times New Roman"/>
          <w:kern w:val="2"/>
          <w:sz w:val="21"/>
          <w:szCs w:val="21"/>
          <w:lang w:val="en-US" w:eastAsia="zh-CN" w:bidi="ar"/>
        </w:rPr>
        <w:fldChar w:fldCharType="end"/>
      </w:r>
    </w:p>
    <w:p w14:paraId="5D9AA573">
      <w:pPr>
        <w:keepNext w:val="0"/>
        <w:keepLines w:val="0"/>
        <w:widowControl w:val="0"/>
        <w:suppressLineNumbers w:val="0"/>
        <w:adjustRightInd w:val="0"/>
        <w:snapToGrid w:val="0"/>
        <w:spacing w:before="0" w:beforeAutospacing="0" w:after="0" w:afterAutospacing="0" w:line="460" w:lineRule="exact"/>
        <w:ind w:left="0" w:right="0" w:firstLine="480" w:firstLineChars="200"/>
        <w:jc w:val="both"/>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特此承诺！</w:t>
      </w:r>
    </w:p>
    <w:p w14:paraId="75E83AF0">
      <w:pPr>
        <w:pStyle w:val="10"/>
        <w:widowControl/>
        <w:spacing w:line="360" w:lineRule="auto"/>
        <w:ind w:left="0" w:firstLine="480" w:firstLineChars="200"/>
        <w:rPr>
          <w:rFonts w:hint="eastAsia" w:ascii="仿宋" w:hAnsi="仿宋" w:eastAsia="仿宋" w:cs="宋体"/>
          <w:color w:val="000000"/>
          <w:sz w:val="24"/>
          <w:szCs w:val="24"/>
        </w:rPr>
      </w:pPr>
      <w:r>
        <w:rPr>
          <w:rFonts w:hint="eastAsia" w:ascii="仿宋" w:hAnsi="仿宋" w:eastAsia="仿宋" w:cs="仿宋"/>
          <w:color w:val="000000"/>
          <w:sz w:val="24"/>
          <w:szCs w:val="24"/>
        </w:rPr>
        <w:t>供应商名称（盖章）：</w:t>
      </w:r>
    </w:p>
    <w:p w14:paraId="107DFB8D">
      <w:pPr>
        <w:pStyle w:val="10"/>
        <w:widowControl/>
        <w:spacing w:line="360" w:lineRule="auto"/>
        <w:ind w:left="0" w:firstLine="480" w:firstLineChars="200"/>
        <w:rPr>
          <w:rFonts w:hint="eastAsia" w:ascii="仿宋" w:hAnsi="仿宋" w:eastAsia="仿宋" w:cs="宋体"/>
          <w:color w:val="000000"/>
          <w:sz w:val="24"/>
          <w:szCs w:val="24"/>
        </w:rPr>
      </w:pPr>
      <w:r>
        <w:rPr>
          <w:rFonts w:hint="eastAsia" w:ascii="仿宋" w:hAnsi="仿宋" w:eastAsia="仿宋" w:cs="仿宋"/>
          <w:color w:val="000000"/>
          <w:sz w:val="24"/>
          <w:szCs w:val="24"/>
        </w:rPr>
        <w:t>日期：</w:t>
      </w:r>
    </w:p>
    <w:p w14:paraId="746FCEE1">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050141AC">
      <w:pPr>
        <w:pStyle w:val="2"/>
        <w:widowControl/>
        <w:numPr>
          <w:ilvl w:val="0"/>
          <w:numId w:val="2"/>
        </w:numPr>
        <w:rPr>
          <w:rFonts w:hint="eastAsia" w:ascii="仿宋" w:hAnsi="仿宋" w:eastAsia="仿宋" w:cs="Times New Roman"/>
          <w:b/>
          <w:bCs/>
          <w:kern w:val="2"/>
          <w:sz w:val="32"/>
          <w:szCs w:val="32"/>
        </w:rPr>
      </w:pPr>
      <w:bookmarkStart w:id="6" w:name="_Toc21326"/>
      <w:bookmarkEnd w:id="6"/>
      <w:r>
        <w:rPr>
          <w:rFonts w:hint="eastAsia" w:ascii="仿宋" w:hAnsi="仿宋" w:eastAsia="仿宋" w:cs="仿宋"/>
          <w:b/>
          <w:bCs/>
          <w:kern w:val="2"/>
          <w:sz w:val="32"/>
          <w:szCs w:val="32"/>
        </w:rPr>
        <w:t>复星廉洁自律承诺书</w:t>
      </w:r>
      <w:r>
        <w:rPr>
          <w:rFonts w:hint="eastAsia" w:ascii="仿宋" w:hAnsi="仿宋" w:eastAsia="仿宋" w:cs="Times New Roman"/>
          <w:b/>
          <w:bCs/>
          <w:kern w:val="2"/>
          <w:sz w:val="32"/>
          <w:szCs w:val="32"/>
        </w:rPr>
        <w:t xml:space="preserve"> </w:t>
      </w:r>
    </w:p>
    <w:p w14:paraId="0AB260A2">
      <w:pPr>
        <w:keepNext w:val="0"/>
        <w:keepLines w:val="0"/>
        <w:widowControl/>
        <w:suppressLineNumbers w:val="0"/>
        <w:spacing w:before="0" w:beforeAutospacing="0" w:after="0" w:afterAutospacing="0"/>
        <w:ind w:left="0" w:right="0" w:firstLine="3132" w:firstLineChars="1300"/>
        <w:jc w:val="left"/>
        <w:rPr>
          <w:rFonts w:hint="eastAsia" w:ascii="仿宋" w:hAnsi="仿宋" w:eastAsia="仿宋" w:cs="仿宋"/>
          <w:b/>
          <w:bCs w:val="0"/>
          <w:color w:val="000000"/>
          <w:kern w:val="0"/>
          <w:sz w:val="24"/>
          <w:szCs w:val="24"/>
        </w:rPr>
      </w:pPr>
      <w:r>
        <w:rPr>
          <w:rFonts w:hint="eastAsia" w:ascii="仿宋" w:hAnsi="仿宋" w:eastAsia="仿宋" w:cs="仿宋"/>
          <w:b/>
          <w:bCs w:val="0"/>
          <w:color w:val="000000"/>
          <w:kern w:val="0"/>
          <w:sz w:val="24"/>
          <w:szCs w:val="24"/>
          <w:lang w:val="en-US" w:eastAsia="zh-CN" w:bidi="ar"/>
        </w:rPr>
        <w:t xml:space="preserve">供应商廉洁自律承诺书 </w:t>
      </w:r>
    </w:p>
    <w:p w14:paraId="34E8905A">
      <w:pPr>
        <w:keepNext w:val="0"/>
        <w:keepLines w:val="0"/>
        <w:widowControl/>
        <w:suppressLineNumbers w:val="0"/>
        <w:spacing w:before="0" w:beforeAutospacing="0" w:after="0" w:afterAutospacing="0"/>
        <w:ind w:left="0" w:right="0" w:firstLine="3132" w:firstLineChars="1300"/>
        <w:jc w:val="left"/>
        <w:rPr>
          <w:rFonts w:hint="eastAsia" w:ascii="仿宋" w:hAnsi="仿宋" w:eastAsia="仿宋" w:cs="仿宋"/>
          <w:b/>
          <w:bCs w:val="0"/>
          <w:color w:val="000000"/>
          <w:kern w:val="0"/>
          <w:sz w:val="24"/>
          <w:szCs w:val="24"/>
        </w:rPr>
      </w:pPr>
      <w:r>
        <w:rPr>
          <w:rFonts w:hint="eastAsia" w:ascii="仿宋" w:hAnsi="仿宋" w:eastAsia="仿宋" w:cs="仿宋"/>
          <w:b/>
          <w:bCs w:val="0"/>
          <w:color w:val="000000"/>
          <w:kern w:val="0"/>
          <w:sz w:val="24"/>
          <w:szCs w:val="24"/>
          <w:lang w:val="en-US" w:eastAsia="zh-CN" w:bidi="ar"/>
        </w:rPr>
        <w:t xml:space="preserve"> </w:t>
      </w:r>
    </w:p>
    <w:p w14:paraId="39A77255">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本公司承诺遵守复星集团相关采购纪律和工作流程，确保采购招投标活动规范与廉洁。 </w:t>
      </w:r>
    </w:p>
    <w:p w14:paraId="139EDA34">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本公司确认知晓：经查实存在以下情形和行为的企业，将按照情节严重程度，受到警告、禁入、永久禁入等惩罚。同时复星集团会将该等事项如实披露给复星集团关联企业。 </w:t>
      </w:r>
    </w:p>
    <w:p w14:paraId="1B6FB0FE">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列入黑名单供应商名册的情形和行为包括但不限于： </w:t>
      </w:r>
    </w:p>
    <w:p w14:paraId="437A556F">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1. 在采购响应文件有效期内擅自撤销采购响应文件的，或扰乱开标、评审现场，影响采购活动进行的。 </w:t>
      </w:r>
    </w:p>
    <w:p w14:paraId="4D96C338">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2. 参与招标项目，无正当理由中途退出投标 1 次以上(含 1 次)的。 </w:t>
      </w:r>
    </w:p>
    <w:p w14:paraId="397FBE8E">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3. 参与招标项目，一年内因未实质性响应招标文件合格投标人资质要求，被废标 2 次以上（含 2 次）的。 </w:t>
      </w:r>
    </w:p>
    <w:p w14:paraId="195C0C9C">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4. 合同磋商时不能有效兑现采购响应文件和评审时的承诺的。 </w:t>
      </w:r>
    </w:p>
    <w:p w14:paraId="2217B16A">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5. 因供应商原因，一年内 2 次以上（含 2 次）超过公司规定时间 5 天以上（含5天）30天以内签署合同，但未影响公司项目实施的。 </w:t>
      </w:r>
    </w:p>
    <w:p w14:paraId="30DBB957">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6.一年内或合同期内未按照合同约定如期交货、未按时提供服务或拖延工期 2次以上（含 2 次），但未影响项目整体执行的。 </w:t>
      </w:r>
    </w:p>
    <w:p w14:paraId="6E86C434">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7. 发生经营状况重大变化、重大合同纠纷或诉讼、信用等级和资质变化等可能影响履约能力的重大事项，未及时向公司反映并提供书面报告的。 </w:t>
      </w:r>
    </w:p>
    <w:p w14:paraId="73DE0773">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8. 在招标过程中，提供虚假材料的。 </w:t>
      </w:r>
    </w:p>
    <w:p w14:paraId="4C69FD93">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9. 参与招标项目，无正当理由中途退出投标 2 次以上（含 2 次）的。 </w:t>
      </w:r>
    </w:p>
    <w:p w14:paraId="0A223AFA">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10.参与公司采购活动时存在围标串标行为的。 </w:t>
      </w:r>
    </w:p>
    <w:p w14:paraId="5188A01D">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11.参与公司采购活动时存在挂靠行为或关联方重复投标的。 </w:t>
      </w:r>
    </w:p>
    <w:p w14:paraId="397F8A10">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12.采取诋毁、排挤其他供应商等不正当手段谋取中标、成交的。 </w:t>
      </w:r>
    </w:p>
    <w:p w14:paraId="09C2333A">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13.在采购组织实施过程中，泄露应当保密的与评审活动有关的信息的。 </w:t>
      </w:r>
    </w:p>
    <w:p w14:paraId="5AE25CCA">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14.报价不实、低价位承诺未兑现。 </w:t>
      </w:r>
    </w:p>
    <w:p w14:paraId="46067D24">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15.因供应商原因，在发出中标、成交通知书后超过 30 天未与公司签署合同，或虽在 30 天内，但对公司项目实施产生较大影响的。 </w:t>
      </w:r>
    </w:p>
    <w:p w14:paraId="70A2CB7E">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16.中标后放弃中标、成交资格，或拒绝签订采购合同的。 </w:t>
      </w:r>
    </w:p>
    <w:p w14:paraId="68FC1893">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17.招标项目合同签署过程中，坚持要求修改合同实质性内容的。 </w:t>
      </w:r>
    </w:p>
    <w:p w14:paraId="528FD8EE">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18.未按照合同约定如期交货、未按时提供服务或拖延工期，且影响到项目整体执行的。 </w:t>
      </w:r>
    </w:p>
    <w:p w14:paraId="556673C8">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19.提供假冒伪劣产品、走私物品的，以次冲好、以假冲真或未按照合同约定 </w:t>
      </w:r>
    </w:p>
    <w:p w14:paraId="7E2D0731">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的质量标准和要求提供货物或服务，且影响到项目整体执行的。 </w:t>
      </w:r>
    </w:p>
    <w:p w14:paraId="4AD2D12D">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20.无正当理由拒绝履行合同和有关承诺，擅自变更、中止（终止）采购合同的。 </w:t>
      </w:r>
    </w:p>
    <w:p w14:paraId="0747C2FB">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21.因供应商原因导致第三方向公司提起诉讼或其他权利主张的。 </w:t>
      </w:r>
    </w:p>
    <w:p w14:paraId="0FC65D82">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22.在合同履约过程中提供虚假原厂商下单证明、虚假发票等伪造材料的。 </w:t>
      </w:r>
    </w:p>
    <w:p w14:paraId="27A21FE7">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23.向招标代理机构、公司相关人员、评审小组成员行贿或者提供其他不正当利益谋取中标、成交的。 </w:t>
      </w:r>
    </w:p>
    <w:p w14:paraId="7E621301">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24.出让或出租资格、资质证书供他人用于响应采购活动的。 </w:t>
      </w:r>
    </w:p>
    <w:p w14:paraId="4FA1D74F">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25.未按合同约定泄露我司商业、技术秘密或侵犯公司知识产权，并造成严重后果的。 </w:t>
      </w:r>
    </w:p>
    <w:p w14:paraId="5DBCD438">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26.出现被政府主管部门禁入且在禁入期内的。 </w:t>
      </w:r>
    </w:p>
    <w:p w14:paraId="41A2F393">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27.在采购实施或合同履约过程中出现的其他违反诚信或廉洁的行为。 </w:t>
      </w:r>
    </w:p>
    <w:p w14:paraId="0DA944C2">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b/>
          <w:bCs w:val="0"/>
          <w:color w:val="000000"/>
          <w:kern w:val="0"/>
          <w:sz w:val="22"/>
          <w:szCs w:val="22"/>
        </w:rPr>
      </w:pPr>
      <w:r>
        <w:rPr>
          <w:rFonts w:hint="eastAsia" w:ascii="仿宋" w:hAnsi="仿宋" w:eastAsia="仿宋" w:cs="仿宋"/>
          <w:b/>
          <w:bCs w:val="0"/>
          <w:color w:val="000000"/>
          <w:kern w:val="0"/>
          <w:sz w:val="22"/>
          <w:szCs w:val="22"/>
          <w:lang w:val="en-US" w:eastAsia="zh-CN" w:bidi="ar"/>
        </w:rPr>
        <w:t xml:space="preserve"> </w:t>
      </w:r>
    </w:p>
    <w:p w14:paraId="27184CC8">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b/>
          <w:bCs w:val="0"/>
          <w:color w:val="000000"/>
          <w:kern w:val="0"/>
          <w:sz w:val="22"/>
          <w:szCs w:val="22"/>
          <w:lang w:val="en-US" w:eastAsia="zh-CN" w:bidi="ar"/>
        </w:rPr>
        <w:t>以上条款，</w:t>
      </w:r>
      <w:r>
        <w:rPr>
          <w:rFonts w:hint="eastAsia" w:ascii="仿宋" w:hAnsi="仿宋" w:eastAsia="仿宋" w:cs="仿宋"/>
          <w:b/>
          <w:bCs w:val="0"/>
          <w:color w:val="303030"/>
          <w:kern w:val="0"/>
          <w:sz w:val="22"/>
          <w:szCs w:val="22"/>
          <w:lang w:val="en-US" w:eastAsia="zh-CN" w:bidi="ar"/>
        </w:rPr>
        <w:t>若有违反任意一条，本公司自愿接受相应处罚</w:t>
      </w:r>
      <w:r>
        <w:rPr>
          <w:rFonts w:hint="eastAsia" w:ascii="仿宋" w:hAnsi="仿宋" w:eastAsia="仿宋" w:cs="仿宋"/>
          <w:b/>
          <w:bCs w:val="0"/>
          <w:color w:val="000000"/>
          <w:kern w:val="0"/>
          <w:sz w:val="22"/>
          <w:szCs w:val="22"/>
          <w:lang w:val="en-US" w:eastAsia="zh-CN" w:bidi="ar"/>
        </w:rPr>
        <w:t xml:space="preserve">，特此声明！ </w:t>
      </w:r>
    </w:p>
    <w:p w14:paraId="13044902">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公司（公章）： </w:t>
      </w:r>
    </w:p>
    <w:p w14:paraId="116BA39A">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年   月    日</w:t>
      </w:r>
      <w:r>
        <w:rPr>
          <w:rFonts w:hint="eastAsia" w:ascii="仿宋" w:hAnsi="仿宋" w:eastAsia="仿宋" w:cs="仿宋"/>
          <w:b/>
          <w:bCs w:val="0"/>
          <w:color w:val="000000"/>
          <w:kern w:val="0"/>
          <w:sz w:val="22"/>
          <w:szCs w:val="22"/>
          <w:lang w:val="en-US" w:eastAsia="zh-CN" w:bidi="ar"/>
        </w:rPr>
        <w:t xml:space="preserve"> </w:t>
      </w:r>
    </w:p>
    <w:p w14:paraId="271ADFE7">
      <w:pPr>
        <w:keepNext w:val="0"/>
        <w:keepLines w:val="0"/>
        <w:widowControl w:val="0"/>
        <w:suppressLineNumbers w:val="0"/>
        <w:spacing w:before="0" w:beforeAutospacing="0" w:after="0" w:afterAutospacing="0"/>
        <w:ind w:left="0" w:right="0"/>
        <w:jc w:val="both"/>
        <w:rPr>
          <w:rFonts w:hint="default" w:ascii="Calibri" w:hAnsi="Calibri" w:eastAsia="宋体" w:cs="Times New Roman"/>
          <w:kern w:val="2"/>
          <w:sz w:val="21"/>
          <w:szCs w:val="21"/>
        </w:rPr>
      </w:pPr>
      <w:r>
        <w:rPr>
          <w:rFonts w:hint="default" w:ascii="Calibri" w:hAnsi="Calibri" w:eastAsia="宋体" w:cs="Times New Roman"/>
          <w:kern w:val="2"/>
          <w:sz w:val="21"/>
          <w:szCs w:val="21"/>
          <w:lang w:val="en-US" w:eastAsia="zh-CN" w:bidi="ar"/>
        </w:rPr>
        <w:t xml:space="preserve"> </w:t>
      </w:r>
    </w:p>
    <w:p w14:paraId="56B539D3">
      <w:pPr>
        <w:pStyle w:val="2"/>
        <w:widowControl/>
        <w:numPr>
          <w:ilvl w:val="0"/>
          <w:numId w:val="2"/>
        </w:numPr>
        <w:rPr>
          <w:rFonts w:hint="eastAsia" w:ascii="仿宋" w:hAnsi="仿宋" w:eastAsia="仿宋" w:cs="Times New Roman"/>
          <w:b/>
          <w:bCs/>
          <w:kern w:val="2"/>
          <w:sz w:val="32"/>
          <w:szCs w:val="32"/>
        </w:rPr>
      </w:pPr>
      <w:bookmarkStart w:id="7" w:name="_Toc31644"/>
      <w:bookmarkEnd w:id="7"/>
      <w:r>
        <w:rPr>
          <w:rFonts w:hint="eastAsia" w:ascii="仿宋" w:hAnsi="仿宋" w:eastAsia="仿宋" w:cs="仿宋"/>
          <w:b/>
          <w:bCs/>
          <w:kern w:val="2"/>
          <w:sz w:val="32"/>
          <w:szCs w:val="32"/>
        </w:rPr>
        <w:t>关联公司证明</w:t>
      </w:r>
    </w:p>
    <w:p w14:paraId="12FF8B2A">
      <w:pPr>
        <w:keepNext w:val="0"/>
        <w:keepLines w:val="0"/>
        <w:widowControl w:val="0"/>
        <w:suppressLineNumbers w:val="0"/>
        <w:spacing w:before="0" w:beforeAutospacing="0" w:after="0" w:afterAutospacing="0"/>
        <w:ind w:left="0" w:right="0" w:firstLine="480" w:firstLineChars="20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可提供第三方网站截图</w:t>
      </w:r>
    </w:p>
    <w:p w14:paraId="4300D7DF">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562427C7">
      <w:pPr>
        <w:pStyle w:val="2"/>
        <w:widowControl/>
        <w:numPr>
          <w:ilvl w:val="0"/>
          <w:numId w:val="2"/>
        </w:numPr>
        <w:rPr>
          <w:rFonts w:hint="eastAsia" w:ascii="仿宋" w:hAnsi="仿宋" w:eastAsia="仿宋" w:cs="Times New Roman"/>
          <w:b/>
          <w:bCs/>
          <w:kern w:val="2"/>
          <w:sz w:val="32"/>
          <w:szCs w:val="32"/>
        </w:rPr>
      </w:pPr>
      <w:bookmarkStart w:id="8" w:name="_Toc16036"/>
      <w:bookmarkEnd w:id="8"/>
      <w:r>
        <w:rPr>
          <w:rFonts w:hint="eastAsia" w:ascii="仿宋" w:hAnsi="仿宋" w:eastAsia="仿宋" w:cs="仿宋"/>
          <w:b/>
          <w:bCs/>
          <w:kern w:val="2"/>
          <w:sz w:val="32"/>
          <w:szCs w:val="32"/>
        </w:rPr>
        <w:t>诚信度</w:t>
      </w:r>
    </w:p>
    <w:p w14:paraId="2603C050">
      <w:pPr>
        <w:keepNext w:val="0"/>
        <w:keepLines w:val="0"/>
        <w:widowControl w:val="0"/>
        <w:suppressLineNumbers w:val="0"/>
        <w:spacing w:before="0" w:beforeAutospacing="0" w:after="0" w:afterAutospacing="0"/>
        <w:ind w:left="0" w:right="0" w:firstLine="480" w:firstLineChars="20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提供信用中国信用信息报告</w:t>
      </w:r>
    </w:p>
    <w:p w14:paraId="1972D5FD">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08992BCC">
      <w:pPr>
        <w:keepNext w:val="0"/>
        <w:keepLines w:val="0"/>
        <w:widowControl w:val="0"/>
        <w:suppressLineNumbers w:val="0"/>
        <w:spacing w:before="0" w:beforeAutospacing="0" w:after="0" w:afterAutospacing="0"/>
        <w:ind w:left="0" w:right="0"/>
        <w:jc w:val="both"/>
        <w:rPr>
          <w:rFonts w:hint="eastAsia" w:ascii="Calibri" w:hAnsi="Calibri" w:eastAsia="宋体" w:cs="Times New Roman"/>
          <w:kern w:val="2"/>
          <w:sz w:val="21"/>
          <w:szCs w:val="21"/>
        </w:rPr>
      </w:pPr>
      <w:bookmarkStart w:id="9" w:name="_Toc24550"/>
      <w:bookmarkEnd w:id="9"/>
      <w:r>
        <w:rPr>
          <w:rFonts w:hint="eastAsia" w:ascii="Calibri" w:hAnsi="Calibri" w:eastAsia="宋体" w:cs="Times New Roman"/>
          <w:kern w:val="2"/>
          <w:sz w:val="21"/>
          <w:szCs w:val="21"/>
          <w:lang w:val="en-US" w:eastAsia="zh-CN" w:bidi="ar"/>
        </w:rPr>
        <w:t xml:space="preserve"> </w:t>
      </w:r>
    </w:p>
    <w:p w14:paraId="50B033E4">
      <w:pPr>
        <w:pStyle w:val="2"/>
        <w:widowControl/>
        <w:numPr>
          <w:ilvl w:val="0"/>
          <w:numId w:val="2"/>
        </w:numPr>
        <w:rPr>
          <w:rFonts w:hint="eastAsia" w:ascii="仿宋" w:hAnsi="仿宋" w:eastAsia="仿宋" w:cs="Times New Roman"/>
          <w:b/>
          <w:bCs/>
          <w:kern w:val="2"/>
          <w:sz w:val="32"/>
          <w:szCs w:val="32"/>
        </w:rPr>
      </w:pPr>
      <w:bookmarkStart w:id="10" w:name="_Toc8832"/>
      <w:bookmarkEnd w:id="10"/>
      <w:r>
        <w:rPr>
          <w:rFonts w:hint="eastAsia" w:ascii="仿宋" w:hAnsi="仿宋" w:eastAsia="仿宋" w:cs="仿宋"/>
          <w:b/>
          <w:bCs/>
          <w:kern w:val="2"/>
          <w:sz w:val="32"/>
          <w:szCs w:val="32"/>
        </w:rPr>
        <w:t>财务状况</w:t>
      </w:r>
    </w:p>
    <w:p w14:paraId="1943E600">
      <w:pPr>
        <w:keepNext w:val="0"/>
        <w:keepLines w:val="0"/>
        <w:widowControl w:val="0"/>
        <w:suppressLineNumbers w:val="0"/>
        <w:adjustRightInd w:val="0"/>
        <w:snapToGrid w:val="0"/>
        <w:spacing w:before="0" w:beforeAutospacing="0" w:after="0" w:afterAutospacing="0" w:line="360" w:lineRule="auto"/>
        <w:ind w:left="0" w:right="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提供近</w:t>
      </w:r>
      <w:r>
        <w:rPr>
          <w:rFonts w:hint="eastAsia" w:ascii="仿宋" w:hAnsi="仿宋" w:eastAsia="仿宋" w:cs="Times New Roman"/>
          <w:kern w:val="2"/>
          <w:sz w:val="24"/>
          <w:szCs w:val="24"/>
          <w:lang w:val="en-US" w:eastAsia="zh-CN" w:bidi="ar"/>
        </w:rPr>
        <w:t>2</w:t>
      </w:r>
      <w:r>
        <w:rPr>
          <w:rFonts w:hint="eastAsia" w:ascii="仿宋" w:hAnsi="仿宋" w:eastAsia="仿宋" w:cs="仿宋"/>
          <w:kern w:val="2"/>
          <w:sz w:val="24"/>
          <w:szCs w:val="24"/>
          <w:lang w:val="en-US" w:eastAsia="zh-CN" w:bidi="ar"/>
        </w:rPr>
        <w:t>年经审计的财务报表（资产负债表、现金流量表、利润表）</w:t>
      </w:r>
    </w:p>
    <w:p w14:paraId="1C9A95B4">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745B458F">
      <w:pPr>
        <w:pStyle w:val="2"/>
        <w:widowControl/>
        <w:numPr>
          <w:ilvl w:val="0"/>
          <w:numId w:val="2"/>
        </w:numPr>
        <w:rPr>
          <w:rFonts w:hint="eastAsia" w:ascii="仿宋" w:hAnsi="仿宋" w:eastAsia="仿宋" w:cs="Times New Roman"/>
          <w:b/>
          <w:bCs/>
          <w:kern w:val="2"/>
          <w:sz w:val="32"/>
          <w:szCs w:val="32"/>
        </w:rPr>
      </w:pPr>
      <w:bookmarkStart w:id="11" w:name="_Toc30528"/>
      <w:bookmarkEnd w:id="11"/>
      <w:r>
        <w:rPr>
          <w:rFonts w:hint="eastAsia" w:ascii="仿宋" w:hAnsi="仿宋" w:eastAsia="仿宋" w:cs="仿宋"/>
          <w:b/>
          <w:bCs/>
          <w:kern w:val="2"/>
          <w:sz w:val="32"/>
          <w:szCs w:val="32"/>
        </w:rPr>
        <w:t>同类业绩一览表</w:t>
      </w:r>
    </w:p>
    <w:tbl>
      <w:tblPr>
        <w:tblStyle w:val="7"/>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878"/>
        <w:gridCol w:w="1680"/>
        <w:gridCol w:w="1771"/>
        <w:gridCol w:w="1532"/>
        <w:gridCol w:w="1762"/>
        <w:gridCol w:w="1732"/>
      </w:tblGrid>
      <w:tr w14:paraId="7674F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tcBorders>
              <w:top w:val="single" w:color="auto" w:sz="4" w:space="0"/>
              <w:left w:val="single" w:color="auto" w:sz="4" w:space="0"/>
              <w:bottom w:val="single" w:color="auto" w:sz="4" w:space="0"/>
              <w:right w:val="single" w:color="auto" w:sz="4" w:space="0"/>
            </w:tcBorders>
            <w:shd w:val="clear" w:color="auto" w:fill="auto"/>
            <w:vAlign w:val="center"/>
          </w:tcPr>
          <w:p w14:paraId="1E2C8A51">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1"/>
                <w:szCs w:val="21"/>
              </w:rPr>
            </w:pPr>
            <w:r>
              <w:rPr>
                <w:rFonts w:hint="eastAsia" w:ascii="仿宋" w:hAnsi="仿宋" w:eastAsia="仿宋" w:cs="仿宋"/>
                <w:kern w:val="2"/>
                <w:sz w:val="21"/>
                <w:szCs w:val="21"/>
                <w:lang w:val="en-US" w:eastAsia="zh-CN" w:bidi="ar"/>
              </w:rPr>
              <w:t>序号</w:t>
            </w:r>
          </w:p>
        </w:tc>
        <w:tc>
          <w:tcPr>
            <w:tcW w:w="1680" w:type="dxa"/>
            <w:tcBorders>
              <w:top w:val="single" w:color="auto" w:sz="4" w:space="0"/>
              <w:left w:val="single" w:color="auto" w:sz="4" w:space="0"/>
              <w:bottom w:val="single" w:color="auto" w:sz="4" w:space="0"/>
              <w:right w:val="single" w:color="auto" w:sz="4" w:space="0"/>
            </w:tcBorders>
            <w:shd w:val="clear" w:color="auto" w:fill="auto"/>
            <w:vAlign w:val="center"/>
          </w:tcPr>
          <w:p w14:paraId="4E6678AC">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1"/>
                <w:szCs w:val="21"/>
              </w:rPr>
            </w:pPr>
            <w:r>
              <w:rPr>
                <w:rFonts w:hint="eastAsia" w:ascii="仿宋" w:hAnsi="仿宋" w:eastAsia="仿宋" w:cs="仿宋"/>
                <w:kern w:val="2"/>
                <w:sz w:val="21"/>
                <w:szCs w:val="21"/>
                <w:lang w:val="en-US" w:eastAsia="zh-CN" w:bidi="ar"/>
              </w:rPr>
              <w:t>合同签署年份</w:t>
            </w:r>
          </w:p>
        </w:tc>
        <w:tc>
          <w:tcPr>
            <w:tcW w:w="1771" w:type="dxa"/>
            <w:tcBorders>
              <w:top w:val="single" w:color="auto" w:sz="4" w:space="0"/>
              <w:left w:val="single" w:color="auto" w:sz="4" w:space="0"/>
              <w:bottom w:val="single" w:color="auto" w:sz="4" w:space="0"/>
              <w:right w:val="single" w:color="auto" w:sz="4" w:space="0"/>
            </w:tcBorders>
            <w:shd w:val="clear" w:color="auto" w:fill="auto"/>
            <w:vAlign w:val="center"/>
          </w:tcPr>
          <w:p w14:paraId="42BB97FE">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1"/>
                <w:szCs w:val="21"/>
              </w:rPr>
            </w:pPr>
            <w:r>
              <w:rPr>
                <w:rFonts w:hint="eastAsia" w:ascii="仿宋" w:hAnsi="仿宋" w:eastAsia="仿宋" w:cs="仿宋"/>
                <w:kern w:val="2"/>
                <w:sz w:val="21"/>
                <w:szCs w:val="21"/>
                <w:lang w:val="en-US" w:eastAsia="zh-CN" w:bidi="ar"/>
              </w:rPr>
              <w:t>甲方公司名称</w:t>
            </w:r>
          </w:p>
        </w:tc>
        <w:tc>
          <w:tcPr>
            <w:tcW w:w="1532" w:type="dxa"/>
            <w:tcBorders>
              <w:top w:val="single" w:color="auto" w:sz="4" w:space="0"/>
              <w:left w:val="single" w:color="auto" w:sz="4" w:space="0"/>
              <w:bottom w:val="single" w:color="auto" w:sz="4" w:space="0"/>
              <w:right w:val="single" w:color="auto" w:sz="4" w:space="0"/>
            </w:tcBorders>
            <w:shd w:val="clear" w:color="auto" w:fill="auto"/>
            <w:vAlign w:val="center"/>
          </w:tcPr>
          <w:p w14:paraId="175DE97A">
            <w:pPr>
              <w:keepNext w:val="0"/>
              <w:keepLines w:val="0"/>
              <w:widowControl w:val="0"/>
              <w:suppressLineNumbers w:val="0"/>
              <w:spacing w:before="0" w:beforeAutospacing="0" w:after="0" w:afterAutospacing="0"/>
              <w:ind w:left="0" w:right="0"/>
              <w:jc w:val="center"/>
              <w:rPr>
                <w:rFonts w:hint="default" w:ascii="仿宋" w:hAnsi="仿宋" w:eastAsia="仿宋" w:cs="仿宋"/>
                <w:kern w:val="2"/>
                <w:sz w:val="21"/>
                <w:szCs w:val="21"/>
                <w:lang w:val="en-US" w:eastAsia="zh-CN"/>
              </w:rPr>
            </w:pPr>
            <w:r>
              <w:rPr>
                <w:rFonts w:hint="eastAsia" w:ascii="仿宋" w:hAnsi="仿宋" w:eastAsia="仿宋" w:cs="仿宋"/>
                <w:kern w:val="2"/>
                <w:sz w:val="21"/>
                <w:szCs w:val="21"/>
                <w:lang w:val="en-US" w:eastAsia="zh-CN"/>
              </w:rPr>
              <w:t>项目名称</w:t>
            </w:r>
          </w:p>
        </w:tc>
        <w:tc>
          <w:tcPr>
            <w:tcW w:w="1762" w:type="dxa"/>
            <w:tcBorders>
              <w:top w:val="single" w:color="auto" w:sz="4" w:space="0"/>
              <w:left w:val="single" w:color="auto" w:sz="4" w:space="0"/>
              <w:bottom w:val="single" w:color="auto" w:sz="4" w:space="0"/>
              <w:right w:val="single" w:color="auto" w:sz="4" w:space="0"/>
            </w:tcBorders>
            <w:shd w:val="clear" w:color="auto" w:fill="auto"/>
            <w:vAlign w:val="center"/>
          </w:tcPr>
          <w:p w14:paraId="0C713CBA">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1"/>
                <w:szCs w:val="21"/>
              </w:rPr>
            </w:pPr>
            <w:r>
              <w:rPr>
                <w:rFonts w:hint="eastAsia" w:ascii="仿宋" w:hAnsi="仿宋" w:eastAsia="仿宋" w:cs="仿宋"/>
                <w:kern w:val="2"/>
                <w:sz w:val="21"/>
                <w:szCs w:val="21"/>
                <w:lang w:val="en-US" w:eastAsia="zh-CN" w:bidi="ar"/>
              </w:rPr>
              <w:t>服务内容</w:t>
            </w:r>
          </w:p>
        </w:tc>
        <w:tc>
          <w:tcPr>
            <w:tcW w:w="1732" w:type="dxa"/>
            <w:tcBorders>
              <w:top w:val="single" w:color="auto" w:sz="4" w:space="0"/>
              <w:left w:val="single" w:color="auto" w:sz="4" w:space="0"/>
              <w:bottom w:val="single" w:color="auto" w:sz="4" w:space="0"/>
              <w:right w:val="single" w:color="auto" w:sz="4" w:space="0"/>
            </w:tcBorders>
            <w:shd w:val="clear" w:color="auto" w:fill="auto"/>
            <w:vAlign w:val="center"/>
          </w:tcPr>
          <w:p w14:paraId="20BD74F7">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1"/>
                <w:szCs w:val="21"/>
              </w:rPr>
            </w:pPr>
            <w:r>
              <w:rPr>
                <w:rFonts w:hint="eastAsia" w:ascii="仿宋" w:hAnsi="仿宋" w:eastAsia="仿宋" w:cs="仿宋"/>
                <w:kern w:val="2"/>
                <w:sz w:val="21"/>
                <w:szCs w:val="21"/>
                <w:lang w:val="en-US" w:eastAsia="zh-CN" w:bidi="ar"/>
              </w:rPr>
              <w:t>合同金额（元）</w:t>
            </w:r>
          </w:p>
        </w:tc>
      </w:tr>
      <w:tr w14:paraId="58F37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95" w:hRule="atLeast"/>
        </w:trPr>
        <w:tc>
          <w:tcPr>
            <w:tcW w:w="878" w:type="dxa"/>
            <w:tcBorders>
              <w:top w:val="single" w:color="auto" w:sz="4" w:space="0"/>
              <w:left w:val="single" w:color="auto" w:sz="4" w:space="0"/>
              <w:bottom w:val="single" w:color="auto" w:sz="4" w:space="0"/>
              <w:right w:val="single" w:color="auto" w:sz="4" w:space="0"/>
            </w:tcBorders>
            <w:shd w:val="clear" w:color="auto" w:fill="auto"/>
            <w:vAlign w:val="center"/>
          </w:tcPr>
          <w:p w14:paraId="786E90C6">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680" w:type="dxa"/>
            <w:tcBorders>
              <w:top w:val="single" w:color="auto" w:sz="4" w:space="0"/>
              <w:left w:val="single" w:color="auto" w:sz="4" w:space="0"/>
              <w:bottom w:val="single" w:color="auto" w:sz="4" w:space="0"/>
              <w:right w:val="single" w:color="auto" w:sz="4" w:space="0"/>
            </w:tcBorders>
            <w:shd w:val="clear" w:color="auto" w:fill="auto"/>
            <w:vAlign w:val="center"/>
          </w:tcPr>
          <w:p w14:paraId="0C490AFA">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771" w:type="dxa"/>
            <w:tcBorders>
              <w:top w:val="single" w:color="auto" w:sz="4" w:space="0"/>
              <w:left w:val="single" w:color="auto" w:sz="4" w:space="0"/>
              <w:bottom w:val="single" w:color="auto" w:sz="4" w:space="0"/>
              <w:right w:val="single" w:color="auto" w:sz="4" w:space="0"/>
            </w:tcBorders>
            <w:shd w:val="clear" w:color="auto" w:fill="auto"/>
            <w:vAlign w:val="center"/>
          </w:tcPr>
          <w:p w14:paraId="5613BD15">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532" w:type="dxa"/>
            <w:tcBorders>
              <w:top w:val="single" w:color="auto" w:sz="4" w:space="0"/>
              <w:left w:val="single" w:color="auto" w:sz="4" w:space="0"/>
              <w:bottom w:val="single" w:color="auto" w:sz="4" w:space="0"/>
              <w:right w:val="single" w:color="auto" w:sz="4" w:space="0"/>
            </w:tcBorders>
            <w:shd w:val="clear" w:color="auto" w:fill="auto"/>
            <w:vAlign w:val="center"/>
          </w:tcPr>
          <w:p w14:paraId="3C0301C6">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762" w:type="dxa"/>
            <w:tcBorders>
              <w:top w:val="single" w:color="auto" w:sz="4" w:space="0"/>
              <w:left w:val="single" w:color="auto" w:sz="4" w:space="0"/>
              <w:bottom w:val="single" w:color="auto" w:sz="4" w:space="0"/>
              <w:right w:val="single" w:color="auto" w:sz="4" w:space="0"/>
            </w:tcBorders>
            <w:shd w:val="clear" w:color="auto" w:fill="auto"/>
            <w:vAlign w:val="center"/>
          </w:tcPr>
          <w:p w14:paraId="5EBCEC6E">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732" w:type="dxa"/>
            <w:tcBorders>
              <w:top w:val="single" w:color="auto" w:sz="4" w:space="0"/>
              <w:left w:val="single" w:color="auto" w:sz="4" w:space="0"/>
              <w:bottom w:val="single" w:color="auto" w:sz="4" w:space="0"/>
              <w:right w:val="single" w:color="auto" w:sz="4" w:space="0"/>
            </w:tcBorders>
            <w:shd w:val="clear" w:color="auto" w:fill="auto"/>
            <w:vAlign w:val="center"/>
          </w:tcPr>
          <w:p w14:paraId="17EF08FD">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r>
      <w:tr w14:paraId="1FB0C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95" w:hRule="atLeast"/>
        </w:trPr>
        <w:tc>
          <w:tcPr>
            <w:tcW w:w="878" w:type="dxa"/>
            <w:tcBorders>
              <w:top w:val="single" w:color="auto" w:sz="4" w:space="0"/>
              <w:left w:val="single" w:color="auto" w:sz="4" w:space="0"/>
              <w:bottom w:val="single" w:color="auto" w:sz="4" w:space="0"/>
              <w:right w:val="single" w:color="auto" w:sz="4" w:space="0"/>
            </w:tcBorders>
            <w:shd w:val="clear" w:color="auto" w:fill="auto"/>
            <w:vAlign w:val="center"/>
          </w:tcPr>
          <w:p w14:paraId="1DE272D8">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680" w:type="dxa"/>
            <w:tcBorders>
              <w:top w:val="single" w:color="auto" w:sz="4" w:space="0"/>
              <w:left w:val="single" w:color="auto" w:sz="4" w:space="0"/>
              <w:bottom w:val="single" w:color="auto" w:sz="4" w:space="0"/>
              <w:right w:val="single" w:color="auto" w:sz="4" w:space="0"/>
            </w:tcBorders>
            <w:shd w:val="clear" w:color="auto" w:fill="auto"/>
            <w:vAlign w:val="center"/>
          </w:tcPr>
          <w:p w14:paraId="70EB0DCA">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771" w:type="dxa"/>
            <w:tcBorders>
              <w:top w:val="single" w:color="auto" w:sz="4" w:space="0"/>
              <w:left w:val="single" w:color="auto" w:sz="4" w:space="0"/>
              <w:bottom w:val="single" w:color="auto" w:sz="4" w:space="0"/>
              <w:right w:val="single" w:color="auto" w:sz="4" w:space="0"/>
            </w:tcBorders>
            <w:shd w:val="clear" w:color="auto" w:fill="auto"/>
            <w:vAlign w:val="center"/>
          </w:tcPr>
          <w:p w14:paraId="5B0057D2">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532" w:type="dxa"/>
            <w:tcBorders>
              <w:top w:val="single" w:color="auto" w:sz="4" w:space="0"/>
              <w:left w:val="single" w:color="auto" w:sz="4" w:space="0"/>
              <w:bottom w:val="single" w:color="auto" w:sz="4" w:space="0"/>
              <w:right w:val="single" w:color="auto" w:sz="4" w:space="0"/>
            </w:tcBorders>
            <w:shd w:val="clear" w:color="auto" w:fill="auto"/>
            <w:vAlign w:val="center"/>
          </w:tcPr>
          <w:p w14:paraId="039E871C">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762" w:type="dxa"/>
            <w:tcBorders>
              <w:top w:val="single" w:color="auto" w:sz="4" w:space="0"/>
              <w:left w:val="single" w:color="auto" w:sz="4" w:space="0"/>
              <w:bottom w:val="single" w:color="auto" w:sz="4" w:space="0"/>
              <w:right w:val="single" w:color="auto" w:sz="4" w:space="0"/>
            </w:tcBorders>
            <w:shd w:val="clear" w:color="auto" w:fill="auto"/>
            <w:vAlign w:val="center"/>
          </w:tcPr>
          <w:p w14:paraId="4B93FCC9">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732" w:type="dxa"/>
            <w:tcBorders>
              <w:top w:val="single" w:color="auto" w:sz="4" w:space="0"/>
              <w:left w:val="single" w:color="auto" w:sz="4" w:space="0"/>
              <w:bottom w:val="single" w:color="auto" w:sz="4" w:space="0"/>
              <w:right w:val="single" w:color="auto" w:sz="4" w:space="0"/>
            </w:tcBorders>
            <w:shd w:val="clear" w:color="auto" w:fill="auto"/>
            <w:vAlign w:val="center"/>
          </w:tcPr>
          <w:p w14:paraId="07FB816F">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r>
      <w:tr w14:paraId="761F7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95" w:hRule="atLeast"/>
        </w:trPr>
        <w:tc>
          <w:tcPr>
            <w:tcW w:w="878" w:type="dxa"/>
            <w:tcBorders>
              <w:top w:val="single" w:color="auto" w:sz="4" w:space="0"/>
              <w:left w:val="single" w:color="auto" w:sz="4" w:space="0"/>
              <w:bottom w:val="single" w:color="auto" w:sz="4" w:space="0"/>
              <w:right w:val="single" w:color="auto" w:sz="4" w:space="0"/>
            </w:tcBorders>
            <w:shd w:val="clear" w:color="auto" w:fill="auto"/>
            <w:vAlign w:val="center"/>
          </w:tcPr>
          <w:p w14:paraId="1CC0556F">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680" w:type="dxa"/>
            <w:tcBorders>
              <w:top w:val="single" w:color="auto" w:sz="4" w:space="0"/>
              <w:left w:val="single" w:color="auto" w:sz="4" w:space="0"/>
              <w:bottom w:val="single" w:color="auto" w:sz="4" w:space="0"/>
              <w:right w:val="single" w:color="auto" w:sz="4" w:space="0"/>
            </w:tcBorders>
            <w:shd w:val="clear" w:color="auto" w:fill="auto"/>
            <w:vAlign w:val="center"/>
          </w:tcPr>
          <w:p w14:paraId="1A7464AE">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771" w:type="dxa"/>
            <w:tcBorders>
              <w:top w:val="single" w:color="auto" w:sz="4" w:space="0"/>
              <w:left w:val="single" w:color="auto" w:sz="4" w:space="0"/>
              <w:bottom w:val="single" w:color="auto" w:sz="4" w:space="0"/>
              <w:right w:val="single" w:color="auto" w:sz="4" w:space="0"/>
            </w:tcBorders>
            <w:shd w:val="clear" w:color="auto" w:fill="auto"/>
            <w:vAlign w:val="center"/>
          </w:tcPr>
          <w:p w14:paraId="2C3212F8">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532" w:type="dxa"/>
            <w:tcBorders>
              <w:top w:val="single" w:color="auto" w:sz="4" w:space="0"/>
              <w:left w:val="single" w:color="auto" w:sz="4" w:space="0"/>
              <w:bottom w:val="single" w:color="auto" w:sz="4" w:space="0"/>
              <w:right w:val="single" w:color="auto" w:sz="4" w:space="0"/>
            </w:tcBorders>
            <w:shd w:val="clear" w:color="auto" w:fill="auto"/>
            <w:vAlign w:val="center"/>
          </w:tcPr>
          <w:p w14:paraId="7E07F8C9">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762" w:type="dxa"/>
            <w:tcBorders>
              <w:top w:val="single" w:color="auto" w:sz="4" w:space="0"/>
              <w:left w:val="single" w:color="auto" w:sz="4" w:space="0"/>
              <w:bottom w:val="single" w:color="auto" w:sz="4" w:space="0"/>
              <w:right w:val="single" w:color="auto" w:sz="4" w:space="0"/>
            </w:tcBorders>
            <w:shd w:val="clear" w:color="auto" w:fill="auto"/>
            <w:vAlign w:val="center"/>
          </w:tcPr>
          <w:p w14:paraId="7A1CD458">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732" w:type="dxa"/>
            <w:tcBorders>
              <w:top w:val="single" w:color="auto" w:sz="4" w:space="0"/>
              <w:left w:val="single" w:color="auto" w:sz="4" w:space="0"/>
              <w:bottom w:val="single" w:color="auto" w:sz="4" w:space="0"/>
              <w:right w:val="single" w:color="auto" w:sz="4" w:space="0"/>
            </w:tcBorders>
            <w:shd w:val="clear" w:color="auto" w:fill="auto"/>
            <w:vAlign w:val="center"/>
          </w:tcPr>
          <w:p w14:paraId="59EB4A8D">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r>
      <w:tr w14:paraId="3B6EE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95" w:hRule="atLeast"/>
        </w:trPr>
        <w:tc>
          <w:tcPr>
            <w:tcW w:w="878" w:type="dxa"/>
            <w:tcBorders>
              <w:top w:val="single" w:color="auto" w:sz="4" w:space="0"/>
              <w:left w:val="single" w:color="auto" w:sz="4" w:space="0"/>
              <w:bottom w:val="single" w:color="auto" w:sz="4" w:space="0"/>
              <w:right w:val="single" w:color="auto" w:sz="4" w:space="0"/>
            </w:tcBorders>
            <w:shd w:val="clear" w:color="auto" w:fill="auto"/>
            <w:vAlign w:val="center"/>
          </w:tcPr>
          <w:p w14:paraId="73717A14">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680" w:type="dxa"/>
            <w:tcBorders>
              <w:top w:val="single" w:color="auto" w:sz="4" w:space="0"/>
              <w:left w:val="single" w:color="auto" w:sz="4" w:space="0"/>
              <w:bottom w:val="single" w:color="auto" w:sz="4" w:space="0"/>
              <w:right w:val="single" w:color="auto" w:sz="4" w:space="0"/>
            </w:tcBorders>
            <w:shd w:val="clear" w:color="auto" w:fill="auto"/>
            <w:vAlign w:val="center"/>
          </w:tcPr>
          <w:p w14:paraId="01D00EFD">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771" w:type="dxa"/>
            <w:tcBorders>
              <w:top w:val="single" w:color="auto" w:sz="4" w:space="0"/>
              <w:left w:val="single" w:color="auto" w:sz="4" w:space="0"/>
              <w:bottom w:val="single" w:color="auto" w:sz="4" w:space="0"/>
              <w:right w:val="single" w:color="auto" w:sz="4" w:space="0"/>
            </w:tcBorders>
            <w:shd w:val="clear" w:color="auto" w:fill="auto"/>
            <w:vAlign w:val="center"/>
          </w:tcPr>
          <w:p w14:paraId="2EE98AA8">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532" w:type="dxa"/>
            <w:tcBorders>
              <w:top w:val="single" w:color="auto" w:sz="4" w:space="0"/>
              <w:left w:val="single" w:color="auto" w:sz="4" w:space="0"/>
              <w:bottom w:val="single" w:color="auto" w:sz="4" w:space="0"/>
              <w:right w:val="single" w:color="auto" w:sz="4" w:space="0"/>
            </w:tcBorders>
            <w:shd w:val="clear" w:color="auto" w:fill="auto"/>
            <w:vAlign w:val="center"/>
          </w:tcPr>
          <w:p w14:paraId="1BBBB3C7">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762" w:type="dxa"/>
            <w:tcBorders>
              <w:top w:val="single" w:color="auto" w:sz="4" w:space="0"/>
              <w:left w:val="single" w:color="auto" w:sz="4" w:space="0"/>
              <w:bottom w:val="single" w:color="auto" w:sz="4" w:space="0"/>
              <w:right w:val="single" w:color="auto" w:sz="4" w:space="0"/>
            </w:tcBorders>
            <w:shd w:val="clear" w:color="auto" w:fill="auto"/>
            <w:vAlign w:val="center"/>
          </w:tcPr>
          <w:p w14:paraId="045B8ECD">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732" w:type="dxa"/>
            <w:tcBorders>
              <w:top w:val="single" w:color="auto" w:sz="4" w:space="0"/>
              <w:left w:val="single" w:color="auto" w:sz="4" w:space="0"/>
              <w:bottom w:val="single" w:color="auto" w:sz="4" w:space="0"/>
              <w:right w:val="single" w:color="auto" w:sz="4" w:space="0"/>
            </w:tcBorders>
            <w:shd w:val="clear" w:color="auto" w:fill="auto"/>
            <w:vAlign w:val="center"/>
          </w:tcPr>
          <w:p w14:paraId="3E5E97BE">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r>
      <w:tr w14:paraId="67C92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4" w:hRule="atLeast"/>
        </w:trPr>
        <w:tc>
          <w:tcPr>
            <w:tcW w:w="878" w:type="dxa"/>
            <w:tcBorders>
              <w:top w:val="single" w:color="auto" w:sz="4" w:space="0"/>
              <w:left w:val="single" w:color="auto" w:sz="4" w:space="0"/>
              <w:bottom w:val="single" w:color="auto" w:sz="4" w:space="0"/>
              <w:right w:val="single" w:color="auto" w:sz="4" w:space="0"/>
            </w:tcBorders>
            <w:shd w:val="clear" w:color="auto" w:fill="auto"/>
            <w:vAlign w:val="center"/>
          </w:tcPr>
          <w:p w14:paraId="3093EEDE">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680" w:type="dxa"/>
            <w:tcBorders>
              <w:top w:val="single" w:color="auto" w:sz="4" w:space="0"/>
              <w:left w:val="single" w:color="auto" w:sz="4" w:space="0"/>
              <w:bottom w:val="single" w:color="auto" w:sz="4" w:space="0"/>
              <w:right w:val="single" w:color="auto" w:sz="4" w:space="0"/>
            </w:tcBorders>
            <w:shd w:val="clear" w:color="auto" w:fill="auto"/>
            <w:vAlign w:val="center"/>
          </w:tcPr>
          <w:p w14:paraId="0D84942D">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771" w:type="dxa"/>
            <w:tcBorders>
              <w:top w:val="single" w:color="auto" w:sz="4" w:space="0"/>
              <w:left w:val="single" w:color="auto" w:sz="4" w:space="0"/>
              <w:bottom w:val="single" w:color="auto" w:sz="4" w:space="0"/>
              <w:right w:val="single" w:color="auto" w:sz="4" w:space="0"/>
            </w:tcBorders>
            <w:shd w:val="clear" w:color="auto" w:fill="auto"/>
            <w:vAlign w:val="center"/>
          </w:tcPr>
          <w:p w14:paraId="284C14B2">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532" w:type="dxa"/>
            <w:tcBorders>
              <w:top w:val="single" w:color="auto" w:sz="4" w:space="0"/>
              <w:left w:val="single" w:color="auto" w:sz="4" w:space="0"/>
              <w:bottom w:val="single" w:color="auto" w:sz="4" w:space="0"/>
              <w:right w:val="single" w:color="auto" w:sz="4" w:space="0"/>
            </w:tcBorders>
            <w:shd w:val="clear" w:color="auto" w:fill="auto"/>
            <w:vAlign w:val="center"/>
          </w:tcPr>
          <w:p w14:paraId="3ABC2016">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762" w:type="dxa"/>
            <w:tcBorders>
              <w:top w:val="single" w:color="auto" w:sz="4" w:space="0"/>
              <w:left w:val="single" w:color="auto" w:sz="4" w:space="0"/>
              <w:bottom w:val="single" w:color="auto" w:sz="4" w:space="0"/>
              <w:right w:val="single" w:color="auto" w:sz="4" w:space="0"/>
            </w:tcBorders>
            <w:shd w:val="clear" w:color="auto" w:fill="auto"/>
            <w:vAlign w:val="center"/>
          </w:tcPr>
          <w:p w14:paraId="4B46A659">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732" w:type="dxa"/>
            <w:tcBorders>
              <w:top w:val="single" w:color="auto" w:sz="4" w:space="0"/>
              <w:left w:val="single" w:color="auto" w:sz="4" w:space="0"/>
              <w:bottom w:val="single" w:color="auto" w:sz="4" w:space="0"/>
              <w:right w:val="single" w:color="auto" w:sz="4" w:space="0"/>
            </w:tcBorders>
            <w:shd w:val="clear" w:color="auto" w:fill="auto"/>
            <w:vAlign w:val="center"/>
          </w:tcPr>
          <w:p w14:paraId="2A2FF7F7">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r>
    </w:tbl>
    <w:p w14:paraId="65DC313C">
      <w:pPr>
        <w:pStyle w:val="2"/>
        <w:widowControl/>
        <w:numPr>
          <w:ilvl w:val="0"/>
          <w:numId w:val="2"/>
        </w:numPr>
        <w:rPr>
          <w:rFonts w:hint="eastAsia" w:ascii="仿宋" w:hAnsi="仿宋" w:eastAsia="仿宋" w:cs="Times New Roman"/>
          <w:b/>
          <w:bCs/>
          <w:kern w:val="2"/>
          <w:sz w:val="32"/>
          <w:szCs w:val="32"/>
        </w:rPr>
      </w:pPr>
      <w:bookmarkStart w:id="12" w:name="_Toc13378"/>
      <w:bookmarkEnd w:id="12"/>
      <w:r>
        <w:rPr>
          <w:rFonts w:hint="eastAsia" w:ascii="仿宋" w:hAnsi="仿宋" w:eastAsia="仿宋" w:cs="仿宋"/>
          <w:b/>
          <w:bCs/>
          <w:kern w:val="2"/>
          <w:sz w:val="32"/>
          <w:szCs w:val="32"/>
        </w:rPr>
        <w:t>业绩证明</w:t>
      </w:r>
    </w:p>
    <w:p w14:paraId="6959B14C">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提供合同等业绩证明（合同、发票），与业绩一览表对应。</w:t>
      </w:r>
    </w:p>
    <w:p w14:paraId="163403CF">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提供完整合同，合同的首页、盖章页及能体现合同服务内容、金额等与本项目相关部分可见，须提供业绩合同对应发票。</w:t>
      </w:r>
    </w:p>
    <w:p w14:paraId="30F5B13E">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Times New Roman"/>
          <w:kern w:val="2"/>
          <w:sz w:val="24"/>
          <w:szCs w:val="24"/>
          <w:lang w:val="en-US" w:eastAsia="zh-CN" w:bidi="ar"/>
        </w:rPr>
        <w:t xml:space="preserve"> </w:t>
      </w:r>
    </w:p>
    <w:p w14:paraId="2253063B">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格式如下：</w:t>
      </w:r>
    </w:p>
    <w:p w14:paraId="187BF2BA">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合同1：XX年XX月XX日（合同签署年份），XX元（合同金额）,XX(服务内容)</w:t>
      </w:r>
    </w:p>
    <w:p w14:paraId="11EC2415">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（附合同1扫描件）</w:t>
      </w:r>
    </w:p>
    <w:p w14:paraId="112B60A4">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Times New Roman"/>
          <w:kern w:val="2"/>
          <w:sz w:val="24"/>
          <w:szCs w:val="24"/>
          <w:lang w:val="en-US" w:eastAsia="zh-CN" w:bidi="ar"/>
        </w:rPr>
        <w:t xml:space="preserve"> </w:t>
      </w:r>
    </w:p>
    <w:p w14:paraId="02E16950">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合同1：发票</w:t>
      </w:r>
    </w:p>
    <w:p w14:paraId="33C584F1">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（附合同1发票扫描件）</w:t>
      </w:r>
    </w:p>
    <w:p w14:paraId="3FAD7371">
      <w:pPr>
        <w:pStyle w:val="2"/>
        <w:widowControl/>
        <w:numPr>
          <w:ilvl w:val="0"/>
          <w:numId w:val="2"/>
        </w:numPr>
        <w:rPr>
          <w:rFonts w:hint="eastAsia" w:ascii="仿宋" w:hAnsi="仿宋" w:eastAsia="仿宋" w:cs="Times New Roman"/>
          <w:b/>
          <w:bCs/>
          <w:kern w:val="2"/>
          <w:sz w:val="32"/>
          <w:szCs w:val="32"/>
        </w:rPr>
      </w:pPr>
      <w:bookmarkStart w:id="13" w:name="_Toc22696"/>
      <w:bookmarkEnd w:id="13"/>
      <w:r>
        <w:rPr>
          <w:rFonts w:hint="eastAsia" w:ascii="仿宋" w:hAnsi="仿宋" w:eastAsia="仿宋" w:cs="仿宋"/>
          <w:b/>
          <w:bCs/>
          <w:kern w:val="2"/>
          <w:sz w:val="32"/>
          <w:szCs w:val="32"/>
        </w:rPr>
        <w:t>供应商调查问卷</w:t>
      </w:r>
    </w:p>
    <w:p w14:paraId="212A3164">
      <w:pPr>
        <w:keepNext w:val="0"/>
        <w:keepLines w:val="0"/>
        <w:widowControl w:val="0"/>
        <w:suppressLineNumbers w:val="0"/>
        <w:spacing w:before="0" w:beforeAutospacing="0" w:after="0" w:afterAutospacing="0" w:line="540" w:lineRule="exact"/>
        <w:ind w:left="0" w:right="0"/>
        <w:jc w:val="left"/>
        <w:rPr>
          <w:rFonts w:hint="eastAsia" w:ascii="仿宋" w:hAnsi="仿宋" w:eastAsia="仿宋" w:cs="宋体"/>
          <w:b/>
          <w:bCs w:val="0"/>
          <w:kern w:val="2"/>
          <w:sz w:val="22"/>
          <w:szCs w:val="22"/>
        </w:rPr>
      </w:pPr>
      <w:bookmarkStart w:id="14" w:name="OLE_LINK3"/>
      <w:bookmarkEnd w:id="14"/>
      <w:bookmarkStart w:id="15" w:name="OLE_LINK5"/>
      <w:r>
        <w:rPr>
          <w:rFonts w:hint="eastAsia" w:ascii="仿宋" w:hAnsi="仿宋" w:eastAsia="仿宋" w:cs="仿宋"/>
          <w:b/>
          <w:bCs w:val="0"/>
          <w:kern w:val="2"/>
          <w:sz w:val="22"/>
          <w:szCs w:val="22"/>
          <w:u w:val="single"/>
          <w:lang w:val="en-US" w:eastAsia="zh-CN" w:bidi="ar"/>
        </w:rPr>
        <w:t>供应商调查问卷（需盖公章）</w:t>
      </w:r>
      <w:bookmarkEnd w:id="15"/>
    </w:p>
    <w:p w14:paraId="58402F87">
      <w:pPr>
        <w:keepNext w:val="0"/>
        <w:keepLines w:val="0"/>
        <w:widowControl w:val="0"/>
        <w:suppressLineNumbers w:val="0"/>
        <w:spacing w:before="0" w:beforeAutospacing="0" w:after="0" w:afterAutospacing="0" w:line="540" w:lineRule="exact"/>
        <w:ind w:left="0" w:right="0" w:firstLine="442" w:firstLineChars="200"/>
        <w:jc w:val="both"/>
        <w:rPr>
          <w:rFonts w:hint="eastAsia" w:ascii="仿宋" w:hAnsi="仿宋" w:eastAsia="仿宋" w:cs="仿宋"/>
          <w:b/>
          <w:bCs w:val="0"/>
          <w:kern w:val="2"/>
          <w:sz w:val="22"/>
          <w:szCs w:val="22"/>
        </w:rPr>
      </w:pPr>
      <w:r>
        <w:rPr>
          <w:rFonts w:hint="eastAsia" w:ascii="仿宋" w:hAnsi="仿宋" w:eastAsia="仿宋" w:cs="仿宋"/>
          <w:b/>
          <w:bCs w:val="0"/>
          <w:kern w:val="2"/>
          <w:sz w:val="22"/>
          <w:szCs w:val="22"/>
          <w:lang w:val="en-US" w:eastAsia="zh-CN" w:bidi="ar"/>
        </w:rPr>
        <w:t>登记/填写须知:</w:t>
      </w:r>
    </w:p>
    <w:p w14:paraId="0DAB0E8A">
      <w:pPr>
        <w:keepNext w:val="0"/>
        <w:keepLines w:val="0"/>
        <w:widowControl w:val="0"/>
        <w:suppressLineNumbers w:val="0"/>
        <w:spacing w:before="0" w:beforeAutospacing="0" w:after="0" w:afterAutospacing="0" w:line="540" w:lineRule="exact"/>
        <w:ind w:left="0" w:right="0" w:firstLine="440" w:firstLineChars="200"/>
        <w:jc w:val="both"/>
        <w:rPr>
          <w:rFonts w:hint="eastAsia" w:ascii="仿宋" w:hAnsi="仿宋" w:eastAsia="仿宋" w:cs="仿宋"/>
          <w:kern w:val="2"/>
          <w:sz w:val="22"/>
          <w:szCs w:val="22"/>
        </w:rPr>
      </w:pPr>
      <w:r>
        <w:rPr>
          <w:rFonts w:hint="eastAsia" w:ascii="仿宋" w:hAnsi="仿宋" w:eastAsia="仿宋" w:cs="仿宋"/>
          <w:kern w:val="2"/>
          <w:sz w:val="22"/>
          <w:szCs w:val="22"/>
          <w:lang w:val="en-US" w:eastAsia="zh-CN" w:bidi="ar"/>
        </w:rPr>
        <w:t>1、此份“供应商调查登记问卷”旨在令</w:t>
      </w:r>
      <w:r>
        <w:rPr>
          <w:rFonts w:hint="eastAsia" w:ascii="仿宋" w:hAnsi="仿宋" w:eastAsia="仿宋" w:cs="仿宋"/>
          <w:b/>
          <w:bCs w:val="0"/>
          <w:kern w:val="2"/>
          <w:sz w:val="22"/>
          <w:szCs w:val="22"/>
          <w:lang w:val="en-US" w:eastAsia="zh-CN" w:bidi="ar"/>
        </w:rPr>
        <w:t>舍得酒业及其关联单位</w:t>
      </w:r>
      <w:r>
        <w:rPr>
          <w:rFonts w:hint="eastAsia" w:ascii="仿宋" w:hAnsi="仿宋" w:eastAsia="仿宋" w:cs="仿宋"/>
          <w:kern w:val="2"/>
          <w:sz w:val="22"/>
          <w:szCs w:val="22"/>
          <w:lang w:val="en-US" w:eastAsia="zh-CN" w:bidi="ar"/>
        </w:rPr>
        <w:t>（以下简称“本公司”）了解贵公司相关情况，以把握贵公司所提供产品或服务的能力。</w:t>
      </w:r>
    </w:p>
    <w:p w14:paraId="76EF01F6">
      <w:pPr>
        <w:keepNext w:val="0"/>
        <w:keepLines w:val="0"/>
        <w:widowControl w:val="0"/>
        <w:suppressLineNumbers w:val="0"/>
        <w:spacing w:before="0" w:beforeAutospacing="0" w:after="0" w:afterAutospacing="0" w:line="540" w:lineRule="exact"/>
        <w:ind w:left="0" w:right="0" w:firstLine="440" w:firstLineChars="200"/>
        <w:jc w:val="both"/>
        <w:rPr>
          <w:rFonts w:hint="eastAsia" w:ascii="仿宋" w:hAnsi="仿宋" w:eastAsia="仿宋" w:cs="仿宋"/>
          <w:kern w:val="2"/>
          <w:sz w:val="22"/>
          <w:szCs w:val="22"/>
        </w:rPr>
      </w:pPr>
      <w:r>
        <w:rPr>
          <w:rFonts w:hint="eastAsia" w:ascii="仿宋" w:hAnsi="仿宋" w:eastAsia="仿宋" w:cs="仿宋"/>
          <w:kern w:val="2"/>
          <w:sz w:val="22"/>
          <w:szCs w:val="22"/>
          <w:lang w:val="en-US" w:eastAsia="zh-CN" w:bidi="ar"/>
        </w:rPr>
        <w:t>2、此份问卷调查是作为评定供应商的工具之一，并不是供应商与本公司之间的协定。</w:t>
      </w:r>
    </w:p>
    <w:p w14:paraId="5482250A">
      <w:pPr>
        <w:keepNext w:val="0"/>
        <w:keepLines w:val="0"/>
        <w:widowControl w:val="0"/>
        <w:suppressLineNumbers w:val="0"/>
        <w:spacing w:before="0" w:beforeAutospacing="0" w:after="0" w:afterAutospacing="0" w:line="540" w:lineRule="exact"/>
        <w:ind w:left="0" w:right="0" w:firstLine="440" w:firstLineChars="200"/>
        <w:jc w:val="both"/>
        <w:rPr>
          <w:rFonts w:hint="eastAsia" w:ascii="仿宋" w:hAnsi="仿宋" w:eastAsia="仿宋" w:cs="仿宋"/>
          <w:kern w:val="2"/>
          <w:sz w:val="22"/>
          <w:szCs w:val="22"/>
        </w:rPr>
      </w:pPr>
      <w:r>
        <w:rPr>
          <w:rFonts w:hint="eastAsia" w:ascii="仿宋" w:hAnsi="仿宋" w:eastAsia="仿宋" w:cs="仿宋"/>
          <w:kern w:val="2"/>
          <w:sz w:val="22"/>
          <w:szCs w:val="22"/>
          <w:lang w:val="en-US" w:eastAsia="zh-CN" w:bidi="ar"/>
        </w:rPr>
        <w:t>3、本问卷的完成质量及信息的准确性是问卷评估的重要依据。填写要实事求是，本公司会根据需要进行深入调查或进行现场稽核。</w:t>
      </w:r>
    </w:p>
    <w:p w14:paraId="65618073">
      <w:pPr>
        <w:keepNext w:val="0"/>
        <w:keepLines w:val="0"/>
        <w:widowControl w:val="0"/>
        <w:suppressLineNumbers w:val="0"/>
        <w:spacing w:before="0" w:beforeAutospacing="0" w:after="0" w:afterAutospacing="0" w:line="540" w:lineRule="exact"/>
        <w:ind w:left="0" w:right="0" w:firstLine="440" w:firstLineChars="200"/>
        <w:jc w:val="both"/>
        <w:rPr>
          <w:rFonts w:hint="eastAsia" w:ascii="仿宋" w:hAnsi="仿宋" w:eastAsia="仿宋" w:cs="仿宋"/>
          <w:kern w:val="2"/>
          <w:sz w:val="22"/>
          <w:szCs w:val="22"/>
        </w:rPr>
      </w:pPr>
      <w:r>
        <w:rPr>
          <w:rFonts w:hint="eastAsia" w:ascii="仿宋" w:hAnsi="仿宋" w:eastAsia="仿宋" w:cs="仿宋"/>
          <w:kern w:val="2"/>
          <w:sz w:val="22"/>
          <w:szCs w:val="22"/>
          <w:lang w:val="en-US" w:eastAsia="zh-CN" w:bidi="ar"/>
        </w:rPr>
        <w:t>4、贵公司因为填写和递交本问卷而产生的任何费用或损失，由贵公司自行负担，本公司不承担任何相关责任。</w:t>
      </w:r>
    </w:p>
    <w:p w14:paraId="58A087F5">
      <w:pPr>
        <w:keepNext w:val="0"/>
        <w:keepLines w:val="0"/>
        <w:widowControl w:val="0"/>
        <w:suppressLineNumbers w:val="0"/>
        <w:spacing w:before="0" w:beforeAutospacing="0" w:after="0" w:afterAutospacing="0" w:line="540" w:lineRule="exact"/>
        <w:ind w:left="0" w:right="0" w:firstLine="440" w:firstLineChars="200"/>
        <w:jc w:val="both"/>
        <w:rPr>
          <w:rFonts w:hint="eastAsia" w:ascii="仿宋" w:hAnsi="仿宋" w:eastAsia="仿宋" w:cs="仿宋"/>
          <w:kern w:val="2"/>
          <w:sz w:val="22"/>
          <w:szCs w:val="22"/>
        </w:rPr>
      </w:pPr>
      <w:r>
        <w:rPr>
          <w:rFonts w:hint="eastAsia" w:ascii="仿宋" w:hAnsi="仿宋" w:eastAsia="仿宋" w:cs="仿宋"/>
          <w:kern w:val="2"/>
          <w:sz w:val="22"/>
          <w:szCs w:val="22"/>
          <w:lang w:val="en-US" w:eastAsia="zh-CN" w:bidi="ar"/>
        </w:rPr>
        <w:t>5、供应商调查问卷填写完成后，请在对应采购负责人规定时间内反馈提交。</w:t>
      </w:r>
    </w:p>
    <w:p w14:paraId="0DDBC70A">
      <w:pPr>
        <w:keepNext w:val="0"/>
        <w:keepLines w:val="0"/>
        <w:widowControl w:val="0"/>
        <w:suppressLineNumbers w:val="0"/>
        <w:spacing w:before="0" w:beforeAutospacing="0" w:after="0" w:afterAutospacing="0" w:line="540" w:lineRule="exact"/>
        <w:ind w:left="0" w:right="0" w:firstLine="440" w:firstLineChars="200"/>
        <w:jc w:val="both"/>
        <w:rPr>
          <w:rFonts w:hint="eastAsia" w:ascii="仿宋" w:hAnsi="仿宋" w:eastAsia="仿宋" w:cs="仿宋"/>
          <w:kern w:val="2"/>
          <w:sz w:val="22"/>
          <w:szCs w:val="22"/>
        </w:rPr>
      </w:pPr>
      <w:r>
        <w:rPr>
          <w:rFonts w:hint="eastAsia" w:ascii="仿宋" w:hAnsi="仿宋" w:eastAsia="仿宋" w:cs="仿宋"/>
          <w:kern w:val="2"/>
          <w:sz w:val="22"/>
          <w:szCs w:val="22"/>
          <w:lang w:val="en-US" w:eastAsia="zh-CN" w:bidi="ar"/>
        </w:rPr>
        <w:t>6、填写时如空间不够，可自行附页。</w:t>
      </w:r>
    </w:p>
    <w:p w14:paraId="3348FA8F">
      <w:pPr>
        <w:keepNext w:val="0"/>
        <w:keepLines w:val="0"/>
        <w:widowControl w:val="0"/>
        <w:suppressLineNumbers w:val="0"/>
        <w:spacing w:before="0" w:beforeAutospacing="0" w:after="0" w:afterAutospacing="0" w:line="540" w:lineRule="exact"/>
        <w:ind w:left="0" w:right="180" w:firstLine="440" w:firstLineChars="200"/>
        <w:jc w:val="both"/>
        <w:rPr>
          <w:rFonts w:hint="eastAsia" w:ascii="仿宋" w:hAnsi="仿宋" w:eastAsia="仿宋" w:cs="仿宋"/>
          <w:kern w:val="2"/>
          <w:sz w:val="22"/>
          <w:szCs w:val="22"/>
        </w:rPr>
      </w:pPr>
      <w:r>
        <w:rPr>
          <w:rFonts w:hint="eastAsia" w:ascii="仿宋" w:hAnsi="仿宋" w:eastAsia="仿宋" w:cs="仿宋"/>
          <w:kern w:val="2"/>
          <w:sz w:val="22"/>
          <w:szCs w:val="22"/>
          <w:lang w:val="en-US" w:eastAsia="zh-CN" w:bidi="ar"/>
        </w:rPr>
        <w:t>7、贵公司在填写调查登记问卷时，将视为已接受本填写须知的各项要求。</w:t>
      </w:r>
    </w:p>
    <w:p w14:paraId="2439F95E">
      <w:pPr>
        <w:keepNext w:val="0"/>
        <w:keepLines w:val="0"/>
        <w:widowControl w:val="0"/>
        <w:suppressLineNumbers w:val="0"/>
        <w:spacing w:before="0" w:beforeAutospacing="0" w:after="0" w:afterAutospacing="0" w:line="540" w:lineRule="exact"/>
        <w:ind w:left="0" w:right="180" w:firstLine="440" w:firstLineChars="200"/>
        <w:jc w:val="both"/>
        <w:rPr>
          <w:rFonts w:hint="eastAsia" w:ascii="仿宋" w:hAnsi="仿宋" w:eastAsia="仿宋" w:cs="仿宋"/>
          <w:kern w:val="2"/>
          <w:sz w:val="22"/>
          <w:szCs w:val="22"/>
        </w:rPr>
      </w:pPr>
      <w:r>
        <w:rPr>
          <w:rFonts w:hint="eastAsia" w:ascii="仿宋" w:hAnsi="仿宋" w:eastAsia="仿宋" w:cs="仿宋"/>
          <w:kern w:val="2"/>
          <w:sz w:val="22"/>
          <w:szCs w:val="22"/>
          <w:lang w:val="en-US" w:eastAsia="zh-CN" w:bidi="ar"/>
        </w:rPr>
        <w:t>8、详实和更准确的信息，将有助于本公司增加对贵公司的认识，从而增加双方合作的机会。</w:t>
      </w:r>
    </w:p>
    <w:p w14:paraId="3042488D">
      <w:pPr>
        <w:keepNext w:val="0"/>
        <w:keepLines w:val="0"/>
        <w:widowControl w:val="0"/>
        <w:suppressLineNumbers w:val="0"/>
        <w:spacing w:before="0" w:beforeAutospacing="0" w:after="0" w:afterAutospacing="0" w:line="540" w:lineRule="exact"/>
        <w:ind w:left="0" w:right="180" w:firstLine="440" w:firstLineChars="200"/>
        <w:jc w:val="both"/>
        <w:rPr>
          <w:rFonts w:hint="eastAsia" w:ascii="仿宋" w:hAnsi="仿宋" w:eastAsia="仿宋" w:cs="仿宋"/>
          <w:kern w:val="2"/>
          <w:sz w:val="22"/>
          <w:szCs w:val="22"/>
        </w:rPr>
      </w:pPr>
      <w:r>
        <w:rPr>
          <w:rFonts w:hint="eastAsia" w:ascii="仿宋" w:hAnsi="仿宋" w:eastAsia="仿宋" w:cs="仿宋"/>
          <w:kern w:val="2"/>
          <w:sz w:val="22"/>
          <w:szCs w:val="22"/>
          <w:lang w:val="en-US" w:eastAsia="zh-CN" w:bidi="ar"/>
        </w:rPr>
        <w:t>9、本问卷非格式化设定，供应商基本信息细则，可根据不同采购类别的关注重点做相应调整</w:t>
      </w:r>
    </w:p>
    <w:p w14:paraId="28DE236E">
      <w:pPr>
        <w:keepNext w:val="0"/>
        <w:keepLines w:val="0"/>
        <w:widowControl w:val="0"/>
        <w:suppressLineNumbers w:val="0"/>
        <w:spacing w:before="0" w:beforeAutospacing="0" w:after="0" w:afterAutospacing="0" w:line="540" w:lineRule="exact"/>
        <w:ind w:left="0" w:right="180" w:firstLine="440" w:firstLineChars="200"/>
        <w:jc w:val="both"/>
        <w:rPr>
          <w:rFonts w:hint="eastAsia" w:ascii="仿宋" w:hAnsi="仿宋" w:eastAsia="仿宋" w:cs="仿宋"/>
          <w:kern w:val="2"/>
          <w:sz w:val="22"/>
          <w:szCs w:val="22"/>
        </w:rPr>
      </w:pPr>
      <w:r>
        <w:rPr>
          <w:rFonts w:hint="eastAsia" w:ascii="仿宋" w:hAnsi="仿宋" w:eastAsia="仿宋" w:cs="仿宋"/>
          <w:kern w:val="2"/>
          <w:sz w:val="22"/>
          <w:szCs w:val="22"/>
          <w:lang w:val="en-US" w:eastAsia="zh-CN" w:bidi="ar"/>
        </w:rPr>
        <w:t xml:space="preserve"> </w:t>
      </w:r>
    </w:p>
    <w:p w14:paraId="620F946E">
      <w:pPr>
        <w:keepNext w:val="0"/>
        <w:keepLines w:val="0"/>
        <w:widowControl w:val="0"/>
        <w:suppressLineNumbers w:val="0"/>
        <w:spacing w:before="0" w:beforeAutospacing="0" w:after="0" w:afterAutospacing="0"/>
        <w:ind w:left="0" w:right="0"/>
        <w:jc w:val="both"/>
        <w:rPr>
          <w:rFonts w:hint="eastAsia" w:ascii="仿宋" w:hAnsi="仿宋" w:eastAsia="仿宋" w:cs="仿宋"/>
          <w:b/>
          <w:bCs w:val="0"/>
          <w:kern w:val="2"/>
          <w:sz w:val="24"/>
          <w:szCs w:val="24"/>
        </w:rPr>
      </w:pPr>
      <w:r>
        <w:rPr>
          <w:rFonts w:hint="eastAsia" w:ascii="仿宋" w:hAnsi="仿宋" w:eastAsia="仿宋" w:cs="仿宋"/>
          <w:b/>
          <w:bCs w:val="0"/>
          <w:kern w:val="2"/>
          <w:sz w:val="24"/>
          <w:szCs w:val="24"/>
          <w:lang w:val="en-US" w:eastAsia="zh-CN" w:bidi="ar"/>
        </w:rPr>
        <w:br w:type="page"/>
      </w:r>
    </w:p>
    <w:p w14:paraId="01BC5391">
      <w:pPr>
        <w:keepNext w:val="0"/>
        <w:keepLines w:val="0"/>
        <w:widowControl w:val="0"/>
        <w:suppressLineNumbers w:val="0"/>
        <w:spacing w:before="0" w:beforeAutospacing="0" w:after="0" w:afterAutospacing="0" w:line="540" w:lineRule="exact"/>
        <w:ind w:left="0" w:right="0"/>
        <w:jc w:val="both"/>
        <w:rPr>
          <w:rFonts w:hint="eastAsia" w:ascii="仿宋" w:hAnsi="仿宋" w:eastAsia="仿宋" w:cs="仿宋"/>
          <w:b/>
          <w:bCs w:val="0"/>
          <w:kern w:val="2"/>
          <w:sz w:val="24"/>
          <w:szCs w:val="24"/>
        </w:rPr>
      </w:pPr>
      <w:r>
        <w:rPr>
          <w:rFonts w:hint="eastAsia" w:ascii="仿宋" w:hAnsi="仿宋" w:eastAsia="仿宋" w:cs="仿宋"/>
          <w:b/>
          <w:bCs w:val="0"/>
          <w:kern w:val="2"/>
          <w:sz w:val="24"/>
          <w:szCs w:val="24"/>
          <w:lang w:val="en-US" w:eastAsia="zh-CN" w:bidi="ar"/>
        </w:rPr>
        <w:t>一 供应商基本信息</w:t>
      </w:r>
    </w:p>
    <w:tbl>
      <w:tblPr>
        <w:tblStyle w:val="6"/>
        <w:tblW w:w="949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30F684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28" w:type="dxa"/>
            <w:bottom w:w="0" w:type="dxa"/>
            <w:right w:w="28" w:type="dxa"/>
          </w:tblCellMar>
        </w:tblPrEx>
        <w:trPr>
          <w:jc w:val="center"/>
        </w:trPr>
        <w:tc>
          <w:tcPr>
            <w:tcW w:w="1019" w:type="dxa"/>
            <w:vMerge w:val="restart"/>
            <w:tcBorders>
              <w:top w:val="single" w:color="auto" w:sz="6" w:space="0"/>
              <w:left w:val="single" w:color="auto" w:sz="6" w:space="0"/>
              <w:bottom w:val="nil"/>
              <w:right w:val="single" w:color="auto" w:sz="6" w:space="0"/>
            </w:tcBorders>
            <w:shd w:val="clear" w:color="auto" w:fill="auto"/>
            <w:vAlign w:val="center"/>
          </w:tcPr>
          <w:p w14:paraId="44BC412B">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公司名称*</w:t>
            </w:r>
          </w:p>
        </w:tc>
        <w:tc>
          <w:tcPr>
            <w:tcW w:w="8479" w:type="dxa"/>
            <w:gridSpan w:val="10"/>
            <w:tcBorders>
              <w:top w:val="single" w:color="auto" w:sz="6" w:space="0"/>
              <w:left w:val="nil"/>
              <w:bottom w:val="single" w:color="auto" w:sz="6" w:space="0"/>
              <w:right w:val="single" w:color="auto" w:sz="6" w:space="0"/>
            </w:tcBorders>
            <w:shd w:val="clear" w:color="auto" w:fill="auto"/>
            <w:vAlign w:val="center"/>
          </w:tcPr>
          <w:p w14:paraId="16698688">
            <w:pPr>
              <w:keepNext w:val="0"/>
              <w:keepLines w:val="0"/>
              <w:widowControl w:val="0"/>
              <w:suppressLineNumbers w:val="0"/>
              <w:spacing w:before="0" w:beforeAutospacing="0" w:after="0" w:afterAutospacing="0"/>
              <w:ind w:left="0" w:right="0"/>
              <w:jc w:val="both"/>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 xml:space="preserve"> (中文) </w:t>
            </w:r>
          </w:p>
        </w:tc>
      </w:tr>
      <w:tr w14:paraId="797C11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28" w:type="dxa"/>
            <w:bottom w:w="0" w:type="dxa"/>
            <w:right w:w="28" w:type="dxa"/>
          </w:tblCellMar>
        </w:tblPrEx>
        <w:trPr>
          <w:jc w:val="center"/>
        </w:trPr>
        <w:tc>
          <w:tcPr>
            <w:tcW w:w="1019" w:type="dxa"/>
            <w:vMerge w:val="continue"/>
            <w:tcBorders>
              <w:top w:val="single" w:color="auto" w:sz="6" w:space="0"/>
              <w:left w:val="single" w:color="auto" w:sz="6" w:space="0"/>
              <w:bottom w:val="nil"/>
              <w:right w:val="single" w:color="auto" w:sz="6" w:space="0"/>
            </w:tcBorders>
            <w:shd w:val="clear" w:color="auto" w:fill="auto"/>
            <w:vAlign w:val="center"/>
          </w:tcPr>
          <w:p w14:paraId="5A8A8508">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8479" w:type="dxa"/>
            <w:gridSpan w:val="10"/>
            <w:tcBorders>
              <w:top w:val="single" w:color="auto" w:sz="6" w:space="0"/>
              <w:left w:val="nil"/>
              <w:bottom w:val="single" w:color="auto" w:sz="6" w:space="0"/>
              <w:right w:val="single" w:color="auto" w:sz="6" w:space="0"/>
            </w:tcBorders>
            <w:shd w:val="clear" w:color="auto" w:fill="auto"/>
            <w:vAlign w:val="center"/>
          </w:tcPr>
          <w:p w14:paraId="12648EEA">
            <w:pPr>
              <w:keepNext w:val="0"/>
              <w:keepLines w:val="0"/>
              <w:widowControl w:val="0"/>
              <w:suppressLineNumbers w:val="0"/>
              <w:spacing w:before="0" w:beforeAutospacing="0" w:after="0" w:afterAutospacing="0"/>
              <w:ind w:left="0" w:right="0" w:firstLine="80" w:firstLineChars="50"/>
              <w:jc w:val="both"/>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(英文)</w:t>
            </w:r>
          </w:p>
        </w:tc>
      </w:tr>
      <w:tr w14:paraId="728F92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28" w:type="dxa"/>
            <w:bottom w:w="0" w:type="dxa"/>
            <w:right w:w="28" w:type="dxa"/>
          </w:tblCellMar>
        </w:tblPrEx>
        <w:trPr>
          <w:trHeight w:val="345" w:hRule="atLeast"/>
          <w:jc w:val="center"/>
        </w:trPr>
        <w:tc>
          <w:tcPr>
            <w:tcW w:w="1019" w:type="dxa"/>
            <w:tcBorders>
              <w:top w:val="single" w:color="auto" w:sz="6" w:space="0"/>
              <w:left w:val="single" w:color="auto" w:sz="6" w:space="0"/>
              <w:bottom w:val="single" w:color="auto" w:sz="6" w:space="0"/>
              <w:right w:val="single" w:color="auto" w:sz="6" w:space="0"/>
            </w:tcBorders>
            <w:shd w:val="clear" w:color="auto" w:fill="auto"/>
            <w:vAlign w:val="center"/>
          </w:tcPr>
          <w:p w14:paraId="123CE74D">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注册地址*</w:t>
            </w:r>
          </w:p>
        </w:tc>
        <w:tc>
          <w:tcPr>
            <w:tcW w:w="8479" w:type="dxa"/>
            <w:gridSpan w:val="10"/>
            <w:tcBorders>
              <w:top w:val="single" w:color="auto" w:sz="6" w:space="0"/>
              <w:left w:val="nil"/>
              <w:bottom w:val="single" w:color="auto" w:sz="6" w:space="0"/>
              <w:right w:val="single" w:color="auto" w:sz="6" w:space="0"/>
            </w:tcBorders>
            <w:shd w:val="clear" w:color="auto" w:fill="auto"/>
            <w:vAlign w:val="center"/>
          </w:tcPr>
          <w:p w14:paraId="323D900F">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16"/>
                <w:szCs w:val="16"/>
              </w:rPr>
            </w:pPr>
          </w:p>
        </w:tc>
      </w:tr>
      <w:tr w14:paraId="69DBD2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28" w:type="dxa"/>
            <w:bottom w:w="0" w:type="dxa"/>
            <w:right w:w="28" w:type="dxa"/>
          </w:tblCellMar>
        </w:tblPrEx>
        <w:trPr>
          <w:trHeight w:val="345" w:hRule="atLeast"/>
          <w:jc w:val="center"/>
        </w:trPr>
        <w:tc>
          <w:tcPr>
            <w:tcW w:w="1019" w:type="dxa"/>
            <w:tcBorders>
              <w:top w:val="single" w:color="auto" w:sz="6" w:space="0"/>
              <w:left w:val="single" w:color="auto" w:sz="6" w:space="0"/>
              <w:bottom w:val="single" w:color="auto" w:sz="6" w:space="0"/>
              <w:right w:val="single" w:color="auto" w:sz="6" w:space="0"/>
            </w:tcBorders>
            <w:shd w:val="clear" w:color="auto" w:fill="auto"/>
            <w:vAlign w:val="center"/>
          </w:tcPr>
          <w:p w14:paraId="76BADF94">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办公地址*</w:t>
            </w:r>
          </w:p>
        </w:tc>
        <w:tc>
          <w:tcPr>
            <w:tcW w:w="4957" w:type="dxa"/>
            <w:gridSpan w:val="7"/>
            <w:tcBorders>
              <w:top w:val="single" w:color="auto" w:sz="6" w:space="0"/>
              <w:left w:val="nil"/>
              <w:bottom w:val="single" w:color="auto" w:sz="6" w:space="0"/>
              <w:right w:val="single" w:color="auto" w:sz="4" w:space="0"/>
            </w:tcBorders>
            <w:shd w:val="clear" w:color="auto" w:fill="auto"/>
            <w:vAlign w:val="center"/>
          </w:tcPr>
          <w:p w14:paraId="05AB107D">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16"/>
                <w:szCs w:val="16"/>
              </w:rPr>
            </w:pPr>
          </w:p>
        </w:tc>
        <w:tc>
          <w:tcPr>
            <w:tcW w:w="1422" w:type="dxa"/>
            <w:vMerge w:val="restart"/>
            <w:tcBorders>
              <w:top w:val="single" w:color="auto" w:sz="6" w:space="0"/>
              <w:left w:val="nil"/>
              <w:bottom w:val="nil"/>
              <w:right w:val="single" w:color="auto" w:sz="4" w:space="0"/>
            </w:tcBorders>
            <w:shd w:val="clear" w:color="auto" w:fill="auto"/>
            <w:vAlign w:val="center"/>
          </w:tcPr>
          <w:p w14:paraId="236C6318">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土地/建筑物</w:t>
            </w:r>
          </w:p>
          <w:p w14:paraId="27CA55A0">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产权性质*</w:t>
            </w:r>
          </w:p>
        </w:tc>
        <w:tc>
          <w:tcPr>
            <w:tcW w:w="2100" w:type="dxa"/>
            <w:gridSpan w:val="2"/>
            <w:tcBorders>
              <w:top w:val="single" w:color="auto" w:sz="6" w:space="0"/>
              <w:left w:val="nil"/>
              <w:bottom w:val="single" w:color="auto" w:sz="6" w:space="0"/>
              <w:right w:val="single" w:color="auto" w:sz="6" w:space="0"/>
            </w:tcBorders>
            <w:shd w:val="clear" w:color="auto" w:fill="auto"/>
            <w:vAlign w:val="center"/>
          </w:tcPr>
          <w:p w14:paraId="183D5DD0">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 自有    租赁</w:t>
            </w:r>
          </w:p>
        </w:tc>
      </w:tr>
      <w:tr w14:paraId="078071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28" w:type="dxa"/>
            <w:bottom w:w="0" w:type="dxa"/>
            <w:right w:w="28" w:type="dxa"/>
          </w:tblCellMar>
        </w:tblPrEx>
        <w:trPr>
          <w:trHeight w:val="345" w:hRule="atLeast"/>
          <w:jc w:val="center"/>
        </w:trPr>
        <w:tc>
          <w:tcPr>
            <w:tcW w:w="1019" w:type="dxa"/>
            <w:tcBorders>
              <w:top w:val="single" w:color="auto" w:sz="6" w:space="0"/>
              <w:left w:val="single" w:color="auto" w:sz="6" w:space="0"/>
              <w:bottom w:val="nil"/>
              <w:right w:val="single" w:color="auto" w:sz="6" w:space="0"/>
            </w:tcBorders>
            <w:shd w:val="clear" w:color="auto" w:fill="auto"/>
            <w:vAlign w:val="center"/>
          </w:tcPr>
          <w:p w14:paraId="3B475CF2">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工厂地址*</w:t>
            </w:r>
          </w:p>
        </w:tc>
        <w:tc>
          <w:tcPr>
            <w:tcW w:w="4957" w:type="dxa"/>
            <w:gridSpan w:val="7"/>
            <w:tcBorders>
              <w:top w:val="single" w:color="auto" w:sz="6" w:space="0"/>
              <w:left w:val="nil"/>
              <w:bottom w:val="single" w:color="auto" w:sz="6" w:space="0"/>
              <w:right w:val="single" w:color="auto" w:sz="4" w:space="0"/>
            </w:tcBorders>
            <w:shd w:val="clear" w:color="auto" w:fill="auto"/>
            <w:vAlign w:val="center"/>
          </w:tcPr>
          <w:p w14:paraId="1C44B19A">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16"/>
                <w:szCs w:val="16"/>
              </w:rPr>
            </w:pPr>
          </w:p>
        </w:tc>
        <w:tc>
          <w:tcPr>
            <w:tcW w:w="1422" w:type="dxa"/>
            <w:vMerge w:val="continue"/>
            <w:tcBorders>
              <w:top w:val="single" w:color="auto" w:sz="6" w:space="0"/>
              <w:left w:val="nil"/>
              <w:bottom w:val="nil"/>
              <w:right w:val="single" w:color="auto" w:sz="4" w:space="0"/>
            </w:tcBorders>
            <w:shd w:val="clear" w:color="auto" w:fill="auto"/>
            <w:vAlign w:val="center"/>
          </w:tcPr>
          <w:p w14:paraId="5D5B7A86">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100" w:type="dxa"/>
            <w:gridSpan w:val="2"/>
            <w:tcBorders>
              <w:top w:val="single" w:color="auto" w:sz="6" w:space="0"/>
              <w:left w:val="nil"/>
              <w:bottom w:val="single" w:color="auto" w:sz="6" w:space="0"/>
              <w:right w:val="single" w:color="auto" w:sz="6" w:space="0"/>
            </w:tcBorders>
            <w:shd w:val="clear" w:color="auto" w:fill="auto"/>
            <w:vAlign w:val="center"/>
          </w:tcPr>
          <w:p w14:paraId="20D72E84">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 自有    租赁</w:t>
            </w:r>
          </w:p>
        </w:tc>
      </w:tr>
      <w:tr w14:paraId="575A57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28" w:type="dxa"/>
            <w:bottom w:w="0" w:type="dxa"/>
            <w:right w:w="28" w:type="dxa"/>
          </w:tblCellMar>
        </w:tblPrEx>
        <w:trPr>
          <w:trHeight w:val="382" w:hRule="atLeast"/>
          <w:jc w:val="center"/>
        </w:trPr>
        <w:tc>
          <w:tcPr>
            <w:tcW w:w="1019" w:type="dxa"/>
            <w:tcBorders>
              <w:top w:val="single" w:color="auto" w:sz="6" w:space="0"/>
              <w:left w:val="single" w:color="auto" w:sz="6" w:space="0"/>
              <w:bottom w:val="nil"/>
              <w:right w:val="single" w:color="auto" w:sz="6" w:space="0"/>
            </w:tcBorders>
            <w:shd w:val="clear" w:color="auto" w:fill="auto"/>
            <w:vAlign w:val="center"/>
          </w:tcPr>
          <w:p w14:paraId="7C4A5B52">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法人代表*</w:t>
            </w:r>
          </w:p>
        </w:tc>
        <w:tc>
          <w:tcPr>
            <w:tcW w:w="1982" w:type="dxa"/>
            <w:gridSpan w:val="4"/>
            <w:tcBorders>
              <w:top w:val="single" w:color="auto" w:sz="6" w:space="0"/>
              <w:left w:val="nil"/>
              <w:bottom w:val="single" w:color="auto" w:sz="6" w:space="0"/>
              <w:right w:val="single" w:color="auto" w:sz="6" w:space="0"/>
            </w:tcBorders>
            <w:shd w:val="clear" w:color="auto" w:fill="auto"/>
            <w:vAlign w:val="center"/>
          </w:tcPr>
          <w:p w14:paraId="5B2D2E3D">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16"/>
                <w:szCs w:val="16"/>
              </w:rPr>
            </w:pPr>
          </w:p>
        </w:tc>
        <w:tc>
          <w:tcPr>
            <w:tcW w:w="1273" w:type="dxa"/>
            <w:gridSpan w:val="2"/>
            <w:tcBorders>
              <w:top w:val="single" w:color="auto" w:sz="6" w:space="0"/>
              <w:left w:val="nil"/>
              <w:bottom w:val="single" w:color="auto" w:sz="6" w:space="0"/>
              <w:right w:val="single" w:color="auto" w:sz="6" w:space="0"/>
            </w:tcBorders>
            <w:shd w:val="clear" w:color="auto" w:fill="auto"/>
            <w:vAlign w:val="center"/>
          </w:tcPr>
          <w:p w14:paraId="3FA7A064">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纳税性质*</w:t>
            </w:r>
          </w:p>
        </w:tc>
        <w:tc>
          <w:tcPr>
            <w:tcW w:w="5224" w:type="dxa"/>
            <w:gridSpan w:val="4"/>
            <w:tcBorders>
              <w:top w:val="single" w:color="auto" w:sz="6" w:space="0"/>
              <w:left w:val="nil"/>
              <w:bottom w:val="single" w:color="auto" w:sz="6" w:space="0"/>
              <w:right w:val="single" w:color="auto" w:sz="6" w:space="0"/>
            </w:tcBorders>
            <w:shd w:val="clear" w:color="auto" w:fill="auto"/>
            <w:vAlign w:val="center"/>
          </w:tcPr>
          <w:p w14:paraId="644CE499">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 一般纳税人     小规模纳税人    营业税（自然人）</w:t>
            </w:r>
          </w:p>
        </w:tc>
      </w:tr>
      <w:tr w14:paraId="074175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28" w:type="dxa"/>
            <w:bottom w:w="0" w:type="dxa"/>
            <w:right w:w="28" w:type="dxa"/>
          </w:tblCellMar>
        </w:tblPrEx>
        <w:trPr>
          <w:jc w:val="center"/>
        </w:trPr>
        <w:tc>
          <w:tcPr>
            <w:tcW w:w="1019" w:type="dxa"/>
            <w:tcBorders>
              <w:top w:val="single" w:color="auto" w:sz="6" w:space="0"/>
              <w:left w:val="single" w:color="auto" w:sz="6" w:space="0"/>
              <w:bottom w:val="single" w:color="auto" w:sz="6" w:space="0"/>
              <w:right w:val="single" w:color="auto" w:sz="6" w:space="0"/>
            </w:tcBorders>
            <w:shd w:val="clear" w:color="auto" w:fill="auto"/>
            <w:vAlign w:val="center"/>
          </w:tcPr>
          <w:p w14:paraId="79F71BE8">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成立年份*</w:t>
            </w:r>
          </w:p>
        </w:tc>
        <w:tc>
          <w:tcPr>
            <w:tcW w:w="1982" w:type="dxa"/>
            <w:gridSpan w:val="4"/>
            <w:tcBorders>
              <w:top w:val="single" w:color="auto" w:sz="6" w:space="0"/>
              <w:left w:val="nil"/>
              <w:bottom w:val="single" w:color="auto" w:sz="6" w:space="0"/>
              <w:right w:val="single" w:color="auto" w:sz="6" w:space="0"/>
            </w:tcBorders>
            <w:shd w:val="clear" w:color="auto" w:fill="auto"/>
            <w:vAlign w:val="center"/>
          </w:tcPr>
          <w:p w14:paraId="0C0B6E53">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16"/>
                <w:szCs w:val="16"/>
              </w:rPr>
            </w:pPr>
          </w:p>
        </w:tc>
        <w:tc>
          <w:tcPr>
            <w:tcW w:w="1273" w:type="dxa"/>
            <w:gridSpan w:val="2"/>
            <w:tcBorders>
              <w:top w:val="single" w:color="auto" w:sz="6" w:space="0"/>
              <w:left w:val="nil"/>
              <w:bottom w:val="single" w:color="auto" w:sz="6" w:space="0"/>
              <w:right w:val="single" w:color="auto" w:sz="6" w:space="0"/>
            </w:tcBorders>
            <w:shd w:val="clear" w:color="auto" w:fill="auto"/>
            <w:vAlign w:val="center"/>
          </w:tcPr>
          <w:p w14:paraId="28E1CB59">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注册日期*</w:t>
            </w:r>
          </w:p>
        </w:tc>
        <w:tc>
          <w:tcPr>
            <w:tcW w:w="1702" w:type="dxa"/>
            <w:tcBorders>
              <w:top w:val="single" w:color="auto" w:sz="6" w:space="0"/>
              <w:left w:val="nil"/>
              <w:bottom w:val="single" w:color="auto" w:sz="6" w:space="0"/>
              <w:right w:val="single" w:color="auto" w:sz="6" w:space="0"/>
            </w:tcBorders>
            <w:shd w:val="clear" w:color="auto" w:fill="auto"/>
            <w:vAlign w:val="center"/>
          </w:tcPr>
          <w:p w14:paraId="068AE407">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16"/>
                <w:szCs w:val="16"/>
              </w:rPr>
            </w:pPr>
          </w:p>
        </w:tc>
        <w:tc>
          <w:tcPr>
            <w:tcW w:w="1452" w:type="dxa"/>
            <w:gridSpan w:val="2"/>
            <w:tcBorders>
              <w:top w:val="single" w:color="auto" w:sz="6" w:space="0"/>
              <w:left w:val="nil"/>
              <w:bottom w:val="single" w:color="auto" w:sz="6" w:space="0"/>
              <w:right w:val="single" w:color="auto" w:sz="6" w:space="0"/>
            </w:tcBorders>
            <w:shd w:val="clear" w:color="auto" w:fill="auto"/>
            <w:vAlign w:val="center"/>
          </w:tcPr>
          <w:p w14:paraId="4ED81AB8">
            <w:pPr>
              <w:keepNext w:val="0"/>
              <w:keepLines w:val="0"/>
              <w:widowControl w:val="0"/>
              <w:suppressLineNumbers w:val="0"/>
              <w:spacing w:before="0" w:beforeAutospacing="0" w:after="0" w:afterAutospacing="0"/>
              <w:ind w:left="0" w:right="0"/>
              <w:jc w:val="center"/>
              <w:rPr>
                <w:rFonts w:hint="eastAsia" w:ascii="仿宋" w:hAnsi="仿宋" w:eastAsia="仿宋" w:cs="仿宋"/>
                <w:i/>
                <w:iCs w:val="0"/>
                <w:kern w:val="2"/>
                <w:sz w:val="16"/>
                <w:szCs w:val="16"/>
              </w:rPr>
            </w:pPr>
            <w:r>
              <w:rPr>
                <w:rFonts w:hint="eastAsia" w:ascii="仿宋" w:hAnsi="仿宋" w:eastAsia="仿宋" w:cs="仿宋"/>
                <w:b/>
                <w:bCs w:val="0"/>
                <w:kern w:val="2"/>
                <w:sz w:val="16"/>
                <w:szCs w:val="16"/>
                <w:lang w:val="en-US" w:eastAsia="zh-CN" w:bidi="ar"/>
              </w:rPr>
              <w:t>企业网址</w:t>
            </w:r>
          </w:p>
        </w:tc>
        <w:tc>
          <w:tcPr>
            <w:tcW w:w="2070" w:type="dxa"/>
            <w:tcBorders>
              <w:top w:val="single" w:color="auto" w:sz="6" w:space="0"/>
              <w:left w:val="nil"/>
              <w:bottom w:val="single" w:color="auto" w:sz="6" w:space="0"/>
              <w:right w:val="single" w:color="auto" w:sz="6" w:space="0"/>
            </w:tcBorders>
            <w:shd w:val="clear" w:color="auto" w:fill="auto"/>
            <w:vAlign w:val="center"/>
          </w:tcPr>
          <w:p w14:paraId="021529A1">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16"/>
                <w:szCs w:val="16"/>
              </w:rPr>
            </w:pPr>
          </w:p>
        </w:tc>
      </w:tr>
      <w:tr w14:paraId="6B60B9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28" w:type="dxa"/>
            <w:bottom w:w="0" w:type="dxa"/>
            <w:right w:w="28" w:type="dxa"/>
          </w:tblCellMar>
        </w:tblPrEx>
        <w:trPr>
          <w:jc w:val="center"/>
        </w:trPr>
        <w:tc>
          <w:tcPr>
            <w:tcW w:w="1019" w:type="dxa"/>
            <w:tcBorders>
              <w:top w:val="single" w:color="auto" w:sz="6" w:space="0"/>
              <w:left w:val="single" w:color="auto" w:sz="6" w:space="0"/>
              <w:bottom w:val="single" w:color="auto" w:sz="6" w:space="0"/>
              <w:right w:val="single" w:color="auto" w:sz="6" w:space="0"/>
            </w:tcBorders>
            <w:shd w:val="clear" w:color="auto" w:fill="auto"/>
            <w:vAlign w:val="center"/>
          </w:tcPr>
          <w:p w14:paraId="6C5C52D1">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注册机关*</w:t>
            </w:r>
          </w:p>
        </w:tc>
        <w:tc>
          <w:tcPr>
            <w:tcW w:w="1982" w:type="dxa"/>
            <w:gridSpan w:val="4"/>
            <w:tcBorders>
              <w:top w:val="single" w:color="auto" w:sz="6" w:space="0"/>
              <w:left w:val="nil"/>
              <w:bottom w:val="single" w:color="auto" w:sz="6" w:space="0"/>
              <w:right w:val="single" w:color="auto" w:sz="6" w:space="0"/>
            </w:tcBorders>
            <w:shd w:val="clear" w:color="auto" w:fill="auto"/>
            <w:vAlign w:val="center"/>
          </w:tcPr>
          <w:p w14:paraId="3642FC7B">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16"/>
                <w:szCs w:val="16"/>
              </w:rPr>
            </w:pPr>
          </w:p>
        </w:tc>
        <w:tc>
          <w:tcPr>
            <w:tcW w:w="1273" w:type="dxa"/>
            <w:gridSpan w:val="2"/>
            <w:tcBorders>
              <w:top w:val="single" w:color="auto" w:sz="6" w:space="0"/>
              <w:left w:val="nil"/>
              <w:bottom w:val="single" w:color="auto" w:sz="6" w:space="0"/>
              <w:right w:val="single" w:color="auto" w:sz="6" w:space="0"/>
            </w:tcBorders>
            <w:shd w:val="clear" w:color="auto" w:fill="auto"/>
            <w:vAlign w:val="center"/>
          </w:tcPr>
          <w:p w14:paraId="6B28501D">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注册资本*</w:t>
            </w:r>
          </w:p>
        </w:tc>
        <w:tc>
          <w:tcPr>
            <w:tcW w:w="1702" w:type="dxa"/>
            <w:tcBorders>
              <w:top w:val="single" w:color="auto" w:sz="6" w:space="0"/>
              <w:left w:val="nil"/>
              <w:bottom w:val="nil"/>
              <w:right w:val="single" w:color="auto" w:sz="6" w:space="0"/>
            </w:tcBorders>
            <w:shd w:val="clear" w:color="auto" w:fill="auto"/>
            <w:vAlign w:val="center"/>
          </w:tcPr>
          <w:p w14:paraId="2133B3CA">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16"/>
                <w:szCs w:val="16"/>
              </w:rPr>
            </w:pPr>
          </w:p>
        </w:tc>
        <w:tc>
          <w:tcPr>
            <w:tcW w:w="1452" w:type="dxa"/>
            <w:gridSpan w:val="2"/>
            <w:tcBorders>
              <w:top w:val="single" w:color="auto" w:sz="6" w:space="0"/>
              <w:left w:val="nil"/>
              <w:bottom w:val="nil"/>
              <w:right w:val="single" w:color="auto" w:sz="6" w:space="0"/>
            </w:tcBorders>
            <w:shd w:val="clear" w:color="auto" w:fill="auto"/>
            <w:vAlign w:val="center"/>
          </w:tcPr>
          <w:p w14:paraId="6ADBD055">
            <w:pPr>
              <w:keepNext w:val="0"/>
              <w:keepLines w:val="0"/>
              <w:widowControl w:val="0"/>
              <w:suppressLineNumbers w:val="0"/>
              <w:spacing w:before="0" w:beforeAutospacing="0" w:after="0" w:afterAutospacing="0"/>
              <w:ind w:left="0" w:right="0"/>
              <w:jc w:val="center"/>
              <w:rPr>
                <w:rFonts w:hint="eastAsia" w:ascii="仿宋" w:hAnsi="仿宋" w:eastAsia="仿宋" w:cs="仿宋"/>
                <w:i/>
                <w:iCs w:val="0"/>
                <w:kern w:val="2"/>
                <w:sz w:val="16"/>
                <w:szCs w:val="16"/>
              </w:rPr>
            </w:pPr>
            <w:r>
              <w:rPr>
                <w:rFonts w:hint="eastAsia" w:ascii="仿宋" w:hAnsi="仿宋" w:eastAsia="仿宋" w:cs="仿宋"/>
                <w:b/>
                <w:bCs w:val="0"/>
                <w:kern w:val="2"/>
                <w:sz w:val="16"/>
                <w:szCs w:val="16"/>
                <w:lang w:val="en-US" w:eastAsia="zh-CN" w:bidi="ar"/>
              </w:rPr>
              <w:t>实缴注册资本*</w:t>
            </w:r>
          </w:p>
        </w:tc>
        <w:tc>
          <w:tcPr>
            <w:tcW w:w="2070" w:type="dxa"/>
            <w:tcBorders>
              <w:top w:val="single" w:color="auto" w:sz="6" w:space="0"/>
              <w:left w:val="nil"/>
              <w:bottom w:val="single" w:color="auto" w:sz="6" w:space="0"/>
              <w:right w:val="single" w:color="auto" w:sz="6" w:space="0"/>
            </w:tcBorders>
            <w:shd w:val="clear" w:color="auto" w:fill="auto"/>
            <w:vAlign w:val="center"/>
          </w:tcPr>
          <w:p w14:paraId="01CF10BF">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16"/>
                <w:szCs w:val="16"/>
              </w:rPr>
            </w:pPr>
          </w:p>
        </w:tc>
      </w:tr>
      <w:tr w14:paraId="540770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28" w:type="dxa"/>
            <w:bottom w:w="0" w:type="dxa"/>
            <w:right w:w="28" w:type="dxa"/>
          </w:tblCellMar>
        </w:tblPrEx>
        <w:trPr>
          <w:jc w:val="center"/>
        </w:trPr>
        <w:tc>
          <w:tcPr>
            <w:tcW w:w="1864" w:type="dxa"/>
            <w:gridSpan w:val="3"/>
            <w:tcBorders>
              <w:top w:val="single" w:color="auto" w:sz="6" w:space="0"/>
              <w:left w:val="single" w:color="auto" w:sz="6" w:space="0"/>
              <w:bottom w:val="single" w:color="auto" w:sz="6" w:space="0"/>
              <w:right w:val="single" w:color="auto" w:sz="6" w:space="0"/>
            </w:tcBorders>
            <w:shd w:val="clear" w:color="auto" w:fill="auto"/>
            <w:vAlign w:val="center"/>
          </w:tcPr>
          <w:p w14:paraId="51DD0CED">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16"/>
                <w:szCs w:val="16"/>
                <w:highlight w:val="yellow"/>
              </w:rPr>
            </w:pPr>
            <w:r>
              <w:rPr>
                <w:rFonts w:hint="eastAsia" w:ascii="仿宋" w:hAnsi="仿宋" w:eastAsia="仿宋" w:cs="仿宋"/>
                <w:b/>
                <w:bCs w:val="0"/>
                <w:kern w:val="2"/>
                <w:sz w:val="16"/>
                <w:szCs w:val="16"/>
                <w:lang w:val="en-US" w:eastAsia="zh-CN" w:bidi="ar"/>
              </w:rPr>
              <w:t>统一社会信用代码*</w:t>
            </w:r>
          </w:p>
        </w:tc>
        <w:tc>
          <w:tcPr>
            <w:tcW w:w="2410" w:type="dxa"/>
            <w:gridSpan w:val="4"/>
            <w:tcBorders>
              <w:top w:val="single" w:color="auto" w:sz="6" w:space="0"/>
              <w:left w:val="nil"/>
              <w:bottom w:val="single" w:color="auto" w:sz="6" w:space="0"/>
              <w:right w:val="single" w:color="auto" w:sz="6" w:space="0"/>
            </w:tcBorders>
            <w:shd w:val="clear" w:color="auto" w:fill="auto"/>
            <w:vAlign w:val="center"/>
          </w:tcPr>
          <w:p w14:paraId="20453FDC">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16"/>
                <w:szCs w:val="16"/>
                <w:highlight w:val="yellow"/>
              </w:rPr>
            </w:pPr>
          </w:p>
        </w:tc>
        <w:tc>
          <w:tcPr>
            <w:tcW w:w="1702" w:type="dxa"/>
            <w:tcBorders>
              <w:top w:val="single" w:color="auto" w:sz="6" w:space="0"/>
              <w:left w:val="nil"/>
              <w:bottom w:val="single" w:color="auto" w:sz="6" w:space="0"/>
              <w:right w:val="single" w:color="auto" w:sz="6" w:space="0"/>
            </w:tcBorders>
            <w:shd w:val="clear" w:color="auto" w:fill="auto"/>
            <w:vAlign w:val="center"/>
          </w:tcPr>
          <w:p w14:paraId="53F38F0F">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16"/>
                <w:szCs w:val="16"/>
                <w:highlight w:val="yellow"/>
              </w:rPr>
            </w:pPr>
            <w:r>
              <w:rPr>
                <w:rFonts w:hint="eastAsia" w:ascii="仿宋" w:hAnsi="仿宋" w:eastAsia="仿宋" w:cs="仿宋"/>
                <w:b/>
                <w:bCs w:val="0"/>
                <w:kern w:val="2"/>
                <w:sz w:val="16"/>
                <w:szCs w:val="16"/>
                <w:lang w:val="en-US" w:eastAsia="zh-CN" w:bidi="ar"/>
              </w:rPr>
              <w:t>企业性质*</w:t>
            </w:r>
          </w:p>
        </w:tc>
        <w:tc>
          <w:tcPr>
            <w:tcW w:w="3522" w:type="dxa"/>
            <w:gridSpan w:val="3"/>
            <w:tcBorders>
              <w:top w:val="single" w:color="auto" w:sz="6" w:space="0"/>
              <w:left w:val="nil"/>
              <w:bottom w:val="nil"/>
              <w:right w:val="single" w:color="auto" w:sz="6" w:space="0"/>
            </w:tcBorders>
            <w:shd w:val="clear" w:color="auto" w:fill="auto"/>
            <w:vAlign w:val="center"/>
          </w:tcPr>
          <w:p w14:paraId="188260B7">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16"/>
                <w:szCs w:val="16"/>
                <w:highlight w:val="yellow"/>
              </w:rPr>
            </w:pPr>
          </w:p>
        </w:tc>
      </w:tr>
      <w:tr w14:paraId="5BC3B9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28" w:type="dxa"/>
            <w:bottom w:w="0" w:type="dxa"/>
            <w:right w:w="28" w:type="dxa"/>
          </w:tblCellMar>
        </w:tblPrEx>
        <w:trPr>
          <w:jc w:val="center"/>
        </w:trPr>
        <w:tc>
          <w:tcPr>
            <w:tcW w:w="1297" w:type="dxa"/>
            <w:gridSpan w:val="2"/>
            <w:tcBorders>
              <w:top w:val="single" w:color="auto" w:sz="6" w:space="0"/>
              <w:left w:val="single" w:color="auto" w:sz="6" w:space="0"/>
              <w:bottom w:val="single" w:color="auto" w:sz="6" w:space="0"/>
              <w:right w:val="single" w:color="auto" w:sz="6" w:space="0"/>
            </w:tcBorders>
            <w:shd w:val="clear" w:color="auto" w:fill="auto"/>
            <w:vAlign w:val="center"/>
          </w:tcPr>
          <w:p w14:paraId="04761F4C">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开户银行名称*</w:t>
            </w:r>
          </w:p>
        </w:tc>
        <w:tc>
          <w:tcPr>
            <w:tcW w:w="1704" w:type="dxa"/>
            <w:gridSpan w:val="3"/>
            <w:tcBorders>
              <w:top w:val="single" w:color="auto" w:sz="6" w:space="0"/>
              <w:left w:val="nil"/>
              <w:bottom w:val="single" w:color="auto" w:sz="6" w:space="0"/>
              <w:right w:val="single" w:color="auto" w:sz="6" w:space="0"/>
            </w:tcBorders>
            <w:shd w:val="clear" w:color="auto" w:fill="auto"/>
            <w:vAlign w:val="center"/>
          </w:tcPr>
          <w:p w14:paraId="23813B48">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p>
        </w:tc>
        <w:tc>
          <w:tcPr>
            <w:tcW w:w="991" w:type="dxa"/>
            <w:tcBorders>
              <w:top w:val="single" w:color="auto" w:sz="6" w:space="0"/>
              <w:left w:val="nil"/>
              <w:bottom w:val="single" w:color="auto" w:sz="6" w:space="0"/>
              <w:right w:val="single" w:color="auto" w:sz="6" w:space="0"/>
            </w:tcBorders>
            <w:shd w:val="clear" w:color="auto" w:fill="auto"/>
            <w:vAlign w:val="center"/>
          </w:tcPr>
          <w:p w14:paraId="6CECA3AE">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联行号*</w:t>
            </w:r>
          </w:p>
        </w:tc>
        <w:tc>
          <w:tcPr>
            <w:tcW w:w="1984" w:type="dxa"/>
            <w:gridSpan w:val="2"/>
            <w:tcBorders>
              <w:top w:val="single" w:color="auto" w:sz="6" w:space="0"/>
              <w:left w:val="nil"/>
              <w:bottom w:val="single" w:color="auto" w:sz="6" w:space="0"/>
              <w:right w:val="single" w:color="auto" w:sz="6" w:space="0"/>
            </w:tcBorders>
            <w:shd w:val="clear" w:color="auto" w:fill="auto"/>
            <w:vAlign w:val="center"/>
          </w:tcPr>
          <w:p w14:paraId="07FAC32D">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p>
        </w:tc>
        <w:tc>
          <w:tcPr>
            <w:tcW w:w="1422" w:type="dxa"/>
            <w:tcBorders>
              <w:top w:val="single" w:color="auto" w:sz="6" w:space="0"/>
              <w:left w:val="nil"/>
              <w:bottom w:val="single" w:color="auto" w:sz="6" w:space="0"/>
              <w:right w:val="single" w:color="auto" w:sz="6" w:space="0"/>
            </w:tcBorders>
            <w:shd w:val="clear" w:color="auto" w:fill="auto"/>
            <w:vAlign w:val="center"/>
          </w:tcPr>
          <w:p w14:paraId="3239AA1E">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开户行账号*</w:t>
            </w:r>
          </w:p>
        </w:tc>
        <w:tc>
          <w:tcPr>
            <w:tcW w:w="2100" w:type="dxa"/>
            <w:gridSpan w:val="2"/>
            <w:tcBorders>
              <w:top w:val="single" w:color="auto" w:sz="6" w:space="0"/>
              <w:left w:val="nil"/>
              <w:bottom w:val="single" w:color="auto" w:sz="6" w:space="0"/>
              <w:right w:val="single" w:color="auto" w:sz="6" w:space="0"/>
            </w:tcBorders>
            <w:shd w:val="clear" w:color="auto" w:fill="auto"/>
            <w:vAlign w:val="center"/>
          </w:tcPr>
          <w:p w14:paraId="5183988E">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p>
        </w:tc>
      </w:tr>
      <w:tr w14:paraId="26D254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28" w:type="dxa"/>
            <w:bottom w:w="0" w:type="dxa"/>
            <w:right w:w="28" w:type="dxa"/>
          </w:tblCellMar>
        </w:tblPrEx>
        <w:trPr>
          <w:trHeight w:val="551" w:hRule="atLeast"/>
          <w:jc w:val="center"/>
        </w:trPr>
        <w:tc>
          <w:tcPr>
            <w:tcW w:w="1019" w:type="dxa"/>
            <w:tcBorders>
              <w:top w:val="single" w:color="auto" w:sz="6" w:space="0"/>
              <w:left w:val="single" w:color="auto" w:sz="6" w:space="0"/>
              <w:bottom w:val="single" w:color="auto" w:sz="6" w:space="0"/>
              <w:right w:val="single" w:color="auto" w:sz="6" w:space="0"/>
            </w:tcBorders>
            <w:shd w:val="clear" w:color="auto" w:fill="auto"/>
            <w:vAlign w:val="center"/>
          </w:tcPr>
          <w:p w14:paraId="256DA64E">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经营范围*</w:t>
            </w:r>
          </w:p>
        </w:tc>
        <w:tc>
          <w:tcPr>
            <w:tcW w:w="8479" w:type="dxa"/>
            <w:gridSpan w:val="10"/>
            <w:tcBorders>
              <w:top w:val="single" w:color="auto" w:sz="6" w:space="0"/>
              <w:left w:val="nil"/>
              <w:bottom w:val="single" w:color="auto" w:sz="6" w:space="0"/>
              <w:right w:val="single" w:color="auto" w:sz="6" w:space="0"/>
            </w:tcBorders>
            <w:shd w:val="clear" w:color="auto" w:fill="auto"/>
            <w:vAlign w:val="center"/>
          </w:tcPr>
          <w:p w14:paraId="7685BF3F">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16"/>
                <w:szCs w:val="16"/>
              </w:rPr>
            </w:pPr>
          </w:p>
        </w:tc>
      </w:tr>
      <w:tr w14:paraId="5D2CD0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28" w:type="dxa"/>
            <w:bottom w:w="0" w:type="dxa"/>
            <w:right w:w="28" w:type="dxa"/>
          </w:tblCellMar>
        </w:tblPrEx>
        <w:trPr>
          <w:trHeight w:val="887" w:hRule="atLeast"/>
          <w:jc w:val="center"/>
        </w:trPr>
        <w:tc>
          <w:tcPr>
            <w:tcW w:w="1019" w:type="dxa"/>
            <w:tcBorders>
              <w:top w:val="single" w:color="auto" w:sz="6" w:space="0"/>
              <w:left w:val="single" w:color="auto" w:sz="6" w:space="0"/>
              <w:bottom w:val="single" w:color="auto" w:sz="6" w:space="0"/>
              <w:right w:val="single" w:color="auto" w:sz="6" w:space="0"/>
            </w:tcBorders>
            <w:shd w:val="clear" w:color="auto" w:fill="auto"/>
            <w:vAlign w:val="center"/>
          </w:tcPr>
          <w:p w14:paraId="2E0087CB">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质量等体系认证情况，资质证书*</w:t>
            </w:r>
          </w:p>
        </w:tc>
        <w:tc>
          <w:tcPr>
            <w:tcW w:w="8479" w:type="dxa"/>
            <w:gridSpan w:val="10"/>
            <w:tcBorders>
              <w:top w:val="single" w:color="auto" w:sz="6" w:space="0"/>
              <w:left w:val="nil"/>
              <w:bottom w:val="single" w:color="auto" w:sz="6" w:space="0"/>
              <w:right w:val="single" w:color="auto" w:sz="6" w:space="0"/>
            </w:tcBorders>
            <w:shd w:val="clear" w:color="auto" w:fill="auto"/>
            <w:vAlign w:val="top"/>
          </w:tcPr>
          <w:p w14:paraId="52DAE975">
            <w:pPr>
              <w:pStyle w:val="11"/>
              <w:widowControl/>
              <w:numPr>
                <w:ilvl w:val="0"/>
                <w:numId w:val="3"/>
              </w:numPr>
              <w:ind w:left="360" w:hanging="360"/>
              <w:rPr>
                <w:rFonts w:hint="eastAsia" w:ascii="仿宋" w:hAnsi="仿宋" w:eastAsia="仿宋" w:cs="Times New Roman"/>
                <w:kern w:val="2"/>
                <w:sz w:val="21"/>
                <w:szCs w:val="21"/>
              </w:rPr>
            </w:pPr>
            <w:r>
              <w:rPr>
                <w:rFonts w:hint="eastAsia" w:ascii="仿宋" w:hAnsi="仿宋" w:eastAsia="仿宋" w:cs="仿宋"/>
                <w:kern w:val="2"/>
                <w:sz w:val="21"/>
                <w:szCs w:val="21"/>
              </w:rPr>
              <w:t>质量</w:t>
            </w:r>
            <w:r>
              <w:rPr>
                <w:rFonts w:hint="eastAsia" w:ascii="仿宋" w:hAnsi="仿宋" w:eastAsia="仿宋" w:cs="Times New Roman"/>
                <w:kern w:val="2"/>
                <w:sz w:val="21"/>
                <w:szCs w:val="21"/>
              </w:rPr>
              <w:t>/</w:t>
            </w:r>
            <w:r>
              <w:rPr>
                <w:rFonts w:hint="eastAsia" w:ascii="仿宋" w:hAnsi="仿宋" w:eastAsia="仿宋" w:cs="仿宋"/>
                <w:kern w:val="2"/>
                <w:sz w:val="21"/>
                <w:szCs w:val="21"/>
              </w:rPr>
              <w:t>安全/环境等体系认证（请填写证书名称、编号、认证范围及有效期）</w:t>
            </w:r>
          </w:p>
          <w:p w14:paraId="0444AE11">
            <w:pPr>
              <w:pStyle w:val="11"/>
              <w:widowControl/>
              <w:numPr>
                <w:ilvl w:val="0"/>
                <w:numId w:val="3"/>
              </w:numPr>
              <w:ind w:left="360" w:hanging="360"/>
              <w:rPr>
                <w:rFonts w:hint="eastAsia" w:ascii="仿宋" w:hAnsi="仿宋" w:eastAsia="仿宋" w:cs="Times New Roman"/>
                <w:kern w:val="2"/>
                <w:sz w:val="21"/>
                <w:szCs w:val="21"/>
              </w:rPr>
            </w:pPr>
            <w:r>
              <w:rPr>
                <w:rFonts w:hint="eastAsia" w:ascii="仿宋" w:hAnsi="仿宋" w:eastAsia="仿宋" w:cs="仿宋"/>
                <w:kern w:val="2"/>
                <w:sz w:val="21"/>
                <w:szCs w:val="21"/>
              </w:rPr>
              <w:t>行业从业许可/生产许可（请填写证书名称、编号、认证许可范围及有效期）</w:t>
            </w:r>
          </w:p>
          <w:p w14:paraId="3C24E280">
            <w:pPr>
              <w:pStyle w:val="11"/>
              <w:widowControl/>
              <w:numPr>
                <w:ilvl w:val="0"/>
                <w:numId w:val="3"/>
              </w:numPr>
              <w:ind w:left="360" w:hanging="360"/>
              <w:rPr>
                <w:rFonts w:hint="eastAsia" w:ascii="仿宋" w:hAnsi="仿宋" w:eastAsia="仿宋" w:cs="Times New Roman"/>
                <w:kern w:val="2"/>
                <w:sz w:val="21"/>
                <w:szCs w:val="21"/>
              </w:rPr>
            </w:pPr>
            <w:r>
              <w:rPr>
                <w:rFonts w:hint="eastAsia" w:ascii="仿宋" w:hAnsi="仿宋" w:eastAsia="仿宋" w:cs="仿宋"/>
                <w:kern w:val="2"/>
                <w:sz w:val="21"/>
                <w:szCs w:val="21"/>
              </w:rPr>
              <w:t>国家强制产品认证或检验报告（请填写产品名称、认证机构及有效期等）</w:t>
            </w:r>
          </w:p>
          <w:p w14:paraId="50C4593B">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16"/>
                <w:szCs w:val="16"/>
              </w:rPr>
            </w:pPr>
            <w:r>
              <w:rPr>
                <w:rFonts w:hint="eastAsia" w:ascii="仿宋" w:hAnsi="仿宋" w:eastAsia="仿宋" w:cs="仿宋"/>
                <w:kern w:val="2"/>
                <w:sz w:val="16"/>
                <w:szCs w:val="16"/>
                <w:lang w:val="en-US" w:eastAsia="zh-CN" w:bidi="ar"/>
              </w:rPr>
              <w:t>（必填项，如无资质或认证等证书，填写“无”）</w:t>
            </w:r>
          </w:p>
        </w:tc>
      </w:tr>
      <w:tr w14:paraId="563402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28" w:type="dxa"/>
            <w:bottom w:w="0" w:type="dxa"/>
            <w:right w:w="28" w:type="dxa"/>
          </w:tblCellMar>
        </w:tblPrEx>
        <w:trPr>
          <w:trHeight w:val="985" w:hRule="atLeast"/>
          <w:jc w:val="center"/>
        </w:trPr>
        <w:tc>
          <w:tcPr>
            <w:tcW w:w="1019" w:type="dxa"/>
            <w:tcBorders>
              <w:top w:val="single" w:color="auto" w:sz="6" w:space="0"/>
              <w:left w:val="single" w:color="auto" w:sz="6" w:space="0"/>
              <w:bottom w:val="single" w:color="auto" w:sz="6" w:space="0"/>
              <w:right w:val="single" w:color="auto" w:sz="6" w:space="0"/>
            </w:tcBorders>
            <w:shd w:val="clear" w:color="auto" w:fill="auto"/>
            <w:vAlign w:val="center"/>
          </w:tcPr>
          <w:p w14:paraId="3A4AF62E">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生产/检验设备状况及产能</w:t>
            </w:r>
          </w:p>
        </w:tc>
        <w:tc>
          <w:tcPr>
            <w:tcW w:w="8479" w:type="dxa"/>
            <w:gridSpan w:val="10"/>
            <w:tcBorders>
              <w:top w:val="single" w:color="auto" w:sz="6" w:space="0"/>
              <w:left w:val="nil"/>
              <w:bottom w:val="single" w:color="auto" w:sz="6" w:space="0"/>
              <w:right w:val="single" w:color="auto" w:sz="6" w:space="0"/>
            </w:tcBorders>
            <w:shd w:val="clear" w:color="auto" w:fill="auto"/>
            <w:vAlign w:val="top"/>
          </w:tcPr>
          <w:p w14:paraId="4A858E56">
            <w:pPr>
              <w:pStyle w:val="11"/>
              <w:widowControl/>
              <w:numPr>
                <w:ilvl w:val="0"/>
                <w:numId w:val="4"/>
              </w:numPr>
              <w:ind w:left="360" w:hanging="360"/>
              <w:rPr>
                <w:rFonts w:hint="eastAsia" w:ascii="仿宋" w:hAnsi="仿宋" w:eastAsia="仿宋" w:cs="Times New Roman"/>
                <w:kern w:val="2"/>
                <w:sz w:val="21"/>
                <w:szCs w:val="21"/>
              </w:rPr>
            </w:pPr>
            <w:r>
              <w:rPr>
                <w:rFonts w:hint="eastAsia" w:ascii="仿宋" w:hAnsi="仿宋" w:eastAsia="仿宋" w:cs="仿宋"/>
                <w:kern w:val="2"/>
                <w:sz w:val="21"/>
                <w:szCs w:val="21"/>
              </w:rPr>
              <w:t>主要生产设备（品牌/基本参数/数量等）</w:t>
            </w:r>
          </w:p>
          <w:p w14:paraId="0CBB1C69">
            <w:pPr>
              <w:pStyle w:val="11"/>
              <w:widowControl/>
              <w:numPr>
                <w:ilvl w:val="0"/>
                <w:numId w:val="4"/>
              </w:numPr>
              <w:ind w:left="360" w:hanging="360"/>
              <w:rPr>
                <w:rFonts w:hint="eastAsia" w:ascii="仿宋" w:hAnsi="仿宋" w:eastAsia="仿宋" w:cs="Times New Roman"/>
                <w:kern w:val="2"/>
                <w:sz w:val="21"/>
                <w:szCs w:val="21"/>
              </w:rPr>
            </w:pPr>
            <w:r>
              <w:rPr>
                <w:rFonts w:hint="eastAsia" w:ascii="仿宋" w:hAnsi="仿宋" w:eastAsia="仿宋" w:cs="仿宋"/>
                <w:kern w:val="2"/>
                <w:sz w:val="21"/>
                <w:szCs w:val="21"/>
              </w:rPr>
              <w:t>主要检验检测设备（品牌/基本参数/数量等）</w:t>
            </w:r>
          </w:p>
          <w:p w14:paraId="2C6A3C67">
            <w:pPr>
              <w:pStyle w:val="11"/>
              <w:widowControl/>
              <w:numPr>
                <w:ilvl w:val="0"/>
                <w:numId w:val="4"/>
              </w:numPr>
              <w:ind w:left="360" w:hanging="360"/>
              <w:rPr>
                <w:rFonts w:hint="eastAsia" w:ascii="仿宋" w:hAnsi="仿宋" w:eastAsia="仿宋" w:cs="Times New Roman"/>
                <w:kern w:val="2"/>
                <w:sz w:val="21"/>
                <w:szCs w:val="21"/>
              </w:rPr>
            </w:pPr>
            <w:r>
              <w:rPr>
                <w:rFonts w:hint="eastAsia" w:ascii="仿宋" w:hAnsi="仿宋" w:eastAsia="仿宋" w:cs="仿宋"/>
                <w:kern w:val="2"/>
                <w:sz w:val="21"/>
                <w:szCs w:val="21"/>
              </w:rPr>
              <w:t>日产能</w:t>
            </w:r>
          </w:p>
          <w:p w14:paraId="1B0DBA5B">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16"/>
                <w:szCs w:val="16"/>
              </w:rPr>
            </w:pPr>
            <w:r>
              <w:rPr>
                <w:rFonts w:hint="eastAsia" w:ascii="仿宋" w:hAnsi="仿宋" w:eastAsia="仿宋" w:cs="仿宋"/>
                <w:kern w:val="2"/>
                <w:sz w:val="16"/>
                <w:szCs w:val="16"/>
                <w:lang w:val="en-US" w:eastAsia="zh-CN" w:bidi="ar"/>
              </w:rPr>
              <w:t>（选填项，生产加工企业必填*）</w:t>
            </w:r>
          </w:p>
        </w:tc>
      </w:tr>
      <w:tr w14:paraId="230483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28" w:type="dxa"/>
            <w:bottom w:w="0" w:type="dxa"/>
            <w:right w:w="28" w:type="dxa"/>
          </w:tblCellMar>
        </w:tblPrEx>
        <w:trPr>
          <w:trHeight w:val="623" w:hRule="atLeast"/>
          <w:jc w:val="center"/>
        </w:trPr>
        <w:tc>
          <w:tcPr>
            <w:tcW w:w="1019" w:type="dxa"/>
            <w:vMerge w:val="restart"/>
            <w:tcBorders>
              <w:top w:val="nil"/>
              <w:left w:val="single" w:color="auto" w:sz="6" w:space="0"/>
              <w:bottom w:val="nil"/>
              <w:right w:val="single" w:color="auto" w:sz="6" w:space="0"/>
            </w:tcBorders>
            <w:shd w:val="clear" w:color="auto" w:fill="auto"/>
            <w:vAlign w:val="center"/>
          </w:tcPr>
          <w:p w14:paraId="45098692">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人力资源</w:t>
            </w:r>
          </w:p>
          <w:p w14:paraId="43CF5399">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状况*</w:t>
            </w:r>
          </w:p>
        </w:tc>
        <w:tc>
          <w:tcPr>
            <w:tcW w:w="3255" w:type="dxa"/>
            <w:gridSpan w:val="6"/>
            <w:vMerge w:val="restart"/>
            <w:tcBorders>
              <w:top w:val="nil"/>
              <w:left w:val="nil"/>
              <w:bottom w:val="nil"/>
              <w:right w:val="single" w:color="auto" w:sz="6" w:space="0"/>
            </w:tcBorders>
            <w:shd w:val="clear" w:color="auto" w:fill="auto"/>
            <w:vAlign w:val="top"/>
          </w:tcPr>
          <w:p w14:paraId="0E34D76C">
            <w:pPr>
              <w:pStyle w:val="11"/>
              <w:widowControl/>
              <w:numPr>
                <w:ilvl w:val="0"/>
                <w:numId w:val="5"/>
              </w:numPr>
              <w:ind w:left="360" w:hanging="360"/>
              <w:rPr>
                <w:rFonts w:hint="eastAsia" w:ascii="仿宋" w:hAnsi="仿宋" w:eastAsia="仿宋" w:cs="Times New Roman"/>
                <w:kern w:val="2"/>
                <w:sz w:val="21"/>
                <w:szCs w:val="21"/>
              </w:rPr>
            </w:pPr>
            <w:r>
              <w:rPr>
                <w:rFonts w:hint="eastAsia" w:ascii="仿宋" w:hAnsi="仿宋" w:eastAsia="仿宋" w:cs="仿宋"/>
                <w:kern w:val="2"/>
                <w:sz w:val="21"/>
                <w:szCs w:val="21"/>
              </w:rPr>
              <w:t>总人数</w:t>
            </w:r>
          </w:p>
          <w:p w14:paraId="5C26E26D">
            <w:pPr>
              <w:pStyle w:val="11"/>
              <w:widowControl/>
              <w:numPr>
                <w:ilvl w:val="0"/>
                <w:numId w:val="5"/>
              </w:numPr>
              <w:ind w:left="360" w:hanging="360"/>
              <w:rPr>
                <w:rFonts w:hint="eastAsia" w:ascii="仿宋" w:hAnsi="仿宋" w:eastAsia="仿宋" w:cs="Times New Roman"/>
                <w:kern w:val="2"/>
                <w:sz w:val="21"/>
                <w:szCs w:val="21"/>
              </w:rPr>
            </w:pPr>
            <w:r>
              <w:rPr>
                <w:rFonts w:hint="eastAsia" w:ascii="仿宋" w:hAnsi="仿宋" w:eastAsia="仿宋" w:cs="仿宋"/>
                <w:kern w:val="2"/>
                <w:sz w:val="21"/>
                <w:szCs w:val="21"/>
              </w:rPr>
              <w:t>技术人员数量及占比</w:t>
            </w:r>
          </w:p>
          <w:p w14:paraId="50FFFDC4">
            <w:pPr>
              <w:pStyle w:val="11"/>
              <w:widowControl/>
              <w:numPr>
                <w:ilvl w:val="0"/>
                <w:numId w:val="5"/>
              </w:numPr>
              <w:ind w:left="360" w:hanging="360"/>
              <w:rPr>
                <w:rFonts w:hint="eastAsia" w:ascii="仿宋" w:hAnsi="仿宋" w:eastAsia="仿宋" w:cs="Times New Roman"/>
                <w:kern w:val="2"/>
                <w:sz w:val="21"/>
                <w:szCs w:val="21"/>
              </w:rPr>
            </w:pPr>
            <w:r>
              <w:rPr>
                <w:rFonts w:hint="eastAsia" w:ascii="仿宋" w:hAnsi="仿宋" w:eastAsia="仿宋" w:cs="仿宋"/>
                <w:kern w:val="2"/>
                <w:sz w:val="21"/>
                <w:szCs w:val="21"/>
              </w:rPr>
              <w:t>品质检验人员数量及占比</w:t>
            </w:r>
          </w:p>
        </w:tc>
        <w:tc>
          <w:tcPr>
            <w:tcW w:w="1702" w:type="dxa"/>
            <w:tcBorders>
              <w:top w:val="single" w:color="auto" w:sz="6" w:space="0"/>
              <w:left w:val="nil"/>
              <w:bottom w:val="single" w:color="auto" w:sz="6" w:space="0"/>
              <w:right w:val="single" w:color="auto" w:sz="6" w:space="0"/>
            </w:tcBorders>
            <w:shd w:val="clear" w:color="auto" w:fill="auto"/>
            <w:vAlign w:val="center"/>
          </w:tcPr>
          <w:p w14:paraId="33973468">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主要原材料</w:t>
            </w:r>
          </w:p>
          <w:p w14:paraId="55E5FD06">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16"/>
                <w:szCs w:val="16"/>
              </w:rPr>
            </w:pPr>
            <w:r>
              <w:rPr>
                <w:rFonts w:hint="eastAsia" w:ascii="仿宋" w:hAnsi="仿宋" w:eastAsia="仿宋" w:cs="仿宋"/>
                <w:b/>
                <w:bCs w:val="0"/>
                <w:kern w:val="2"/>
                <w:sz w:val="16"/>
                <w:szCs w:val="16"/>
                <w:lang w:val="en-US" w:eastAsia="zh-CN" w:bidi="ar"/>
              </w:rPr>
              <w:t>供应商</w:t>
            </w:r>
          </w:p>
        </w:tc>
        <w:tc>
          <w:tcPr>
            <w:tcW w:w="3522" w:type="dxa"/>
            <w:gridSpan w:val="3"/>
            <w:tcBorders>
              <w:top w:val="single" w:color="auto" w:sz="6" w:space="0"/>
              <w:left w:val="nil"/>
              <w:bottom w:val="single" w:color="auto" w:sz="6" w:space="0"/>
              <w:right w:val="single" w:color="auto" w:sz="6" w:space="0"/>
            </w:tcBorders>
            <w:shd w:val="clear" w:color="auto" w:fill="auto"/>
            <w:vAlign w:val="top"/>
          </w:tcPr>
          <w:p w14:paraId="5B2F1A2D">
            <w:pPr>
              <w:keepNext w:val="0"/>
              <w:keepLines w:val="0"/>
              <w:widowControl w:val="0"/>
              <w:suppressLineNumbers w:val="0"/>
              <w:spacing w:before="120" w:beforeAutospacing="0" w:after="120" w:afterAutospacing="0"/>
              <w:ind w:left="0" w:right="0"/>
              <w:jc w:val="both"/>
              <w:rPr>
                <w:rFonts w:hint="eastAsia" w:ascii="仿宋" w:hAnsi="仿宋" w:eastAsia="仿宋" w:cs="仿宋"/>
                <w:kern w:val="2"/>
                <w:sz w:val="16"/>
                <w:szCs w:val="16"/>
              </w:rPr>
            </w:pPr>
            <w:r>
              <w:rPr>
                <w:rFonts w:hint="eastAsia" w:ascii="仿宋" w:hAnsi="仿宋" w:eastAsia="仿宋" w:cs="仿宋"/>
                <w:kern w:val="2"/>
                <w:sz w:val="16"/>
                <w:szCs w:val="16"/>
                <w:lang w:val="en-US" w:eastAsia="zh-CN" w:bidi="ar"/>
              </w:rPr>
              <w:t>（选填项，生产加工企业填）</w:t>
            </w:r>
          </w:p>
        </w:tc>
      </w:tr>
      <w:tr w14:paraId="20E7AC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28" w:type="dxa"/>
            <w:bottom w:w="0" w:type="dxa"/>
            <w:right w:w="28" w:type="dxa"/>
          </w:tblCellMar>
        </w:tblPrEx>
        <w:trPr>
          <w:trHeight w:val="622" w:hRule="atLeast"/>
          <w:jc w:val="center"/>
        </w:trPr>
        <w:tc>
          <w:tcPr>
            <w:tcW w:w="1019" w:type="dxa"/>
            <w:vMerge w:val="continue"/>
            <w:tcBorders>
              <w:top w:val="nil"/>
              <w:left w:val="single" w:color="auto" w:sz="6" w:space="0"/>
              <w:bottom w:val="nil"/>
              <w:right w:val="single" w:color="auto" w:sz="6" w:space="0"/>
            </w:tcBorders>
            <w:shd w:val="clear" w:color="auto" w:fill="auto"/>
            <w:vAlign w:val="center"/>
          </w:tcPr>
          <w:p w14:paraId="104666C8">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3255" w:type="dxa"/>
            <w:gridSpan w:val="6"/>
            <w:vMerge w:val="continue"/>
            <w:tcBorders>
              <w:top w:val="nil"/>
              <w:left w:val="nil"/>
              <w:bottom w:val="nil"/>
              <w:right w:val="single" w:color="auto" w:sz="6" w:space="0"/>
            </w:tcBorders>
            <w:shd w:val="clear" w:color="auto" w:fill="auto"/>
            <w:vAlign w:val="top"/>
          </w:tcPr>
          <w:p w14:paraId="5E8166A8">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2" w:type="dxa"/>
            <w:tcBorders>
              <w:top w:val="single" w:color="auto" w:sz="6" w:space="0"/>
              <w:left w:val="nil"/>
              <w:bottom w:val="single" w:color="auto" w:sz="6" w:space="0"/>
              <w:right w:val="single" w:color="auto" w:sz="6" w:space="0"/>
            </w:tcBorders>
            <w:shd w:val="clear" w:color="auto" w:fill="auto"/>
            <w:vAlign w:val="center"/>
          </w:tcPr>
          <w:p w14:paraId="10256DDE">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工厂仓储面积</w:t>
            </w:r>
          </w:p>
        </w:tc>
        <w:tc>
          <w:tcPr>
            <w:tcW w:w="3522" w:type="dxa"/>
            <w:gridSpan w:val="3"/>
            <w:tcBorders>
              <w:top w:val="single" w:color="auto" w:sz="6" w:space="0"/>
              <w:left w:val="nil"/>
              <w:bottom w:val="single" w:color="auto" w:sz="6" w:space="0"/>
              <w:right w:val="single" w:color="auto" w:sz="6" w:space="0"/>
            </w:tcBorders>
            <w:shd w:val="clear" w:color="auto" w:fill="auto"/>
            <w:vAlign w:val="top"/>
          </w:tcPr>
          <w:p w14:paraId="24BCE9BE">
            <w:pPr>
              <w:keepNext w:val="0"/>
              <w:keepLines w:val="0"/>
              <w:widowControl w:val="0"/>
              <w:suppressLineNumbers w:val="0"/>
              <w:spacing w:before="120" w:beforeAutospacing="0" w:after="120" w:afterAutospacing="0"/>
              <w:ind w:left="0" w:right="0"/>
              <w:jc w:val="both"/>
              <w:rPr>
                <w:rFonts w:hint="eastAsia" w:ascii="仿宋" w:hAnsi="仿宋" w:eastAsia="仿宋" w:cs="仿宋"/>
                <w:kern w:val="2"/>
                <w:sz w:val="16"/>
                <w:szCs w:val="16"/>
              </w:rPr>
            </w:pPr>
            <w:r>
              <w:rPr>
                <w:rFonts w:hint="eastAsia" w:ascii="仿宋" w:hAnsi="仿宋" w:eastAsia="仿宋" w:cs="仿宋"/>
                <w:kern w:val="2"/>
                <w:sz w:val="16"/>
                <w:szCs w:val="16"/>
                <w:lang w:val="en-US" w:eastAsia="zh-CN" w:bidi="ar"/>
              </w:rPr>
              <w:t>（选填项，原辅料/包材类供应企业填）</w:t>
            </w:r>
          </w:p>
        </w:tc>
      </w:tr>
      <w:tr w14:paraId="3055C5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28" w:type="dxa"/>
            <w:bottom w:w="0" w:type="dxa"/>
            <w:right w:w="28" w:type="dxa"/>
          </w:tblCellMar>
        </w:tblPrEx>
        <w:trPr>
          <w:trHeight w:val="643" w:hRule="atLeast"/>
          <w:jc w:val="center"/>
        </w:trPr>
        <w:tc>
          <w:tcPr>
            <w:tcW w:w="4274" w:type="dxa"/>
            <w:gridSpan w:val="7"/>
            <w:tcBorders>
              <w:top w:val="single" w:color="auto" w:sz="6" w:space="0"/>
              <w:left w:val="single" w:color="auto" w:sz="6" w:space="0"/>
              <w:bottom w:val="single" w:color="auto" w:sz="6" w:space="0"/>
              <w:right w:val="single" w:color="auto" w:sz="6" w:space="0"/>
            </w:tcBorders>
            <w:shd w:val="clear" w:color="auto" w:fill="auto"/>
            <w:vAlign w:val="top"/>
          </w:tcPr>
          <w:p w14:paraId="18469455">
            <w:pPr>
              <w:keepNext w:val="0"/>
              <w:keepLines w:val="0"/>
              <w:widowControl w:val="0"/>
              <w:suppressLineNumbers w:val="0"/>
              <w:spacing w:before="120" w:beforeAutospacing="0" w:after="120" w:afterAutospacing="0"/>
              <w:ind w:left="0" w:right="0"/>
              <w:jc w:val="both"/>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自制（代理、外购）的主要产品品牌：</w:t>
            </w:r>
          </w:p>
        </w:tc>
        <w:tc>
          <w:tcPr>
            <w:tcW w:w="5224" w:type="dxa"/>
            <w:gridSpan w:val="4"/>
            <w:tcBorders>
              <w:top w:val="single" w:color="auto" w:sz="6" w:space="0"/>
              <w:left w:val="nil"/>
              <w:bottom w:val="single" w:color="auto" w:sz="6" w:space="0"/>
              <w:right w:val="single" w:color="auto" w:sz="6" w:space="0"/>
            </w:tcBorders>
            <w:shd w:val="clear" w:color="auto" w:fill="auto"/>
            <w:vAlign w:val="top"/>
          </w:tcPr>
          <w:p w14:paraId="3789FE39">
            <w:pPr>
              <w:keepNext w:val="0"/>
              <w:keepLines w:val="0"/>
              <w:widowControl w:val="0"/>
              <w:suppressLineNumbers w:val="0"/>
              <w:spacing w:before="120" w:beforeAutospacing="0" w:after="120" w:afterAutospacing="0"/>
              <w:ind w:left="0" w:right="0"/>
              <w:jc w:val="both"/>
              <w:rPr>
                <w:rFonts w:hint="eastAsia" w:ascii="仿宋" w:hAnsi="仿宋" w:eastAsia="仿宋" w:cs="仿宋"/>
                <w:b/>
                <w:bCs w:val="0"/>
                <w:kern w:val="2"/>
                <w:sz w:val="16"/>
                <w:szCs w:val="16"/>
              </w:rPr>
            </w:pPr>
          </w:p>
        </w:tc>
      </w:tr>
      <w:tr w14:paraId="5A6BE0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28" w:type="dxa"/>
            <w:bottom w:w="0" w:type="dxa"/>
            <w:right w:w="28" w:type="dxa"/>
          </w:tblCellMar>
        </w:tblPrEx>
        <w:trPr>
          <w:trHeight w:val="642" w:hRule="atLeast"/>
          <w:jc w:val="center"/>
        </w:trPr>
        <w:tc>
          <w:tcPr>
            <w:tcW w:w="4274" w:type="dxa"/>
            <w:gridSpan w:val="7"/>
            <w:tcBorders>
              <w:top w:val="single" w:color="auto" w:sz="6" w:space="0"/>
              <w:left w:val="single" w:color="auto" w:sz="6" w:space="0"/>
              <w:bottom w:val="single" w:color="auto" w:sz="6" w:space="0"/>
              <w:right w:val="single" w:color="auto" w:sz="6" w:space="0"/>
            </w:tcBorders>
            <w:shd w:val="clear" w:color="auto" w:fill="auto"/>
            <w:vAlign w:val="top"/>
          </w:tcPr>
          <w:p w14:paraId="0620C2E0">
            <w:pPr>
              <w:keepNext w:val="0"/>
              <w:keepLines w:val="0"/>
              <w:widowControl w:val="0"/>
              <w:suppressLineNumbers w:val="0"/>
              <w:spacing w:before="120" w:beforeAutospacing="0" w:after="120" w:afterAutospacing="0"/>
              <w:ind w:left="0" w:right="0"/>
              <w:jc w:val="both"/>
              <w:rPr>
                <w:rFonts w:hint="eastAsia" w:ascii="仿宋" w:hAnsi="仿宋" w:eastAsia="仿宋" w:cs="仿宋"/>
                <w:b/>
                <w:bCs w:val="0"/>
                <w:kern w:val="2"/>
                <w:sz w:val="16"/>
                <w:szCs w:val="16"/>
              </w:rPr>
            </w:pPr>
            <w:r>
              <w:rPr>
                <w:rFonts w:hint="eastAsia" w:ascii="仿宋" w:hAnsi="仿宋" w:eastAsia="仿宋" w:cs="仿宋"/>
                <w:b/>
                <w:bCs w:val="0"/>
                <w:caps/>
                <w:kern w:val="2"/>
                <w:sz w:val="16"/>
                <w:szCs w:val="16"/>
                <w:lang w:val="en-US" w:eastAsia="zh-CN" w:bidi="ar"/>
              </w:rPr>
              <w:t>是否与舍得酒业或关联企业合作过*：</w:t>
            </w:r>
            <w:r>
              <w:rPr>
                <w:rFonts w:hint="eastAsia" w:ascii="仿宋" w:hAnsi="仿宋" w:eastAsia="仿宋" w:cs="仿宋"/>
                <w:b/>
                <w:bCs w:val="0"/>
                <w:kern w:val="2"/>
                <w:sz w:val="16"/>
                <w:szCs w:val="16"/>
                <w:lang w:val="en-US" w:eastAsia="zh-CN" w:bidi="ar"/>
              </w:rPr>
              <w:t>是</w:t>
            </w:r>
            <w:r>
              <w:rPr>
                <w:rFonts w:hint="eastAsia" w:ascii="仿宋" w:hAnsi="仿宋" w:eastAsia="仿宋" w:cs="仿宋"/>
                <w:kern w:val="2"/>
                <w:sz w:val="16"/>
                <w:szCs w:val="16"/>
                <w:lang w:val="en-US" w:eastAsia="zh-CN" w:bidi="ar"/>
              </w:rPr>
              <w:t xml:space="preserve"> </w:t>
            </w:r>
            <w:r>
              <w:rPr>
                <w:rFonts w:hint="eastAsia" w:ascii="仿宋" w:hAnsi="仿宋" w:eastAsia="仿宋" w:cs="仿宋"/>
                <w:b/>
                <w:bCs w:val="0"/>
                <w:kern w:val="2"/>
                <w:sz w:val="16"/>
                <w:szCs w:val="16"/>
                <w:lang w:val="en-US" w:eastAsia="zh-CN" w:bidi="ar"/>
              </w:rPr>
              <w:t>（</w:t>
            </w:r>
            <w:r>
              <w:rPr>
                <w:rFonts w:hint="eastAsia" w:ascii="仿宋" w:hAnsi="仿宋" w:eastAsia="仿宋" w:cs="仿宋"/>
                <w:kern w:val="2"/>
                <w:sz w:val="16"/>
                <w:szCs w:val="16"/>
                <w:lang w:val="en-US" w:eastAsia="zh-CN" w:bidi="ar"/>
              </w:rPr>
              <w:t xml:space="preserve">  </w:t>
            </w:r>
            <w:r>
              <w:rPr>
                <w:rFonts w:hint="eastAsia" w:ascii="仿宋" w:hAnsi="仿宋" w:eastAsia="仿宋" w:cs="仿宋"/>
                <w:b/>
                <w:bCs w:val="0"/>
                <w:kern w:val="2"/>
                <w:sz w:val="16"/>
                <w:szCs w:val="16"/>
                <w:lang w:val="en-US" w:eastAsia="zh-CN" w:bidi="ar"/>
              </w:rPr>
              <w:t>）否（ ）</w:t>
            </w:r>
          </w:p>
        </w:tc>
        <w:tc>
          <w:tcPr>
            <w:tcW w:w="5224" w:type="dxa"/>
            <w:gridSpan w:val="4"/>
            <w:tcBorders>
              <w:top w:val="single" w:color="auto" w:sz="6" w:space="0"/>
              <w:left w:val="nil"/>
              <w:bottom w:val="single" w:color="auto" w:sz="6" w:space="0"/>
              <w:right w:val="single" w:color="auto" w:sz="6" w:space="0"/>
            </w:tcBorders>
            <w:shd w:val="clear" w:color="auto" w:fill="auto"/>
            <w:vAlign w:val="top"/>
          </w:tcPr>
          <w:p w14:paraId="16AF1896">
            <w:pPr>
              <w:keepNext w:val="0"/>
              <w:keepLines w:val="0"/>
              <w:widowControl w:val="0"/>
              <w:suppressLineNumbers w:val="0"/>
              <w:spacing w:before="120" w:beforeAutospacing="0" w:after="120" w:afterAutospacing="0"/>
              <w:ind w:left="0" w:right="0"/>
              <w:jc w:val="both"/>
              <w:rPr>
                <w:rFonts w:hint="eastAsia" w:ascii="仿宋" w:hAnsi="仿宋" w:eastAsia="仿宋" w:cs="仿宋"/>
                <w:b/>
                <w:bCs w:val="0"/>
                <w:kern w:val="2"/>
                <w:sz w:val="16"/>
                <w:szCs w:val="16"/>
              </w:rPr>
            </w:pPr>
            <w:r>
              <w:rPr>
                <w:rFonts w:hint="eastAsia" w:ascii="仿宋" w:hAnsi="仿宋" w:eastAsia="仿宋" w:cs="仿宋"/>
                <w:kern w:val="2"/>
                <w:sz w:val="16"/>
                <w:szCs w:val="16"/>
                <w:lang w:val="en-US" w:eastAsia="zh-CN" w:bidi="ar"/>
              </w:rPr>
              <w:t xml:space="preserve"> 请简述何种合作</w:t>
            </w:r>
          </w:p>
        </w:tc>
      </w:tr>
      <w:tr w14:paraId="7072FB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28" w:type="dxa"/>
            <w:bottom w:w="0" w:type="dxa"/>
            <w:right w:w="28" w:type="dxa"/>
          </w:tblCellMar>
        </w:tblPrEx>
        <w:trPr>
          <w:trHeight w:val="703" w:hRule="atLeast"/>
          <w:jc w:val="center"/>
        </w:trPr>
        <w:tc>
          <w:tcPr>
            <w:tcW w:w="2431" w:type="dxa"/>
            <w:gridSpan w:val="4"/>
            <w:tcBorders>
              <w:top w:val="single" w:color="auto" w:sz="6" w:space="0"/>
              <w:left w:val="single" w:color="auto" w:sz="6" w:space="0"/>
              <w:bottom w:val="single" w:color="auto" w:sz="6" w:space="0"/>
              <w:right w:val="single" w:color="auto" w:sz="6" w:space="0"/>
            </w:tcBorders>
            <w:shd w:val="clear" w:color="auto" w:fill="auto"/>
            <w:vAlign w:val="top"/>
          </w:tcPr>
          <w:p w14:paraId="7E238CBF">
            <w:pPr>
              <w:keepNext w:val="0"/>
              <w:keepLines w:val="0"/>
              <w:widowControl w:val="0"/>
              <w:suppressLineNumbers w:val="0"/>
              <w:spacing w:before="120" w:beforeAutospacing="0" w:after="120" w:afterAutospacing="0"/>
              <w:ind w:left="0" w:right="0"/>
              <w:jc w:val="both"/>
              <w:rPr>
                <w:rFonts w:hint="eastAsia" w:ascii="仿宋" w:hAnsi="仿宋" w:eastAsia="仿宋" w:cs="仿宋"/>
                <w:b/>
                <w:bCs w:val="0"/>
                <w:caps/>
                <w:kern w:val="2"/>
                <w:sz w:val="16"/>
                <w:szCs w:val="16"/>
              </w:rPr>
            </w:pPr>
            <w:r>
              <w:rPr>
                <w:rFonts w:hint="eastAsia" w:ascii="仿宋" w:hAnsi="仿宋" w:eastAsia="仿宋" w:cs="仿宋"/>
                <w:b/>
                <w:bCs w:val="0"/>
                <w:caps/>
                <w:kern w:val="2"/>
                <w:sz w:val="16"/>
                <w:szCs w:val="16"/>
                <w:lang w:val="en-US" w:eastAsia="zh-CN" w:bidi="ar"/>
              </w:rPr>
              <w:t>请列举3个大客户/合作伙伴名称</w:t>
            </w:r>
          </w:p>
        </w:tc>
        <w:tc>
          <w:tcPr>
            <w:tcW w:w="7067" w:type="dxa"/>
            <w:gridSpan w:val="7"/>
            <w:tcBorders>
              <w:top w:val="single" w:color="auto" w:sz="6" w:space="0"/>
              <w:left w:val="nil"/>
              <w:bottom w:val="single" w:color="auto" w:sz="6" w:space="0"/>
              <w:right w:val="single" w:color="auto" w:sz="6" w:space="0"/>
            </w:tcBorders>
            <w:shd w:val="clear" w:color="auto" w:fill="auto"/>
            <w:vAlign w:val="top"/>
          </w:tcPr>
          <w:p w14:paraId="3DEF89DB">
            <w:pPr>
              <w:keepNext w:val="0"/>
              <w:keepLines w:val="0"/>
              <w:widowControl w:val="0"/>
              <w:suppressLineNumbers w:val="0"/>
              <w:spacing w:before="120" w:beforeAutospacing="0" w:after="120" w:afterAutospacing="0"/>
              <w:ind w:left="0" w:right="0"/>
              <w:jc w:val="both"/>
              <w:rPr>
                <w:rFonts w:hint="eastAsia" w:ascii="仿宋" w:hAnsi="仿宋" w:eastAsia="仿宋" w:cs="仿宋"/>
                <w:kern w:val="2"/>
                <w:sz w:val="16"/>
                <w:szCs w:val="16"/>
              </w:rPr>
            </w:pPr>
          </w:p>
        </w:tc>
      </w:tr>
      <w:tr w14:paraId="5C4FA2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28" w:type="dxa"/>
            <w:bottom w:w="0" w:type="dxa"/>
            <w:right w:w="28" w:type="dxa"/>
          </w:tblCellMar>
        </w:tblPrEx>
        <w:trPr>
          <w:trHeight w:val="703" w:hRule="atLeast"/>
          <w:jc w:val="center"/>
        </w:trPr>
        <w:tc>
          <w:tcPr>
            <w:tcW w:w="2431" w:type="dxa"/>
            <w:gridSpan w:val="4"/>
            <w:tcBorders>
              <w:top w:val="single" w:color="auto" w:sz="6" w:space="0"/>
              <w:left w:val="single" w:color="auto" w:sz="6" w:space="0"/>
              <w:bottom w:val="single" w:color="auto" w:sz="6" w:space="0"/>
              <w:right w:val="single" w:color="auto" w:sz="6" w:space="0"/>
            </w:tcBorders>
            <w:shd w:val="clear" w:color="auto" w:fill="auto"/>
            <w:vAlign w:val="top"/>
          </w:tcPr>
          <w:p w14:paraId="21E764A6">
            <w:pPr>
              <w:keepNext w:val="0"/>
              <w:keepLines w:val="0"/>
              <w:widowControl w:val="0"/>
              <w:suppressLineNumbers w:val="0"/>
              <w:spacing w:before="120" w:beforeAutospacing="0" w:after="120" w:afterAutospacing="0"/>
              <w:ind w:left="0" w:right="0"/>
              <w:jc w:val="both"/>
              <w:rPr>
                <w:rFonts w:hint="eastAsia" w:ascii="仿宋" w:hAnsi="仿宋" w:eastAsia="仿宋" w:cs="仿宋"/>
                <w:b/>
                <w:bCs w:val="0"/>
                <w:caps/>
                <w:kern w:val="2"/>
                <w:sz w:val="16"/>
                <w:szCs w:val="16"/>
              </w:rPr>
            </w:pPr>
            <w:r>
              <w:rPr>
                <w:rFonts w:hint="eastAsia" w:ascii="仿宋" w:hAnsi="仿宋" w:eastAsia="仿宋" w:cs="仿宋"/>
                <w:b/>
                <w:bCs w:val="0"/>
                <w:caps/>
                <w:kern w:val="2"/>
                <w:sz w:val="16"/>
                <w:szCs w:val="16"/>
                <w:lang w:val="en-US" w:eastAsia="zh-CN" w:bidi="ar"/>
              </w:rPr>
              <w:t>近三年营业收入及利润情况*</w:t>
            </w:r>
          </w:p>
          <w:p w14:paraId="43BFDBF6">
            <w:pPr>
              <w:keepNext w:val="0"/>
              <w:keepLines w:val="0"/>
              <w:widowControl w:val="0"/>
              <w:suppressLineNumbers w:val="0"/>
              <w:spacing w:before="120" w:beforeAutospacing="0" w:after="120" w:afterAutospacing="0"/>
              <w:ind w:left="0" w:right="0"/>
              <w:jc w:val="both"/>
              <w:rPr>
                <w:rFonts w:hint="eastAsia" w:ascii="仿宋" w:hAnsi="仿宋" w:eastAsia="仿宋" w:cs="仿宋"/>
                <w:b/>
                <w:bCs w:val="0"/>
                <w:caps/>
                <w:kern w:val="2"/>
                <w:sz w:val="16"/>
                <w:szCs w:val="16"/>
              </w:rPr>
            </w:pPr>
            <w:r>
              <w:rPr>
                <w:rFonts w:hint="eastAsia" w:ascii="仿宋" w:hAnsi="仿宋" w:eastAsia="仿宋" w:cs="仿宋"/>
                <w:b/>
                <w:bCs w:val="0"/>
                <w:caps/>
                <w:kern w:val="2"/>
                <w:sz w:val="16"/>
                <w:szCs w:val="16"/>
                <w:lang w:val="en-US" w:eastAsia="zh-CN" w:bidi="ar"/>
              </w:rPr>
              <w:t>（杂货类个体商户不填）</w:t>
            </w:r>
          </w:p>
        </w:tc>
        <w:tc>
          <w:tcPr>
            <w:tcW w:w="7067" w:type="dxa"/>
            <w:gridSpan w:val="7"/>
            <w:tcBorders>
              <w:top w:val="single" w:color="auto" w:sz="6" w:space="0"/>
              <w:left w:val="nil"/>
              <w:bottom w:val="single" w:color="auto" w:sz="6" w:space="0"/>
              <w:right w:val="single" w:color="auto" w:sz="6" w:space="0"/>
            </w:tcBorders>
            <w:shd w:val="clear" w:color="auto" w:fill="auto"/>
            <w:vAlign w:val="top"/>
          </w:tcPr>
          <w:p w14:paraId="575F0F5F">
            <w:pPr>
              <w:keepNext w:val="0"/>
              <w:keepLines w:val="0"/>
              <w:widowControl w:val="0"/>
              <w:suppressLineNumbers w:val="0"/>
              <w:spacing w:before="120" w:beforeAutospacing="0" w:after="120" w:afterAutospacing="0"/>
              <w:ind w:left="0" w:right="0"/>
              <w:jc w:val="both"/>
              <w:rPr>
                <w:rFonts w:hint="eastAsia" w:ascii="仿宋" w:hAnsi="仿宋" w:eastAsia="仿宋" w:cs="仿宋"/>
                <w:kern w:val="2"/>
                <w:sz w:val="16"/>
                <w:szCs w:val="16"/>
              </w:rPr>
            </w:pPr>
          </w:p>
        </w:tc>
      </w:tr>
      <w:tr w14:paraId="338448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28" w:type="dxa"/>
            <w:bottom w:w="0" w:type="dxa"/>
            <w:right w:w="28" w:type="dxa"/>
          </w:tblCellMar>
        </w:tblPrEx>
        <w:trPr>
          <w:trHeight w:val="703" w:hRule="atLeast"/>
          <w:jc w:val="center"/>
        </w:trPr>
        <w:tc>
          <w:tcPr>
            <w:tcW w:w="2431" w:type="dxa"/>
            <w:gridSpan w:val="4"/>
            <w:tcBorders>
              <w:top w:val="single" w:color="auto" w:sz="6" w:space="0"/>
              <w:left w:val="single" w:color="auto" w:sz="6" w:space="0"/>
              <w:bottom w:val="single" w:color="auto" w:sz="6" w:space="0"/>
              <w:right w:val="single" w:color="auto" w:sz="6" w:space="0"/>
            </w:tcBorders>
            <w:shd w:val="clear" w:color="auto" w:fill="auto"/>
            <w:vAlign w:val="top"/>
          </w:tcPr>
          <w:p w14:paraId="4C5DA5DD">
            <w:pPr>
              <w:keepNext w:val="0"/>
              <w:keepLines w:val="0"/>
              <w:widowControl w:val="0"/>
              <w:suppressLineNumbers w:val="0"/>
              <w:spacing w:before="120" w:beforeAutospacing="0" w:after="120" w:afterAutospacing="0"/>
              <w:ind w:left="0" w:right="0"/>
              <w:jc w:val="both"/>
              <w:rPr>
                <w:rFonts w:hint="eastAsia" w:ascii="仿宋" w:hAnsi="仿宋" w:eastAsia="仿宋" w:cs="仿宋"/>
                <w:b/>
                <w:bCs w:val="0"/>
                <w:caps/>
                <w:kern w:val="2"/>
                <w:sz w:val="16"/>
                <w:szCs w:val="16"/>
              </w:rPr>
            </w:pPr>
            <w:r>
              <w:rPr>
                <w:rFonts w:hint="eastAsia" w:ascii="仿宋" w:hAnsi="仿宋" w:eastAsia="仿宋" w:cs="仿宋"/>
                <w:b/>
                <w:bCs w:val="0"/>
                <w:caps/>
                <w:kern w:val="2"/>
                <w:sz w:val="16"/>
                <w:szCs w:val="16"/>
                <w:lang w:val="en-US" w:eastAsia="zh-CN" w:bidi="ar"/>
              </w:rPr>
              <w:t>联系人（职务、电话、邮箱）*</w:t>
            </w:r>
          </w:p>
        </w:tc>
        <w:tc>
          <w:tcPr>
            <w:tcW w:w="7067" w:type="dxa"/>
            <w:gridSpan w:val="7"/>
            <w:tcBorders>
              <w:top w:val="single" w:color="auto" w:sz="6" w:space="0"/>
              <w:left w:val="nil"/>
              <w:bottom w:val="single" w:color="auto" w:sz="6" w:space="0"/>
              <w:right w:val="single" w:color="auto" w:sz="6" w:space="0"/>
            </w:tcBorders>
            <w:shd w:val="clear" w:color="auto" w:fill="auto"/>
            <w:vAlign w:val="top"/>
          </w:tcPr>
          <w:p w14:paraId="7015C91B">
            <w:pPr>
              <w:keepNext w:val="0"/>
              <w:keepLines w:val="0"/>
              <w:widowControl w:val="0"/>
              <w:suppressLineNumbers w:val="0"/>
              <w:spacing w:before="120" w:beforeAutospacing="0" w:after="120" w:afterAutospacing="0"/>
              <w:ind w:left="0" w:right="0"/>
              <w:jc w:val="both"/>
              <w:rPr>
                <w:rFonts w:hint="eastAsia" w:ascii="仿宋" w:hAnsi="仿宋" w:eastAsia="仿宋" w:cs="仿宋"/>
                <w:kern w:val="2"/>
                <w:sz w:val="16"/>
                <w:szCs w:val="16"/>
              </w:rPr>
            </w:pPr>
          </w:p>
        </w:tc>
      </w:tr>
      <w:tr w14:paraId="6482F1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28" w:type="dxa"/>
            <w:bottom w:w="0" w:type="dxa"/>
            <w:right w:w="28" w:type="dxa"/>
          </w:tblCellMar>
        </w:tblPrEx>
        <w:trPr>
          <w:trHeight w:val="694" w:hRule="atLeast"/>
          <w:jc w:val="center"/>
        </w:trPr>
        <w:tc>
          <w:tcPr>
            <w:tcW w:w="2431" w:type="dxa"/>
            <w:gridSpan w:val="4"/>
            <w:tcBorders>
              <w:top w:val="single" w:color="auto" w:sz="6" w:space="0"/>
              <w:left w:val="single" w:color="auto" w:sz="6" w:space="0"/>
              <w:bottom w:val="single" w:color="auto" w:sz="6" w:space="0"/>
              <w:right w:val="single" w:color="auto" w:sz="6" w:space="0"/>
            </w:tcBorders>
            <w:shd w:val="clear" w:color="auto" w:fill="auto"/>
            <w:vAlign w:val="top"/>
          </w:tcPr>
          <w:p w14:paraId="320C9359">
            <w:pPr>
              <w:keepNext w:val="0"/>
              <w:keepLines w:val="0"/>
              <w:widowControl w:val="0"/>
              <w:suppressLineNumbers w:val="0"/>
              <w:spacing w:before="120" w:beforeAutospacing="0" w:after="120" w:afterAutospacing="0"/>
              <w:ind w:left="0" w:right="0"/>
              <w:jc w:val="both"/>
              <w:rPr>
                <w:rFonts w:hint="eastAsia" w:ascii="仿宋" w:hAnsi="仿宋" w:eastAsia="仿宋" w:cs="仿宋"/>
                <w:b/>
                <w:bCs w:val="0"/>
                <w:caps/>
                <w:kern w:val="2"/>
                <w:sz w:val="16"/>
                <w:szCs w:val="16"/>
              </w:rPr>
            </w:pPr>
            <w:r>
              <w:rPr>
                <w:rFonts w:hint="eastAsia" w:ascii="仿宋" w:hAnsi="仿宋" w:eastAsia="仿宋" w:cs="仿宋"/>
                <w:b/>
                <w:bCs w:val="0"/>
                <w:caps/>
                <w:kern w:val="2"/>
                <w:sz w:val="16"/>
                <w:szCs w:val="16"/>
                <w:lang w:val="en-US" w:eastAsia="zh-CN" w:bidi="ar"/>
              </w:rPr>
              <w:t>其他说明</w:t>
            </w:r>
          </w:p>
        </w:tc>
        <w:tc>
          <w:tcPr>
            <w:tcW w:w="7067" w:type="dxa"/>
            <w:gridSpan w:val="7"/>
            <w:tcBorders>
              <w:top w:val="single" w:color="auto" w:sz="6" w:space="0"/>
              <w:left w:val="nil"/>
              <w:bottom w:val="single" w:color="auto" w:sz="6" w:space="0"/>
              <w:right w:val="single" w:color="auto" w:sz="6" w:space="0"/>
            </w:tcBorders>
            <w:shd w:val="clear" w:color="auto" w:fill="auto"/>
            <w:vAlign w:val="top"/>
          </w:tcPr>
          <w:p w14:paraId="0800CFA6">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16"/>
                <w:szCs w:val="16"/>
              </w:rPr>
            </w:pPr>
          </w:p>
        </w:tc>
      </w:tr>
    </w:tbl>
    <w:p w14:paraId="11FBA84B">
      <w:pPr>
        <w:keepNext w:val="0"/>
        <w:keepLines w:val="0"/>
        <w:widowControl w:val="0"/>
        <w:suppressLineNumbers w:val="0"/>
        <w:spacing w:before="0" w:beforeAutospacing="0" w:after="0" w:afterAutospacing="0" w:line="540" w:lineRule="exact"/>
        <w:ind w:left="0" w:right="0"/>
        <w:jc w:val="both"/>
        <w:rPr>
          <w:rFonts w:hint="eastAsia" w:ascii="仿宋" w:hAnsi="仿宋" w:eastAsia="仿宋" w:cs="仿宋"/>
          <w:b/>
          <w:bCs w:val="0"/>
          <w:kern w:val="2"/>
          <w:sz w:val="24"/>
          <w:szCs w:val="24"/>
        </w:rPr>
      </w:pPr>
      <w:r>
        <w:rPr>
          <w:rFonts w:hint="eastAsia" w:ascii="仿宋" w:hAnsi="仿宋" w:eastAsia="仿宋" w:cs="仿宋"/>
          <w:b/>
          <w:bCs w:val="0"/>
          <w:kern w:val="2"/>
          <w:sz w:val="24"/>
          <w:szCs w:val="24"/>
          <w:lang w:val="en-US" w:eastAsia="zh-CN" w:bidi="ar"/>
        </w:rPr>
        <w:t xml:space="preserve"> </w:t>
      </w:r>
    </w:p>
    <w:p w14:paraId="6FCCC91C">
      <w:pPr>
        <w:keepNext w:val="0"/>
        <w:keepLines w:val="0"/>
        <w:widowControl w:val="0"/>
        <w:suppressLineNumbers w:val="0"/>
        <w:spacing w:before="0" w:beforeAutospacing="0" w:after="0" w:afterAutospacing="0" w:line="540" w:lineRule="exact"/>
        <w:ind w:left="0" w:right="0"/>
        <w:jc w:val="both"/>
        <w:rPr>
          <w:rFonts w:hint="eastAsia" w:ascii="仿宋" w:hAnsi="仿宋" w:eastAsia="仿宋" w:cs="仿宋"/>
          <w:b/>
          <w:bCs w:val="0"/>
          <w:kern w:val="2"/>
          <w:sz w:val="24"/>
          <w:szCs w:val="24"/>
        </w:rPr>
      </w:pPr>
      <w:r>
        <w:rPr>
          <w:rFonts w:hint="eastAsia" w:ascii="仿宋" w:hAnsi="仿宋" w:eastAsia="仿宋" w:cs="仿宋"/>
          <w:b/>
          <w:bCs w:val="0"/>
          <w:kern w:val="2"/>
          <w:sz w:val="24"/>
          <w:szCs w:val="24"/>
          <w:lang w:val="en-US" w:eastAsia="zh-CN" w:bidi="ar"/>
        </w:rPr>
        <w:t xml:space="preserve"> </w:t>
      </w:r>
    </w:p>
    <w:p w14:paraId="4FF7B0AE">
      <w:pPr>
        <w:keepNext w:val="0"/>
        <w:keepLines w:val="0"/>
        <w:widowControl w:val="0"/>
        <w:suppressLineNumbers w:val="0"/>
        <w:spacing w:before="0" w:beforeAutospacing="0" w:after="0" w:afterAutospacing="0" w:line="540" w:lineRule="exact"/>
        <w:ind w:left="0" w:right="0"/>
        <w:jc w:val="both"/>
        <w:rPr>
          <w:rFonts w:hint="eastAsia" w:ascii="仿宋" w:hAnsi="仿宋" w:eastAsia="仿宋" w:cs="仿宋"/>
          <w:kern w:val="2"/>
          <w:sz w:val="24"/>
          <w:szCs w:val="24"/>
        </w:rPr>
      </w:pPr>
      <w:r>
        <w:rPr>
          <w:rFonts w:hint="eastAsia" w:ascii="仿宋" w:hAnsi="仿宋" w:eastAsia="仿宋" w:cs="仿宋"/>
          <w:b/>
          <w:bCs w:val="0"/>
          <w:kern w:val="2"/>
          <w:sz w:val="24"/>
          <w:szCs w:val="24"/>
          <w:lang w:val="en-US" w:eastAsia="zh-CN" w:bidi="ar"/>
        </w:rPr>
        <w:t>二 分支机构及关联企业</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271"/>
        <w:gridCol w:w="8399"/>
      </w:tblGrid>
      <w:tr w14:paraId="64CFF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Pr>
        <w:tc>
          <w:tcPr>
            <w:tcW w:w="1271" w:type="dxa"/>
            <w:tcBorders>
              <w:top w:val="single" w:color="auto" w:sz="4" w:space="0"/>
              <w:left w:val="single" w:color="auto" w:sz="4" w:space="0"/>
              <w:bottom w:val="single" w:color="auto" w:sz="4" w:space="0"/>
              <w:right w:val="single" w:color="auto" w:sz="4" w:space="0"/>
            </w:tcBorders>
            <w:shd w:val="clear" w:color="auto" w:fill="auto"/>
            <w:vAlign w:val="top"/>
          </w:tcPr>
          <w:p w14:paraId="707097C6">
            <w:pPr>
              <w:keepNext w:val="0"/>
              <w:keepLines w:val="0"/>
              <w:widowControl w:val="0"/>
              <w:suppressLineNumbers w:val="0"/>
              <w:spacing w:before="0" w:beforeAutospacing="0" w:after="0" w:afterAutospacing="0" w:line="540" w:lineRule="exact"/>
              <w:ind w:left="0" w:right="0"/>
              <w:jc w:val="both"/>
              <w:rPr>
                <w:rFonts w:hint="eastAsia" w:ascii="仿宋" w:hAnsi="仿宋" w:eastAsia="仿宋" w:cs="仿宋"/>
                <w:b/>
                <w:bCs w:val="0"/>
                <w:kern w:val="2"/>
                <w:sz w:val="22"/>
                <w:szCs w:val="22"/>
              </w:rPr>
            </w:pPr>
            <w:r>
              <w:rPr>
                <w:rFonts w:hint="eastAsia" w:ascii="仿宋" w:hAnsi="仿宋" w:eastAsia="仿宋" w:cs="仿宋"/>
                <w:b/>
                <w:bCs w:val="0"/>
                <w:kern w:val="2"/>
                <w:sz w:val="22"/>
                <w:szCs w:val="22"/>
                <w:lang w:val="en-US" w:eastAsia="zh-CN" w:bidi="ar"/>
              </w:rPr>
              <w:t>公司名称</w:t>
            </w:r>
          </w:p>
        </w:tc>
        <w:tc>
          <w:tcPr>
            <w:tcW w:w="8399" w:type="dxa"/>
            <w:tcBorders>
              <w:top w:val="single" w:color="auto" w:sz="4" w:space="0"/>
              <w:left w:val="single" w:color="auto" w:sz="4" w:space="0"/>
              <w:bottom w:val="single" w:color="auto" w:sz="4" w:space="0"/>
              <w:right w:val="single" w:color="auto" w:sz="4" w:space="0"/>
            </w:tcBorders>
            <w:shd w:val="clear" w:color="auto" w:fill="auto"/>
            <w:vAlign w:val="top"/>
          </w:tcPr>
          <w:p w14:paraId="790262D3">
            <w:pPr>
              <w:keepNext w:val="0"/>
              <w:keepLines w:val="0"/>
              <w:widowControl w:val="0"/>
              <w:suppressLineNumbers w:val="0"/>
              <w:spacing w:before="0" w:beforeAutospacing="0" w:after="0" w:afterAutospacing="0" w:line="540" w:lineRule="exact"/>
              <w:ind w:left="0" w:right="0" w:firstLine="440" w:firstLineChars="200"/>
              <w:jc w:val="both"/>
              <w:rPr>
                <w:rFonts w:hint="eastAsia" w:ascii="仿宋" w:hAnsi="仿宋" w:eastAsia="仿宋" w:cs="仿宋"/>
                <w:kern w:val="2"/>
                <w:sz w:val="22"/>
                <w:szCs w:val="22"/>
              </w:rPr>
            </w:pPr>
          </w:p>
        </w:tc>
      </w:tr>
      <w:tr w14:paraId="7A184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Borders>
              <w:top w:val="single" w:color="auto" w:sz="4" w:space="0"/>
              <w:left w:val="single" w:color="auto" w:sz="4" w:space="0"/>
              <w:bottom w:val="single" w:color="auto" w:sz="4" w:space="0"/>
              <w:right w:val="single" w:color="auto" w:sz="4" w:space="0"/>
            </w:tcBorders>
            <w:shd w:val="clear" w:color="auto" w:fill="auto"/>
            <w:vAlign w:val="top"/>
          </w:tcPr>
          <w:p w14:paraId="2669DEE6">
            <w:pPr>
              <w:keepNext w:val="0"/>
              <w:keepLines w:val="0"/>
              <w:widowControl w:val="0"/>
              <w:suppressLineNumbers w:val="0"/>
              <w:spacing w:before="0" w:beforeAutospacing="0" w:after="0" w:afterAutospacing="0" w:line="540" w:lineRule="exact"/>
              <w:ind w:left="0" w:right="0"/>
              <w:jc w:val="both"/>
              <w:rPr>
                <w:rFonts w:hint="eastAsia" w:ascii="仿宋" w:hAnsi="仿宋" w:eastAsia="仿宋" w:cs="仿宋"/>
                <w:b/>
                <w:bCs w:val="0"/>
                <w:kern w:val="2"/>
                <w:sz w:val="22"/>
                <w:szCs w:val="22"/>
              </w:rPr>
            </w:pPr>
            <w:r>
              <w:rPr>
                <w:rFonts w:hint="eastAsia" w:ascii="仿宋" w:hAnsi="仿宋" w:eastAsia="仿宋" w:cs="仿宋"/>
                <w:b/>
                <w:bCs w:val="0"/>
                <w:kern w:val="2"/>
                <w:sz w:val="22"/>
                <w:szCs w:val="22"/>
                <w:lang w:val="en-US" w:eastAsia="zh-CN" w:bidi="ar"/>
              </w:rPr>
              <w:t>地址</w:t>
            </w:r>
          </w:p>
        </w:tc>
        <w:tc>
          <w:tcPr>
            <w:tcW w:w="8399" w:type="dxa"/>
            <w:tcBorders>
              <w:top w:val="single" w:color="auto" w:sz="4" w:space="0"/>
              <w:left w:val="single" w:color="auto" w:sz="4" w:space="0"/>
              <w:bottom w:val="single" w:color="auto" w:sz="4" w:space="0"/>
              <w:right w:val="single" w:color="auto" w:sz="4" w:space="0"/>
            </w:tcBorders>
            <w:shd w:val="clear" w:color="auto" w:fill="auto"/>
            <w:vAlign w:val="top"/>
          </w:tcPr>
          <w:p w14:paraId="1FA4CBE1">
            <w:pPr>
              <w:keepNext w:val="0"/>
              <w:keepLines w:val="0"/>
              <w:widowControl w:val="0"/>
              <w:suppressLineNumbers w:val="0"/>
              <w:spacing w:before="0" w:beforeAutospacing="0" w:after="0" w:afterAutospacing="0" w:line="540" w:lineRule="exact"/>
              <w:ind w:left="0" w:right="0" w:firstLine="440" w:firstLineChars="200"/>
              <w:jc w:val="both"/>
              <w:rPr>
                <w:rFonts w:hint="eastAsia" w:ascii="仿宋" w:hAnsi="仿宋" w:eastAsia="仿宋" w:cs="仿宋"/>
                <w:kern w:val="2"/>
                <w:sz w:val="22"/>
                <w:szCs w:val="22"/>
              </w:rPr>
            </w:pPr>
          </w:p>
        </w:tc>
      </w:tr>
      <w:tr w14:paraId="7031D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Borders>
              <w:top w:val="single" w:color="auto" w:sz="4" w:space="0"/>
              <w:left w:val="single" w:color="auto" w:sz="4" w:space="0"/>
              <w:bottom w:val="single" w:color="auto" w:sz="4" w:space="0"/>
              <w:right w:val="single" w:color="auto" w:sz="4" w:space="0"/>
            </w:tcBorders>
            <w:shd w:val="clear" w:color="auto" w:fill="auto"/>
            <w:vAlign w:val="top"/>
          </w:tcPr>
          <w:p w14:paraId="3AA42426">
            <w:pPr>
              <w:keepNext w:val="0"/>
              <w:keepLines w:val="0"/>
              <w:widowControl w:val="0"/>
              <w:suppressLineNumbers w:val="0"/>
              <w:spacing w:before="0" w:beforeAutospacing="0" w:after="0" w:afterAutospacing="0" w:line="540" w:lineRule="exact"/>
              <w:ind w:left="0" w:right="0"/>
              <w:jc w:val="both"/>
              <w:rPr>
                <w:rFonts w:hint="eastAsia" w:ascii="仿宋" w:hAnsi="仿宋" w:eastAsia="仿宋" w:cs="仿宋"/>
                <w:b/>
                <w:bCs w:val="0"/>
                <w:kern w:val="2"/>
                <w:sz w:val="22"/>
                <w:szCs w:val="22"/>
              </w:rPr>
            </w:pPr>
            <w:r>
              <w:rPr>
                <w:rFonts w:hint="eastAsia" w:ascii="仿宋" w:hAnsi="仿宋" w:eastAsia="仿宋" w:cs="仿宋"/>
                <w:b/>
                <w:bCs w:val="0"/>
                <w:kern w:val="2"/>
                <w:sz w:val="22"/>
                <w:szCs w:val="22"/>
                <w:lang w:val="en-US" w:eastAsia="zh-CN" w:bidi="ar"/>
              </w:rPr>
              <w:t>联系方式</w:t>
            </w:r>
          </w:p>
        </w:tc>
        <w:tc>
          <w:tcPr>
            <w:tcW w:w="8399" w:type="dxa"/>
            <w:tcBorders>
              <w:top w:val="single" w:color="auto" w:sz="4" w:space="0"/>
              <w:left w:val="single" w:color="auto" w:sz="4" w:space="0"/>
              <w:bottom w:val="single" w:color="auto" w:sz="4" w:space="0"/>
              <w:right w:val="single" w:color="auto" w:sz="4" w:space="0"/>
            </w:tcBorders>
            <w:shd w:val="clear" w:color="auto" w:fill="auto"/>
            <w:vAlign w:val="top"/>
          </w:tcPr>
          <w:p w14:paraId="4C65F546">
            <w:pPr>
              <w:keepNext w:val="0"/>
              <w:keepLines w:val="0"/>
              <w:widowControl w:val="0"/>
              <w:suppressLineNumbers w:val="0"/>
              <w:spacing w:before="0" w:beforeAutospacing="0" w:after="0" w:afterAutospacing="0" w:line="540" w:lineRule="exact"/>
              <w:ind w:left="0" w:right="0" w:firstLine="440" w:firstLineChars="200"/>
              <w:jc w:val="both"/>
              <w:rPr>
                <w:rFonts w:hint="eastAsia" w:ascii="仿宋" w:hAnsi="仿宋" w:eastAsia="仿宋" w:cs="仿宋"/>
                <w:kern w:val="2"/>
                <w:sz w:val="22"/>
                <w:szCs w:val="22"/>
              </w:rPr>
            </w:pPr>
          </w:p>
        </w:tc>
      </w:tr>
    </w:tbl>
    <w:p w14:paraId="289E5FD2">
      <w:pPr>
        <w:keepNext w:val="0"/>
        <w:keepLines w:val="0"/>
        <w:widowControl w:val="0"/>
        <w:suppressLineNumbers w:val="0"/>
        <w:spacing w:before="0" w:beforeAutospacing="0" w:after="0" w:afterAutospacing="0" w:line="540" w:lineRule="exact"/>
        <w:ind w:left="0" w:right="0" w:firstLine="440" w:firstLineChars="200"/>
        <w:jc w:val="both"/>
        <w:rPr>
          <w:rFonts w:hint="eastAsia" w:ascii="仿宋" w:hAnsi="仿宋" w:eastAsia="仿宋" w:cs="仿宋"/>
          <w:kern w:val="2"/>
          <w:sz w:val="22"/>
          <w:szCs w:val="22"/>
        </w:rPr>
      </w:pPr>
      <w:r>
        <w:rPr>
          <w:rFonts w:hint="eastAsia" w:ascii="仿宋" w:hAnsi="仿宋" w:eastAsia="仿宋" w:cs="仿宋"/>
          <w:kern w:val="2"/>
          <w:sz w:val="22"/>
          <w:szCs w:val="22"/>
          <w:lang w:val="en-US" w:eastAsia="zh-CN" w:bidi="ar"/>
        </w:rPr>
        <w:t xml:space="preserve"> </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271"/>
        <w:gridCol w:w="8384"/>
      </w:tblGrid>
      <w:tr w14:paraId="0EA09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Pr>
        <w:tc>
          <w:tcPr>
            <w:tcW w:w="1271" w:type="dxa"/>
            <w:tcBorders>
              <w:top w:val="single" w:color="auto" w:sz="4" w:space="0"/>
              <w:left w:val="single" w:color="auto" w:sz="4" w:space="0"/>
              <w:bottom w:val="single" w:color="auto" w:sz="4" w:space="0"/>
              <w:right w:val="single" w:color="auto" w:sz="4" w:space="0"/>
            </w:tcBorders>
            <w:shd w:val="clear" w:color="auto" w:fill="auto"/>
            <w:vAlign w:val="top"/>
          </w:tcPr>
          <w:p w14:paraId="3ED6E2D0">
            <w:pPr>
              <w:keepNext w:val="0"/>
              <w:keepLines w:val="0"/>
              <w:widowControl w:val="0"/>
              <w:suppressLineNumbers w:val="0"/>
              <w:spacing w:before="0" w:beforeAutospacing="0" w:after="0" w:afterAutospacing="0" w:line="540" w:lineRule="exact"/>
              <w:ind w:left="0" w:right="0"/>
              <w:jc w:val="both"/>
              <w:rPr>
                <w:rFonts w:hint="eastAsia" w:ascii="仿宋" w:hAnsi="仿宋" w:eastAsia="仿宋" w:cs="仿宋"/>
                <w:b/>
                <w:bCs w:val="0"/>
                <w:kern w:val="2"/>
                <w:sz w:val="22"/>
                <w:szCs w:val="22"/>
              </w:rPr>
            </w:pPr>
            <w:r>
              <w:rPr>
                <w:rFonts w:hint="eastAsia" w:ascii="仿宋" w:hAnsi="仿宋" w:eastAsia="仿宋" w:cs="仿宋"/>
                <w:b/>
                <w:bCs w:val="0"/>
                <w:kern w:val="2"/>
                <w:sz w:val="22"/>
                <w:szCs w:val="22"/>
                <w:lang w:val="en-US" w:eastAsia="zh-CN" w:bidi="ar"/>
              </w:rPr>
              <w:t>公司名称</w:t>
            </w:r>
          </w:p>
        </w:tc>
        <w:tc>
          <w:tcPr>
            <w:tcW w:w="8384" w:type="dxa"/>
            <w:tcBorders>
              <w:top w:val="single" w:color="auto" w:sz="4" w:space="0"/>
              <w:left w:val="single" w:color="auto" w:sz="4" w:space="0"/>
              <w:bottom w:val="single" w:color="auto" w:sz="4" w:space="0"/>
              <w:right w:val="single" w:color="auto" w:sz="4" w:space="0"/>
            </w:tcBorders>
            <w:shd w:val="clear" w:color="auto" w:fill="auto"/>
            <w:vAlign w:val="top"/>
          </w:tcPr>
          <w:p w14:paraId="0BFB56FB">
            <w:pPr>
              <w:keepNext w:val="0"/>
              <w:keepLines w:val="0"/>
              <w:widowControl w:val="0"/>
              <w:suppressLineNumbers w:val="0"/>
              <w:spacing w:before="0" w:beforeAutospacing="0" w:after="0" w:afterAutospacing="0" w:line="540" w:lineRule="exact"/>
              <w:ind w:left="0" w:right="0" w:firstLine="440" w:firstLineChars="200"/>
              <w:jc w:val="both"/>
              <w:rPr>
                <w:rFonts w:hint="eastAsia" w:ascii="仿宋" w:hAnsi="仿宋" w:eastAsia="仿宋" w:cs="仿宋"/>
                <w:kern w:val="2"/>
                <w:sz w:val="22"/>
                <w:szCs w:val="22"/>
              </w:rPr>
            </w:pPr>
          </w:p>
        </w:tc>
      </w:tr>
      <w:tr w14:paraId="12D4C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Borders>
              <w:top w:val="single" w:color="auto" w:sz="4" w:space="0"/>
              <w:left w:val="single" w:color="auto" w:sz="4" w:space="0"/>
              <w:bottom w:val="single" w:color="auto" w:sz="4" w:space="0"/>
              <w:right w:val="single" w:color="auto" w:sz="4" w:space="0"/>
            </w:tcBorders>
            <w:shd w:val="clear" w:color="auto" w:fill="auto"/>
            <w:vAlign w:val="top"/>
          </w:tcPr>
          <w:p w14:paraId="3B1A1DE6">
            <w:pPr>
              <w:keepNext w:val="0"/>
              <w:keepLines w:val="0"/>
              <w:widowControl w:val="0"/>
              <w:suppressLineNumbers w:val="0"/>
              <w:spacing w:before="0" w:beforeAutospacing="0" w:after="0" w:afterAutospacing="0" w:line="540" w:lineRule="exact"/>
              <w:ind w:left="0" w:right="0"/>
              <w:jc w:val="both"/>
              <w:rPr>
                <w:rFonts w:hint="eastAsia" w:ascii="仿宋" w:hAnsi="仿宋" w:eastAsia="仿宋" w:cs="仿宋"/>
                <w:b/>
                <w:bCs w:val="0"/>
                <w:kern w:val="2"/>
                <w:sz w:val="22"/>
                <w:szCs w:val="22"/>
              </w:rPr>
            </w:pPr>
            <w:r>
              <w:rPr>
                <w:rFonts w:hint="eastAsia" w:ascii="仿宋" w:hAnsi="仿宋" w:eastAsia="仿宋" w:cs="仿宋"/>
                <w:b/>
                <w:bCs w:val="0"/>
                <w:kern w:val="2"/>
                <w:sz w:val="22"/>
                <w:szCs w:val="22"/>
                <w:lang w:val="en-US" w:eastAsia="zh-CN" w:bidi="ar"/>
              </w:rPr>
              <w:t>地址</w:t>
            </w:r>
          </w:p>
        </w:tc>
        <w:tc>
          <w:tcPr>
            <w:tcW w:w="8384" w:type="dxa"/>
            <w:tcBorders>
              <w:top w:val="single" w:color="auto" w:sz="4" w:space="0"/>
              <w:left w:val="single" w:color="auto" w:sz="4" w:space="0"/>
              <w:bottom w:val="single" w:color="auto" w:sz="4" w:space="0"/>
              <w:right w:val="single" w:color="auto" w:sz="4" w:space="0"/>
            </w:tcBorders>
            <w:shd w:val="clear" w:color="auto" w:fill="auto"/>
            <w:vAlign w:val="top"/>
          </w:tcPr>
          <w:p w14:paraId="060A709E">
            <w:pPr>
              <w:keepNext w:val="0"/>
              <w:keepLines w:val="0"/>
              <w:widowControl w:val="0"/>
              <w:suppressLineNumbers w:val="0"/>
              <w:spacing w:before="0" w:beforeAutospacing="0" w:after="0" w:afterAutospacing="0" w:line="540" w:lineRule="exact"/>
              <w:ind w:left="0" w:right="0" w:firstLine="440" w:firstLineChars="200"/>
              <w:jc w:val="both"/>
              <w:rPr>
                <w:rFonts w:hint="eastAsia" w:ascii="仿宋" w:hAnsi="仿宋" w:eastAsia="仿宋" w:cs="仿宋"/>
                <w:kern w:val="2"/>
                <w:sz w:val="22"/>
                <w:szCs w:val="22"/>
              </w:rPr>
            </w:pPr>
          </w:p>
        </w:tc>
      </w:tr>
      <w:tr w14:paraId="5F84C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Borders>
              <w:top w:val="single" w:color="auto" w:sz="4" w:space="0"/>
              <w:left w:val="single" w:color="auto" w:sz="4" w:space="0"/>
              <w:bottom w:val="single" w:color="auto" w:sz="4" w:space="0"/>
              <w:right w:val="single" w:color="auto" w:sz="4" w:space="0"/>
            </w:tcBorders>
            <w:shd w:val="clear" w:color="auto" w:fill="auto"/>
            <w:vAlign w:val="top"/>
          </w:tcPr>
          <w:p w14:paraId="5368D593">
            <w:pPr>
              <w:keepNext w:val="0"/>
              <w:keepLines w:val="0"/>
              <w:widowControl w:val="0"/>
              <w:suppressLineNumbers w:val="0"/>
              <w:spacing w:before="0" w:beforeAutospacing="0" w:after="0" w:afterAutospacing="0" w:line="540" w:lineRule="exact"/>
              <w:ind w:left="0" w:right="0"/>
              <w:jc w:val="both"/>
              <w:rPr>
                <w:rFonts w:hint="eastAsia" w:ascii="仿宋" w:hAnsi="仿宋" w:eastAsia="仿宋" w:cs="仿宋"/>
                <w:b/>
                <w:bCs w:val="0"/>
                <w:kern w:val="2"/>
                <w:sz w:val="22"/>
                <w:szCs w:val="22"/>
              </w:rPr>
            </w:pPr>
            <w:r>
              <w:rPr>
                <w:rFonts w:hint="eastAsia" w:ascii="仿宋" w:hAnsi="仿宋" w:eastAsia="仿宋" w:cs="仿宋"/>
                <w:b/>
                <w:bCs w:val="0"/>
                <w:kern w:val="2"/>
                <w:sz w:val="22"/>
                <w:szCs w:val="22"/>
                <w:lang w:val="en-US" w:eastAsia="zh-CN" w:bidi="ar"/>
              </w:rPr>
              <w:t>联系方式</w:t>
            </w:r>
          </w:p>
        </w:tc>
        <w:tc>
          <w:tcPr>
            <w:tcW w:w="8384" w:type="dxa"/>
            <w:tcBorders>
              <w:top w:val="single" w:color="auto" w:sz="4" w:space="0"/>
              <w:left w:val="single" w:color="auto" w:sz="4" w:space="0"/>
              <w:bottom w:val="single" w:color="auto" w:sz="4" w:space="0"/>
              <w:right w:val="single" w:color="auto" w:sz="4" w:space="0"/>
            </w:tcBorders>
            <w:shd w:val="clear" w:color="auto" w:fill="auto"/>
            <w:vAlign w:val="top"/>
          </w:tcPr>
          <w:p w14:paraId="5F351969">
            <w:pPr>
              <w:keepNext w:val="0"/>
              <w:keepLines w:val="0"/>
              <w:widowControl w:val="0"/>
              <w:suppressLineNumbers w:val="0"/>
              <w:spacing w:before="0" w:beforeAutospacing="0" w:after="0" w:afterAutospacing="0" w:line="540" w:lineRule="exact"/>
              <w:ind w:left="0" w:right="0" w:firstLine="440" w:firstLineChars="200"/>
              <w:jc w:val="both"/>
              <w:rPr>
                <w:rFonts w:hint="eastAsia" w:ascii="仿宋" w:hAnsi="仿宋" w:eastAsia="仿宋" w:cs="仿宋"/>
                <w:kern w:val="2"/>
                <w:sz w:val="22"/>
                <w:szCs w:val="22"/>
              </w:rPr>
            </w:pPr>
          </w:p>
        </w:tc>
      </w:tr>
    </w:tbl>
    <w:p w14:paraId="21D6C303">
      <w:pPr>
        <w:keepNext w:val="0"/>
        <w:keepLines w:val="0"/>
        <w:widowControl w:val="0"/>
        <w:suppressLineNumbers w:val="0"/>
        <w:spacing w:before="0" w:beforeAutospacing="0" w:after="0" w:afterAutospacing="0" w:line="540" w:lineRule="exact"/>
        <w:ind w:left="0" w:right="0"/>
        <w:jc w:val="both"/>
        <w:rPr>
          <w:rFonts w:hint="eastAsia" w:ascii="仿宋" w:hAnsi="仿宋" w:eastAsia="仿宋" w:cs="仿宋"/>
          <w:b/>
          <w:bCs w:val="0"/>
          <w:caps/>
          <w:kern w:val="2"/>
          <w:sz w:val="24"/>
          <w:szCs w:val="24"/>
        </w:rPr>
      </w:pPr>
      <w:r>
        <w:rPr>
          <w:rFonts w:hint="eastAsia" w:ascii="仿宋" w:hAnsi="仿宋" w:eastAsia="仿宋" w:cs="仿宋"/>
          <w:b/>
          <w:bCs w:val="0"/>
          <w:caps/>
          <w:kern w:val="2"/>
          <w:sz w:val="24"/>
          <w:szCs w:val="24"/>
          <w:lang w:val="en-US" w:eastAsia="zh-CN" w:bidi="ar"/>
        </w:rPr>
        <w:t>备注：</w:t>
      </w:r>
    </w:p>
    <w:p w14:paraId="6564CB4E">
      <w:pPr>
        <w:keepNext w:val="0"/>
        <w:keepLines w:val="0"/>
        <w:widowControl w:val="0"/>
        <w:suppressLineNumbers w:val="0"/>
        <w:spacing w:before="0" w:beforeAutospacing="0" w:after="0" w:afterAutospacing="0" w:line="540" w:lineRule="exact"/>
        <w:ind w:left="0" w:right="0" w:firstLine="480" w:firstLineChars="200"/>
        <w:jc w:val="both"/>
        <w:rPr>
          <w:rFonts w:hint="eastAsia" w:ascii="仿宋" w:hAnsi="仿宋" w:eastAsia="仿宋" w:cs="仿宋"/>
          <w:caps/>
          <w:kern w:val="2"/>
          <w:sz w:val="24"/>
          <w:szCs w:val="24"/>
        </w:rPr>
      </w:pPr>
      <w:r>
        <w:rPr>
          <w:rFonts w:hint="eastAsia" w:ascii="仿宋" w:hAnsi="仿宋" w:eastAsia="仿宋" w:cs="仿宋"/>
          <w:caps/>
          <w:kern w:val="2"/>
          <w:sz w:val="24"/>
          <w:szCs w:val="24"/>
          <w:lang w:val="en-US" w:eastAsia="zh-CN" w:bidi="ar"/>
        </w:rPr>
        <w:t>1、标*项为必填项，涉及到的相关证照、资质证明，请提供电子扫描件。</w:t>
      </w:r>
    </w:p>
    <w:p w14:paraId="413B7A97">
      <w:pPr>
        <w:keepNext w:val="0"/>
        <w:keepLines w:val="0"/>
        <w:widowControl w:val="0"/>
        <w:suppressLineNumbers w:val="0"/>
        <w:spacing w:before="0" w:beforeAutospacing="0" w:after="0" w:afterAutospacing="0" w:line="540" w:lineRule="exact"/>
        <w:ind w:left="0" w:right="0" w:firstLine="480" w:firstLineChars="200"/>
        <w:jc w:val="both"/>
        <w:rPr>
          <w:rFonts w:hint="eastAsia" w:ascii="仿宋" w:hAnsi="仿宋" w:eastAsia="仿宋" w:cs="仿宋"/>
          <w:caps/>
          <w:kern w:val="2"/>
          <w:sz w:val="24"/>
          <w:szCs w:val="24"/>
        </w:rPr>
      </w:pPr>
      <w:r>
        <w:rPr>
          <w:rFonts w:hint="eastAsia" w:ascii="仿宋" w:hAnsi="仿宋" w:eastAsia="仿宋" w:cs="仿宋"/>
          <w:caps/>
          <w:kern w:val="2"/>
          <w:sz w:val="24"/>
          <w:szCs w:val="24"/>
          <w:lang w:val="en-US" w:eastAsia="zh-CN" w:bidi="ar"/>
        </w:rPr>
        <w:t>2、请将本文件打印后加盖公章，提供给舍得酒业招采中心。</w:t>
      </w:r>
    </w:p>
    <w:p w14:paraId="2AAA717B">
      <w:pPr>
        <w:keepNext w:val="0"/>
        <w:keepLines w:val="0"/>
        <w:widowControl w:val="0"/>
        <w:suppressLineNumbers w:val="0"/>
        <w:spacing w:before="0" w:beforeAutospacing="0" w:after="0" w:afterAutospacing="0" w:line="540" w:lineRule="exact"/>
        <w:ind w:left="0" w:right="0" w:firstLine="480" w:firstLineChars="200"/>
        <w:jc w:val="both"/>
        <w:rPr>
          <w:rFonts w:hint="eastAsia" w:ascii="仿宋" w:hAnsi="仿宋" w:eastAsia="仿宋" w:cs="仿宋"/>
          <w:caps/>
          <w:kern w:val="2"/>
          <w:sz w:val="24"/>
          <w:szCs w:val="24"/>
        </w:rPr>
      </w:pPr>
      <w:r>
        <w:rPr>
          <w:rFonts w:hint="eastAsia" w:ascii="仿宋" w:hAnsi="仿宋" w:eastAsia="仿宋" w:cs="仿宋"/>
          <w:caps/>
          <w:kern w:val="2"/>
          <w:sz w:val="24"/>
          <w:szCs w:val="24"/>
          <w:lang w:val="en-US" w:eastAsia="zh-CN" w:bidi="ar"/>
        </w:rPr>
        <w:t>3、供应商应对其信息的真实有效性负责。</w:t>
      </w:r>
    </w:p>
    <w:p w14:paraId="173FBEB0">
      <w:pPr>
        <w:keepNext w:val="0"/>
        <w:keepLines w:val="0"/>
        <w:widowControl w:val="0"/>
        <w:suppressLineNumbers w:val="0"/>
        <w:spacing w:before="0" w:beforeAutospacing="0" w:after="0" w:afterAutospacing="0" w:line="540" w:lineRule="exact"/>
        <w:ind w:left="0" w:right="0" w:firstLine="480" w:firstLineChars="200"/>
        <w:jc w:val="both"/>
        <w:rPr>
          <w:rFonts w:hint="eastAsia" w:ascii="仿宋" w:hAnsi="仿宋" w:eastAsia="仿宋" w:cs="仿宋"/>
          <w:caps/>
          <w:kern w:val="2"/>
          <w:sz w:val="24"/>
          <w:szCs w:val="24"/>
        </w:rPr>
      </w:pPr>
      <w:r>
        <w:rPr>
          <w:rFonts w:hint="eastAsia" w:ascii="仿宋" w:hAnsi="仿宋" w:eastAsia="仿宋" w:cs="仿宋"/>
          <w:caps/>
          <w:kern w:val="2"/>
          <w:sz w:val="24"/>
          <w:szCs w:val="24"/>
          <w:lang w:val="en-US" w:eastAsia="zh-CN" w:bidi="ar"/>
        </w:rPr>
        <w:t>4、禁止供应商以任何原因向舍得酒业任何人行贿。</w:t>
      </w:r>
    </w:p>
    <w:p w14:paraId="0B6AFD1E">
      <w:pPr>
        <w:keepNext w:val="0"/>
        <w:keepLines w:val="0"/>
        <w:widowControl w:val="0"/>
        <w:suppressLineNumbers w:val="0"/>
        <w:spacing w:before="0" w:beforeAutospacing="0" w:after="0" w:afterAutospacing="0" w:line="540" w:lineRule="exact"/>
        <w:ind w:left="0" w:right="0" w:firstLine="480" w:firstLineChars="200"/>
        <w:jc w:val="both"/>
        <w:rPr>
          <w:rFonts w:hint="eastAsia" w:ascii="仿宋" w:hAnsi="仿宋" w:eastAsia="仿宋" w:cs="仿宋"/>
          <w:caps/>
          <w:kern w:val="2"/>
          <w:sz w:val="24"/>
          <w:szCs w:val="24"/>
        </w:rPr>
      </w:pPr>
      <w:r>
        <w:rPr>
          <w:rFonts w:hint="eastAsia" w:ascii="仿宋" w:hAnsi="仿宋" w:eastAsia="仿宋" w:cs="仿宋"/>
          <w:caps/>
          <w:kern w:val="2"/>
          <w:sz w:val="24"/>
          <w:szCs w:val="24"/>
          <w:lang w:val="en-US" w:eastAsia="zh-CN" w:bidi="ar"/>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74F39769">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6A56769F">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349C605E">
      <w:pPr>
        <w:pStyle w:val="2"/>
        <w:widowControl/>
        <w:numPr>
          <w:ilvl w:val="0"/>
          <w:numId w:val="2"/>
        </w:numPr>
        <w:rPr>
          <w:rFonts w:hint="eastAsia" w:ascii="仿宋" w:hAnsi="仿宋" w:eastAsia="仿宋" w:cs="Times New Roman"/>
          <w:b/>
          <w:bCs/>
          <w:kern w:val="2"/>
          <w:sz w:val="32"/>
          <w:szCs w:val="32"/>
        </w:rPr>
      </w:pPr>
      <w:bookmarkStart w:id="16" w:name="_Toc29092"/>
      <w:bookmarkEnd w:id="16"/>
      <w:r>
        <w:rPr>
          <w:rFonts w:hint="eastAsia" w:ascii="仿宋" w:hAnsi="仿宋" w:eastAsia="仿宋" w:cs="仿宋"/>
          <w:b/>
          <w:bCs/>
          <w:kern w:val="2"/>
          <w:sz w:val="32"/>
          <w:szCs w:val="32"/>
        </w:rPr>
        <w:t>其他有必要的资质及补充资料</w:t>
      </w:r>
    </w:p>
    <w:p w14:paraId="19AE9A3E">
      <w:pPr>
        <w:pStyle w:val="10"/>
        <w:widowControl/>
        <w:spacing w:line="560" w:lineRule="exact"/>
        <w:rPr>
          <w:rFonts w:hint="eastAsia" w:ascii="仿宋" w:hAnsi="仿宋" w:eastAsia="仿宋" w:cs="宋体"/>
          <w:color w:val="000000"/>
          <w:sz w:val="24"/>
          <w:szCs w:val="24"/>
        </w:rPr>
      </w:pPr>
    </w:p>
    <w:p w14:paraId="15124968"/>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E11FB7">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3AFDE4">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C3AFDE4">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3C132A"/>
    <w:multiLevelType w:val="multilevel"/>
    <w:tmpl w:val="873C132A"/>
    <w:lvl w:ilvl="0" w:tentative="0">
      <w:start w:val="1"/>
      <w:numFmt w:val="decimal"/>
      <w:lvlText w:val="%1."/>
      <w:lvlJc w:val="left"/>
      <w:pPr>
        <w:ind w:left="360" w:hanging="360"/>
      </w:pPr>
      <w:rPr>
        <w:rFonts w:hint="default" w:ascii="Times New Roman" w:hAnsi="Times New Roman" w:cs="Times New Roman"/>
      </w:rPr>
    </w:lvl>
    <w:lvl w:ilvl="1" w:tentative="0">
      <w:start w:val="1"/>
      <w:numFmt w:val="lowerLetter"/>
      <w:lvlText w:val="%2)"/>
      <w:lvlJc w:val="left"/>
      <w:pPr>
        <w:ind w:left="840" w:hanging="420"/>
      </w:pPr>
      <w:rPr>
        <w:rFonts w:hint="default" w:ascii="Times New Roman" w:hAnsi="Times New Roman" w:cs="Times New Roman"/>
      </w:rPr>
    </w:lvl>
    <w:lvl w:ilvl="2" w:tentative="0">
      <w:start w:val="1"/>
      <w:numFmt w:val="lowerRoman"/>
      <w:lvlText w:val="%3."/>
      <w:lvlJc w:val="right"/>
      <w:pPr>
        <w:ind w:left="1260" w:hanging="420"/>
      </w:pPr>
      <w:rPr>
        <w:rFonts w:hint="default" w:ascii="Times New Roman" w:hAnsi="Times New Roman" w:cs="Times New Roman"/>
      </w:rPr>
    </w:lvl>
    <w:lvl w:ilvl="3" w:tentative="0">
      <w:start w:val="1"/>
      <w:numFmt w:val="decimal"/>
      <w:lvlText w:val="%4."/>
      <w:lvlJc w:val="left"/>
      <w:pPr>
        <w:ind w:left="1680" w:hanging="420"/>
      </w:pPr>
      <w:rPr>
        <w:rFonts w:hint="default" w:ascii="Times New Roman" w:hAnsi="Times New Roman" w:cs="Times New Roman"/>
      </w:rPr>
    </w:lvl>
    <w:lvl w:ilvl="4" w:tentative="0">
      <w:start w:val="1"/>
      <w:numFmt w:val="lowerLetter"/>
      <w:lvlText w:val="%5)"/>
      <w:lvlJc w:val="left"/>
      <w:pPr>
        <w:ind w:left="2100" w:hanging="420"/>
      </w:pPr>
      <w:rPr>
        <w:rFonts w:hint="default" w:ascii="Times New Roman" w:hAnsi="Times New Roman" w:cs="Times New Roman"/>
      </w:rPr>
    </w:lvl>
    <w:lvl w:ilvl="5" w:tentative="0">
      <w:start w:val="1"/>
      <w:numFmt w:val="lowerRoman"/>
      <w:lvlText w:val="%6."/>
      <w:lvlJc w:val="right"/>
      <w:pPr>
        <w:ind w:left="2520" w:hanging="420"/>
      </w:pPr>
      <w:rPr>
        <w:rFonts w:hint="default" w:ascii="Times New Roman" w:hAnsi="Times New Roman" w:cs="Times New Roman"/>
      </w:rPr>
    </w:lvl>
    <w:lvl w:ilvl="6" w:tentative="0">
      <w:start w:val="1"/>
      <w:numFmt w:val="decimal"/>
      <w:lvlText w:val="%7."/>
      <w:lvlJc w:val="left"/>
      <w:pPr>
        <w:ind w:left="2940" w:hanging="420"/>
      </w:pPr>
      <w:rPr>
        <w:rFonts w:hint="default" w:ascii="Times New Roman" w:hAnsi="Times New Roman" w:cs="Times New Roman"/>
      </w:rPr>
    </w:lvl>
    <w:lvl w:ilvl="7" w:tentative="0">
      <w:start w:val="1"/>
      <w:numFmt w:val="lowerLetter"/>
      <w:lvlText w:val="%8)"/>
      <w:lvlJc w:val="left"/>
      <w:pPr>
        <w:ind w:left="3360" w:hanging="420"/>
      </w:pPr>
      <w:rPr>
        <w:rFonts w:hint="default" w:ascii="Times New Roman" w:hAnsi="Times New Roman" w:cs="Times New Roman"/>
      </w:rPr>
    </w:lvl>
    <w:lvl w:ilvl="8" w:tentative="0">
      <w:start w:val="1"/>
      <w:numFmt w:val="lowerRoman"/>
      <w:lvlText w:val="%9."/>
      <w:lvlJc w:val="right"/>
      <w:pPr>
        <w:ind w:left="3780" w:hanging="420"/>
      </w:pPr>
      <w:rPr>
        <w:rFonts w:hint="default" w:ascii="Times New Roman" w:hAnsi="Times New Roman" w:cs="Times New Roman"/>
      </w:rPr>
    </w:lvl>
  </w:abstractNum>
  <w:abstractNum w:abstractNumId="1">
    <w:nsid w:val="D2FADF4F"/>
    <w:multiLevelType w:val="multilevel"/>
    <w:tmpl w:val="D2FADF4F"/>
    <w:lvl w:ilvl="0" w:tentative="0">
      <w:start w:val="1"/>
      <w:numFmt w:val="decimal"/>
      <w:lvlText w:val="%1."/>
      <w:lvlJc w:val="left"/>
      <w:pPr>
        <w:ind w:left="360" w:hanging="360"/>
      </w:pPr>
      <w:rPr>
        <w:rFonts w:hint="default" w:ascii="Times New Roman" w:hAnsi="Times New Roman" w:cs="Times New Roman"/>
      </w:rPr>
    </w:lvl>
    <w:lvl w:ilvl="1" w:tentative="0">
      <w:start w:val="1"/>
      <w:numFmt w:val="lowerLetter"/>
      <w:lvlText w:val="%2)"/>
      <w:lvlJc w:val="left"/>
      <w:pPr>
        <w:ind w:left="840" w:hanging="420"/>
      </w:pPr>
      <w:rPr>
        <w:rFonts w:hint="default" w:ascii="Times New Roman" w:hAnsi="Times New Roman" w:cs="Times New Roman"/>
      </w:rPr>
    </w:lvl>
    <w:lvl w:ilvl="2" w:tentative="0">
      <w:start w:val="1"/>
      <w:numFmt w:val="lowerRoman"/>
      <w:lvlText w:val="%3."/>
      <w:lvlJc w:val="right"/>
      <w:pPr>
        <w:ind w:left="1260" w:hanging="420"/>
      </w:pPr>
      <w:rPr>
        <w:rFonts w:hint="default" w:ascii="Times New Roman" w:hAnsi="Times New Roman" w:cs="Times New Roman"/>
      </w:rPr>
    </w:lvl>
    <w:lvl w:ilvl="3" w:tentative="0">
      <w:start w:val="1"/>
      <w:numFmt w:val="decimal"/>
      <w:lvlText w:val="%4."/>
      <w:lvlJc w:val="left"/>
      <w:pPr>
        <w:ind w:left="1680" w:hanging="420"/>
      </w:pPr>
      <w:rPr>
        <w:rFonts w:hint="default" w:ascii="Times New Roman" w:hAnsi="Times New Roman" w:cs="Times New Roman"/>
      </w:rPr>
    </w:lvl>
    <w:lvl w:ilvl="4" w:tentative="0">
      <w:start w:val="1"/>
      <w:numFmt w:val="lowerLetter"/>
      <w:lvlText w:val="%5)"/>
      <w:lvlJc w:val="left"/>
      <w:pPr>
        <w:ind w:left="2100" w:hanging="420"/>
      </w:pPr>
      <w:rPr>
        <w:rFonts w:hint="default" w:ascii="Times New Roman" w:hAnsi="Times New Roman" w:cs="Times New Roman"/>
      </w:rPr>
    </w:lvl>
    <w:lvl w:ilvl="5" w:tentative="0">
      <w:start w:val="1"/>
      <w:numFmt w:val="lowerRoman"/>
      <w:lvlText w:val="%6."/>
      <w:lvlJc w:val="right"/>
      <w:pPr>
        <w:ind w:left="2520" w:hanging="420"/>
      </w:pPr>
      <w:rPr>
        <w:rFonts w:hint="default" w:ascii="Times New Roman" w:hAnsi="Times New Roman" w:cs="Times New Roman"/>
      </w:rPr>
    </w:lvl>
    <w:lvl w:ilvl="6" w:tentative="0">
      <w:start w:val="1"/>
      <w:numFmt w:val="decimal"/>
      <w:lvlText w:val="%7."/>
      <w:lvlJc w:val="left"/>
      <w:pPr>
        <w:ind w:left="2940" w:hanging="420"/>
      </w:pPr>
      <w:rPr>
        <w:rFonts w:hint="default" w:ascii="Times New Roman" w:hAnsi="Times New Roman" w:cs="Times New Roman"/>
      </w:rPr>
    </w:lvl>
    <w:lvl w:ilvl="7" w:tentative="0">
      <w:start w:val="1"/>
      <w:numFmt w:val="lowerLetter"/>
      <w:lvlText w:val="%8)"/>
      <w:lvlJc w:val="left"/>
      <w:pPr>
        <w:ind w:left="3360" w:hanging="420"/>
      </w:pPr>
      <w:rPr>
        <w:rFonts w:hint="default" w:ascii="Times New Roman" w:hAnsi="Times New Roman" w:cs="Times New Roman"/>
      </w:rPr>
    </w:lvl>
    <w:lvl w:ilvl="8" w:tentative="0">
      <w:start w:val="1"/>
      <w:numFmt w:val="lowerRoman"/>
      <w:lvlText w:val="%9."/>
      <w:lvlJc w:val="right"/>
      <w:pPr>
        <w:ind w:left="3780" w:hanging="420"/>
      </w:pPr>
      <w:rPr>
        <w:rFonts w:hint="default" w:ascii="Times New Roman" w:hAnsi="Times New Roman" w:cs="Times New Roman"/>
      </w:rPr>
    </w:lvl>
  </w:abstractNum>
  <w:abstractNum w:abstractNumId="2">
    <w:nsid w:val="E6A1A945"/>
    <w:multiLevelType w:val="multilevel"/>
    <w:tmpl w:val="E6A1A945"/>
    <w:lvl w:ilvl="0" w:tentative="0">
      <w:start w:val="1"/>
      <w:numFmt w:val="decimal"/>
      <w:lvlText w:val="%1."/>
      <w:lvlJc w:val="left"/>
      <w:pPr>
        <w:ind w:left="360" w:hanging="360"/>
      </w:pPr>
      <w:rPr>
        <w:rFonts w:hint="default" w:ascii="Times New Roman" w:hAnsi="Times New Roman" w:cs="Times New Roman"/>
      </w:rPr>
    </w:lvl>
    <w:lvl w:ilvl="1" w:tentative="0">
      <w:start w:val="1"/>
      <w:numFmt w:val="lowerLetter"/>
      <w:lvlText w:val="%2)"/>
      <w:lvlJc w:val="left"/>
      <w:pPr>
        <w:ind w:left="840" w:hanging="420"/>
      </w:pPr>
      <w:rPr>
        <w:rFonts w:hint="default" w:ascii="Times New Roman" w:hAnsi="Times New Roman" w:cs="Times New Roman"/>
      </w:rPr>
    </w:lvl>
    <w:lvl w:ilvl="2" w:tentative="0">
      <w:start w:val="1"/>
      <w:numFmt w:val="lowerRoman"/>
      <w:lvlText w:val="%3."/>
      <w:lvlJc w:val="right"/>
      <w:pPr>
        <w:ind w:left="1260" w:hanging="420"/>
      </w:pPr>
      <w:rPr>
        <w:rFonts w:hint="default" w:ascii="Times New Roman" w:hAnsi="Times New Roman" w:cs="Times New Roman"/>
      </w:rPr>
    </w:lvl>
    <w:lvl w:ilvl="3" w:tentative="0">
      <w:start w:val="1"/>
      <w:numFmt w:val="decimal"/>
      <w:lvlText w:val="%4."/>
      <w:lvlJc w:val="left"/>
      <w:pPr>
        <w:ind w:left="1680" w:hanging="420"/>
      </w:pPr>
      <w:rPr>
        <w:rFonts w:hint="default" w:ascii="Times New Roman" w:hAnsi="Times New Roman" w:cs="Times New Roman"/>
      </w:rPr>
    </w:lvl>
    <w:lvl w:ilvl="4" w:tentative="0">
      <w:start w:val="1"/>
      <w:numFmt w:val="lowerLetter"/>
      <w:lvlText w:val="%5)"/>
      <w:lvlJc w:val="left"/>
      <w:pPr>
        <w:ind w:left="2100" w:hanging="420"/>
      </w:pPr>
      <w:rPr>
        <w:rFonts w:hint="default" w:ascii="Times New Roman" w:hAnsi="Times New Roman" w:cs="Times New Roman"/>
      </w:rPr>
    </w:lvl>
    <w:lvl w:ilvl="5" w:tentative="0">
      <w:start w:val="1"/>
      <w:numFmt w:val="lowerRoman"/>
      <w:lvlText w:val="%6."/>
      <w:lvlJc w:val="right"/>
      <w:pPr>
        <w:ind w:left="2520" w:hanging="420"/>
      </w:pPr>
      <w:rPr>
        <w:rFonts w:hint="default" w:ascii="Times New Roman" w:hAnsi="Times New Roman" w:cs="Times New Roman"/>
      </w:rPr>
    </w:lvl>
    <w:lvl w:ilvl="6" w:tentative="0">
      <w:start w:val="1"/>
      <w:numFmt w:val="decimal"/>
      <w:lvlText w:val="%7."/>
      <w:lvlJc w:val="left"/>
      <w:pPr>
        <w:ind w:left="2940" w:hanging="420"/>
      </w:pPr>
      <w:rPr>
        <w:rFonts w:hint="default" w:ascii="Times New Roman" w:hAnsi="Times New Roman" w:cs="Times New Roman"/>
      </w:rPr>
    </w:lvl>
    <w:lvl w:ilvl="7" w:tentative="0">
      <w:start w:val="1"/>
      <w:numFmt w:val="lowerLetter"/>
      <w:lvlText w:val="%8)"/>
      <w:lvlJc w:val="left"/>
      <w:pPr>
        <w:ind w:left="3360" w:hanging="420"/>
      </w:pPr>
      <w:rPr>
        <w:rFonts w:hint="default" w:ascii="Times New Roman" w:hAnsi="Times New Roman" w:cs="Times New Roman"/>
      </w:rPr>
    </w:lvl>
    <w:lvl w:ilvl="8" w:tentative="0">
      <w:start w:val="1"/>
      <w:numFmt w:val="lowerRoman"/>
      <w:lvlText w:val="%9."/>
      <w:lvlJc w:val="right"/>
      <w:pPr>
        <w:ind w:left="3780" w:hanging="420"/>
      </w:pPr>
      <w:rPr>
        <w:rFonts w:hint="default" w:ascii="Times New Roman" w:hAnsi="Times New Roman" w:cs="Times New Roman"/>
      </w:rPr>
    </w:lvl>
  </w:abstractNum>
  <w:abstractNum w:abstractNumId="3">
    <w:nsid w:val="F3200E4B"/>
    <w:multiLevelType w:val="multilevel"/>
    <w:tmpl w:val="F3200E4B"/>
    <w:lvl w:ilvl="0" w:tentative="0">
      <w:start w:val="1"/>
      <w:numFmt w:val="decimal"/>
      <w:lvlText w:val="%1."/>
      <w:lvlJc w:val="left"/>
      <w:pPr>
        <w:ind w:left="360" w:hanging="360"/>
      </w:pPr>
      <w:rPr>
        <w:rFonts w:hint="default" w:ascii="Times New Roman" w:hAnsi="Times New Roman" w:cs="Times New Roman"/>
      </w:rPr>
    </w:lvl>
    <w:lvl w:ilvl="1" w:tentative="0">
      <w:start w:val="1"/>
      <w:numFmt w:val="lowerLetter"/>
      <w:lvlText w:val="%2)"/>
      <w:lvlJc w:val="left"/>
      <w:pPr>
        <w:ind w:left="840" w:hanging="420"/>
      </w:pPr>
      <w:rPr>
        <w:rFonts w:hint="default" w:ascii="Times New Roman" w:hAnsi="Times New Roman" w:cs="Times New Roman"/>
      </w:rPr>
    </w:lvl>
    <w:lvl w:ilvl="2" w:tentative="0">
      <w:start w:val="1"/>
      <w:numFmt w:val="lowerRoman"/>
      <w:lvlText w:val="%3."/>
      <w:lvlJc w:val="right"/>
      <w:pPr>
        <w:ind w:left="1260" w:hanging="420"/>
      </w:pPr>
      <w:rPr>
        <w:rFonts w:hint="default" w:ascii="Times New Roman" w:hAnsi="Times New Roman" w:cs="Times New Roman"/>
      </w:rPr>
    </w:lvl>
    <w:lvl w:ilvl="3" w:tentative="0">
      <w:start w:val="1"/>
      <w:numFmt w:val="decimal"/>
      <w:lvlText w:val="%4."/>
      <w:lvlJc w:val="left"/>
      <w:pPr>
        <w:ind w:left="1680" w:hanging="420"/>
      </w:pPr>
      <w:rPr>
        <w:rFonts w:hint="default" w:ascii="Times New Roman" w:hAnsi="Times New Roman" w:cs="Times New Roman"/>
      </w:rPr>
    </w:lvl>
    <w:lvl w:ilvl="4" w:tentative="0">
      <w:start w:val="1"/>
      <w:numFmt w:val="lowerLetter"/>
      <w:lvlText w:val="%5)"/>
      <w:lvlJc w:val="left"/>
      <w:pPr>
        <w:ind w:left="2100" w:hanging="420"/>
      </w:pPr>
      <w:rPr>
        <w:rFonts w:hint="default" w:ascii="Times New Roman" w:hAnsi="Times New Roman" w:cs="Times New Roman"/>
      </w:rPr>
    </w:lvl>
    <w:lvl w:ilvl="5" w:tentative="0">
      <w:start w:val="1"/>
      <w:numFmt w:val="lowerRoman"/>
      <w:lvlText w:val="%6."/>
      <w:lvlJc w:val="right"/>
      <w:pPr>
        <w:ind w:left="2520" w:hanging="420"/>
      </w:pPr>
      <w:rPr>
        <w:rFonts w:hint="default" w:ascii="Times New Roman" w:hAnsi="Times New Roman" w:cs="Times New Roman"/>
      </w:rPr>
    </w:lvl>
    <w:lvl w:ilvl="6" w:tentative="0">
      <w:start w:val="1"/>
      <w:numFmt w:val="decimal"/>
      <w:lvlText w:val="%7."/>
      <w:lvlJc w:val="left"/>
      <w:pPr>
        <w:ind w:left="2940" w:hanging="420"/>
      </w:pPr>
      <w:rPr>
        <w:rFonts w:hint="default" w:ascii="Times New Roman" w:hAnsi="Times New Roman" w:cs="Times New Roman"/>
      </w:rPr>
    </w:lvl>
    <w:lvl w:ilvl="7" w:tentative="0">
      <w:start w:val="1"/>
      <w:numFmt w:val="lowerLetter"/>
      <w:lvlText w:val="%8)"/>
      <w:lvlJc w:val="left"/>
      <w:pPr>
        <w:ind w:left="3360" w:hanging="420"/>
      </w:pPr>
      <w:rPr>
        <w:rFonts w:hint="default" w:ascii="Times New Roman" w:hAnsi="Times New Roman" w:cs="Times New Roman"/>
      </w:rPr>
    </w:lvl>
    <w:lvl w:ilvl="8" w:tentative="0">
      <w:start w:val="1"/>
      <w:numFmt w:val="lowerRoman"/>
      <w:lvlText w:val="%9."/>
      <w:lvlJc w:val="right"/>
      <w:pPr>
        <w:ind w:left="3780" w:hanging="420"/>
      </w:pPr>
      <w:rPr>
        <w:rFonts w:hint="default" w:ascii="Times New Roman" w:hAnsi="Times New Roman" w:cs="Times New Roman"/>
      </w:rPr>
    </w:lvl>
  </w:abstractNum>
  <w:abstractNum w:abstractNumId="4">
    <w:nsid w:val="513B9DB4"/>
    <w:multiLevelType w:val="multilevel"/>
    <w:tmpl w:val="513B9DB4"/>
    <w:lvl w:ilvl="0" w:tentative="0">
      <w:start w:val="1"/>
      <w:numFmt w:val="chineseCounting"/>
      <w:suff w:val="nothing"/>
      <w:lvlText w:val="%1、"/>
      <w:lvlJc w:val="left"/>
      <w:pPr>
        <w:ind w:left="0" w:firstLine="0"/>
      </w:pPr>
      <w:rPr>
        <w:rFonts w:hint="eastAsia" w:ascii="仿宋" w:hAnsi="仿宋" w:eastAsia="仿宋" w:cs="仿宋"/>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hmNjQyMWJjY2U5ZTIxZmU0OWMxYThhNjg1ZmE5NWUifQ=="/>
  </w:docVars>
  <w:rsids>
    <w:rsidRoot w:val="00000000"/>
    <w:rsid w:val="0D9601C7"/>
    <w:rsid w:val="0F53507C"/>
    <w:rsid w:val="1D5F6B81"/>
    <w:rsid w:val="27FD02F5"/>
    <w:rsid w:val="333B410D"/>
    <w:rsid w:val="3CD90016"/>
    <w:rsid w:val="46047664"/>
    <w:rsid w:val="471274C2"/>
    <w:rsid w:val="4CE04A65"/>
    <w:rsid w:val="53BB4A3D"/>
    <w:rsid w:val="5CD12997"/>
    <w:rsid w:val="650C4111"/>
    <w:rsid w:val="6E104455"/>
    <w:rsid w:val="6FBE7937"/>
    <w:rsid w:val="7A4C6F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keepNext/>
      <w:keepLines/>
      <w:widowControl w:val="0"/>
      <w:suppressLineNumbers w:val="0"/>
      <w:spacing w:before="260" w:beforeAutospacing="0" w:after="260" w:afterAutospacing="0" w:line="415" w:lineRule="auto"/>
      <w:jc w:val="both"/>
      <w:outlineLvl w:val="1"/>
    </w:pPr>
    <w:rPr>
      <w:rFonts w:hint="default" w:ascii="Cambria" w:hAnsi="Cambria" w:eastAsia="仿宋" w:cs="Times New Roman"/>
      <w:b/>
      <w:bCs/>
      <w:kern w:val="2"/>
      <w:sz w:val="32"/>
      <w:szCs w:val="32"/>
      <w:lang w:val="en-US" w:eastAsia="zh-CN" w:bidi="ar"/>
    </w:rPr>
  </w:style>
  <w:style w:type="character" w:default="1" w:styleId="8">
    <w:name w:val="Default Paragraph Font"/>
    <w:semiHidden/>
    <w:qFormat/>
    <w:uiPriority w:val="0"/>
  </w:style>
  <w:style w:type="table" w:default="1" w:styleId="6">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3">
    <w:name w:val="footer"/>
    <w:basedOn w:val="1"/>
    <w:uiPriority w:val="0"/>
    <w:pPr>
      <w:tabs>
        <w:tab w:val="center" w:pos="4153"/>
        <w:tab w:val="right" w:pos="8306"/>
      </w:tabs>
      <w:snapToGrid w:val="0"/>
      <w:jc w:val="left"/>
    </w:pPr>
    <w:rPr>
      <w:sz w:val="1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toc 2"/>
    <w:basedOn w:val="1"/>
    <w:next w:val="1"/>
    <w:qFormat/>
    <w:uiPriority w:val="0"/>
    <w:pPr>
      <w:keepNext w:val="0"/>
      <w:keepLines w:val="0"/>
      <w:widowControl w:val="0"/>
      <w:suppressLineNumbers w:val="0"/>
      <w:ind w:left="420" w:leftChars="200"/>
      <w:jc w:val="both"/>
    </w:pPr>
    <w:rPr>
      <w:rFonts w:hint="default" w:ascii="Calibri" w:hAnsi="Calibri" w:eastAsia="仿宋" w:cs="Times New Roman"/>
      <w:kern w:val="2"/>
      <w:sz w:val="28"/>
      <w:szCs w:val="28"/>
      <w:lang w:val="en-US" w:eastAsia="zh-CN" w:bidi="ar"/>
    </w:rPr>
  </w:style>
  <w:style w:type="table" w:styleId="7">
    <w:name w:val="Table Grid"/>
    <w:basedOn w:val="6"/>
    <w:qFormat/>
    <w:uiPriority w:val="0"/>
    <w:pPr>
      <w:keepNext w:val="0"/>
      <w:keepLines w:val="0"/>
      <w:widowControl w:val="0"/>
      <w:suppressLineNumbers w:val="0"/>
      <w:spacing w:before="0" w:beforeAutospacing="0" w:after="0" w:afterAutospacing="0"/>
      <w:ind w:left="0" w:right="0"/>
      <w:jc w:val="both"/>
    </w:pPr>
    <w:rPr>
      <w:rFonts w:hint="default" w:ascii="Times New Roman" w:hAnsi="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 w:type="character" w:styleId="9">
    <w:name w:val="Hyperlink"/>
    <w:basedOn w:val="8"/>
    <w:qFormat/>
    <w:uiPriority w:val="0"/>
    <w:rPr>
      <w:color w:val="0000FF"/>
      <w:u w:val="single"/>
    </w:rPr>
  </w:style>
  <w:style w:type="paragraph" w:customStyle="1" w:styleId="10">
    <w:name w:val="Default"/>
    <w:basedOn w:val="1"/>
    <w:qFormat/>
    <w:uiPriority w:val="0"/>
    <w:pPr>
      <w:keepNext w:val="0"/>
      <w:keepLines w:val="0"/>
      <w:widowControl w:val="0"/>
      <w:suppressLineNumbers w:val="0"/>
      <w:autoSpaceDE w:val="0"/>
      <w:autoSpaceDN w:val="0"/>
      <w:adjustRightInd w:val="0"/>
      <w:spacing w:before="0" w:beforeAutospacing="0" w:after="0" w:afterAutospacing="0"/>
      <w:ind w:left="0" w:right="0"/>
      <w:jc w:val="left"/>
    </w:pPr>
    <w:rPr>
      <w:rFonts w:hint="eastAsia" w:ascii="宋体" w:hAnsi="Calibri" w:eastAsia="宋体" w:cs="宋体"/>
      <w:color w:val="000000"/>
      <w:kern w:val="0"/>
      <w:sz w:val="24"/>
      <w:szCs w:val="24"/>
      <w:lang w:val="en-US" w:eastAsia="zh-CN" w:bidi="ar"/>
    </w:rPr>
  </w:style>
  <w:style w:type="paragraph" w:customStyle="1" w:styleId="11">
    <w:name w:val="List Paragraph"/>
    <w:basedOn w:val="1"/>
    <w:qFormat/>
    <w:uiPriority w:val="0"/>
    <w:pPr>
      <w:keepNext w:val="0"/>
      <w:keepLines w:val="0"/>
      <w:widowControl/>
      <w:suppressLineNumbers w:val="0"/>
      <w:spacing w:before="0" w:beforeAutospacing="0" w:after="0" w:afterAutospacing="0"/>
      <w:ind w:left="0" w:right="0" w:firstLine="420"/>
      <w:jc w:val="left"/>
    </w:pPr>
    <w:rPr>
      <w:rFonts w:hint="default" w:ascii="Calibri" w:hAnsi="Calibri" w:eastAsia="宋体" w:cs="Times New Roman"/>
      <w:kern w:val="2"/>
      <w:sz w:val="21"/>
      <w:szCs w:val="21"/>
      <w:lang w:val="en-US" w:eastAsia="zh-CN" w:bidi="ar"/>
    </w:rPr>
  </w:style>
  <w:style w:type="character" w:customStyle="1" w:styleId="12">
    <w:name w:val="10"/>
    <w:basedOn w:val="8"/>
    <w:qFormat/>
    <w:uiPriority w:val="0"/>
    <w:rPr>
      <w:rFonts w:hint="default" w:ascii="Times New Roman" w:hAnsi="Times New Roman" w:cs="Times New Roman"/>
    </w:rPr>
  </w:style>
  <w:style w:type="character" w:customStyle="1" w:styleId="13">
    <w:name w:val="15"/>
    <w:basedOn w:val="8"/>
    <w:qFormat/>
    <w:uiPriority w:val="0"/>
    <w:rPr>
      <w:rFonts w:hint="default" w:ascii="Times New Roman" w:hAnsi="Times New Roman" w:cs="Times New Roman"/>
      <w:sz w:val="21"/>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Pages>
  <Words>5098</Words>
  <Characters>5192</Characters>
  <Lines>0</Lines>
  <Paragraphs>0</Paragraphs>
  <TotalTime>4</TotalTime>
  <ScaleCrop>false</ScaleCrop>
  <LinksUpToDate>false</LinksUpToDate>
  <CharactersWithSpaces>5780</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2024-10-29T01:21:00Z</dcterms:created>
  <dc:creator>LZ</dc:creator>
  <cp:lastModifiedBy>竹子</cp:lastModifiedBy>
  <dcterms:modified xsi:type="dcterms:W3CDTF">2024-11-29T07:02:17Z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6633A0E4E7D24B1F8A999349B4AC2007_12</vt:lpwstr>
  </property>
</Properties>
</file>