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54E1A8BD">
            <w:pPr>
              <w:spacing w:line="360" w:lineRule="auto"/>
              <w:jc w:val="center"/>
              <w:rPr>
                <w:rFonts w:ascii="宋体" w:hAnsi="宋体"/>
              </w:rPr>
            </w:pPr>
            <w:r>
              <w:rPr>
                <w:rFonts w:hint="eastAsia" w:ascii="宋体" w:hAnsi="宋体"/>
              </w:rPr>
              <w:t>内容</w:t>
            </w:r>
          </w:p>
        </w:tc>
        <w:tc>
          <w:tcPr>
            <w:tcW w:w="6802" w:type="dxa"/>
            <w:vAlign w:val="center"/>
          </w:tcPr>
          <w:p w14:paraId="75DA3818">
            <w:pPr>
              <w:spacing w:line="360" w:lineRule="auto"/>
              <w:jc w:val="center"/>
              <w:rPr>
                <w:rFonts w:ascii="宋体" w:hAnsi="宋体"/>
              </w:rPr>
            </w:pPr>
            <w:r>
              <w:rPr>
                <w:rFonts w:hint="eastAsia" w:ascii="宋体" w:hAnsi="宋体"/>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269D621A">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4204C46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37A6042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100</w:t>
            </w:r>
            <w:r>
              <w:rPr>
                <w:rFonts w:hint="eastAsia" w:ascii="宋体" w:hAnsi="宋体"/>
              </w:rPr>
              <w:t>00万元且实缴资本不低于</w:t>
            </w:r>
            <w:r>
              <w:rPr>
                <w:rFonts w:hint="eastAsia" w:ascii="宋体" w:hAnsi="宋体"/>
                <w:lang w:val="en-US" w:eastAsia="zh-CN"/>
              </w:rPr>
              <w:t>50</w:t>
            </w:r>
            <w:r>
              <w:rPr>
                <w:rFonts w:hint="eastAsia" w:ascii="宋体" w:hAnsi="宋体"/>
              </w:rPr>
              <w:t>00万元。【提供实缴资本证明复印件或扫描件】</w:t>
            </w:r>
          </w:p>
        </w:tc>
      </w:tr>
      <w:tr w14:paraId="1D9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513FDFC">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14:paraId="235F04A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14:paraId="72643213">
            <w:pPr>
              <w:spacing w:line="320" w:lineRule="exact"/>
              <w:ind w:left="0" w:leftChars="0" w:firstLine="0" w:firstLineChars="0"/>
              <w:rPr>
                <w:rFonts w:ascii="宋体" w:hAnsi="宋体"/>
              </w:rPr>
            </w:pPr>
            <w:r>
              <w:rPr>
                <w:rFonts w:hint="eastAsia" w:ascii="宋体" w:hAnsi="宋体"/>
              </w:rPr>
              <w:t>建筑工程施工总承包</w:t>
            </w:r>
            <w:r>
              <w:rPr>
                <w:rFonts w:hint="eastAsia" w:ascii="宋体" w:hAnsi="宋体"/>
                <w:lang w:val="en-US" w:eastAsia="zh-CN"/>
              </w:rPr>
              <w:t>一</w:t>
            </w:r>
            <w:r>
              <w:rPr>
                <w:rFonts w:hint="eastAsia" w:ascii="宋体" w:hAnsi="宋体"/>
              </w:rPr>
              <w:t>级及以上资质；同时具备建设行政主管部门颁发的有效的安全生产许可证。</w:t>
            </w:r>
            <w:r>
              <w:rPr>
                <w:rFonts w:hint="eastAsia" w:ascii="宋体" w:hAnsi="宋体"/>
                <w:lang w:val="en-US" w:eastAsia="zh-CN"/>
              </w:rPr>
              <w:t>上述资质均在有效期内。</w:t>
            </w:r>
            <w:r>
              <w:rPr>
                <w:rFonts w:hint="eastAsia" w:ascii="宋体" w:hAnsi="宋体"/>
              </w:rPr>
              <w:t>【提供资质证书复印件或扫描件】</w:t>
            </w:r>
          </w:p>
        </w:tc>
      </w:tr>
      <w:tr w14:paraId="54B3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133FD330">
            <w:pPr>
              <w:spacing w:line="320" w:lineRule="exact"/>
              <w:ind w:left="0" w:leftChars="0" w:firstLine="0" w:firstLineChars="0"/>
              <w:jc w:val="center"/>
              <w:rPr>
                <w:rFonts w:ascii="宋体" w:hAnsi="宋体"/>
              </w:rPr>
            </w:pPr>
            <w:r>
              <w:rPr>
                <w:rFonts w:hint="eastAsia" w:ascii="宋体" w:hAnsi="宋体"/>
              </w:rPr>
              <w:t>5</w:t>
            </w:r>
          </w:p>
        </w:tc>
        <w:tc>
          <w:tcPr>
            <w:tcW w:w="2126" w:type="dxa"/>
            <w:vAlign w:val="center"/>
          </w:tcPr>
          <w:p w14:paraId="003E3AC0">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企业基础管理能力</w:t>
            </w:r>
          </w:p>
        </w:tc>
        <w:tc>
          <w:tcPr>
            <w:tcW w:w="6802" w:type="dxa"/>
            <w:vAlign w:val="center"/>
          </w:tcPr>
          <w:p w14:paraId="3E189626">
            <w:pPr>
              <w:spacing w:line="320" w:lineRule="exact"/>
              <w:ind w:left="0" w:leftChars="0" w:firstLine="0" w:firstLineChars="0"/>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ascii="宋体" w:hAnsi="宋体"/>
              </w:rPr>
            </w:pPr>
            <w:r>
              <w:rPr>
                <w:rFonts w:hint="eastAsia" w:ascii="宋体" w:hAnsi="宋体"/>
              </w:rPr>
              <w:t>6</w:t>
            </w:r>
          </w:p>
        </w:tc>
        <w:tc>
          <w:tcPr>
            <w:tcW w:w="2126" w:type="dxa"/>
            <w:vAlign w:val="center"/>
          </w:tcPr>
          <w:p w14:paraId="1F2E04A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rPr>
            </w:pPr>
            <w:r>
              <w:rPr>
                <w:rFonts w:hint="eastAsia" w:ascii="宋体" w:hAnsi="宋体" w:cs="Times New Roman"/>
                <w:lang w:eastAsia="zh-CN"/>
              </w:rPr>
              <w:t>近三年财务状况良好，净利润平均无亏损，有足够资金能力承担本项目的实施。【</w:t>
            </w:r>
            <w:r>
              <w:rPr>
                <w:rFonts w:hint="eastAsia" w:ascii="宋体" w:hAnsi="宋体" w:cs="Times New Roman"/>
              </w:rPr>
              <w:t>提供近</w:t>
            </w:r>
            <w:r>
              <w:rPr>
                <w:rFonts w:hint="eastAsia" w:ascii="宋体" w:hAnsi="宋体" w:cs="Times New Roman"/>
                <w:lang w:eastAsia="zh-CN"/>
              </w:rPr>
              <w:t>2021-2023</w:t>
            </w:r>
            <w:r>
              <w:rPr>
                <w:rFonts w:hint="eastAsia" w:ascii="宋体" w:hAnsi="宋体" w:cs="Times New Roman"/>
              </w:rPr>
              <w:t>年</w:t>
            </w:r>
            <w:r>
              <w:rPr>
                <w:rFonts w:hint="eastAsia" w:ascii="宋体" w:hAnsi="宋体"/>
              </w:rPr>
              <w:t>的财务报表（资产负债表、现金流量表、利润表）及第三方会计师事务所年度审计报告】。</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ascii="宋体" w:hAnsi="宋体"/>
              </w:rPr>
            </w:pPr>
            <w:r>
              <w:rPr>
                <w:rFonts w:hint="eastAsia" w:ascii="宋体" w:hAnsi="宋体"/>
              </w:rPr>
              <w:t>7</w:t>
            </w:r>
          </w:p>
        </w:tc>
        <w:tc>
          <w:tcPr>
            <w:tcW w:w="2126" w:type="dxa"/>
            <w:vAlign w:val="center"/>
          </w:tcPr>
          <w:p w14:paraId="406EBC7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7B7E4799">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w:t>
            </w:r>
            <w:bookmarkStart w:id="1" w:name="_GoBack"/>
            <w:bookmarkEnd w:id="1"/>
            <w:r>
              <w:rPr>
                <w:rFonts w:hint="eastAsia" w:ascii="宋体" w:hAnsi="宋体"/>
              </w:rPr>
              <w:t>暂停投标资格并在暂停期内的不良记录。【提供信用中国网站查询截图件或扫描件】</w:t>
            </w:r>
          </w:p>
        </w:tc>
      </w:tr>
      <w:tr w14:paraId="16C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0A652A9">
            <w:pPr>
              <w:spacing w:line="320" w:lineRule="exact"/>
              <w:ind w:left="0" w:leftChars="0" w:firstLine="0" w:firstLineChars="0"/>
              <w:jc w:val="center"/>
              <w:rPr>
                <w:rFonts w:ascii="宋体" w:hAnsi="宋体"/>
                <w:highlight w:val="none"/>
              </w:rPr>
            </w:pPr>
            <w:r>
              <w:rPr>
                <w:rFonts w:hint="eastAsia" w:ascii="宋体" w:hAnsi="宋体"/>
                <w:highlight w:val="none"/>
              </w:rPr>
              <w:t>8</w:t>
            </w:r>
          </w:p>
        </w:tc>
        <w:tc>
          <w:tcPr>
            <w:tcW w:w="2126" w:type="dxa"/>
            <w:vAlign w:val="center"/>
          </w:tcPr>
          <w:p w14:paraId="2087836F">
            <w:pPr>
              <w:spacing w:line="320" w:lineRule="exact"/>
              <w:ind w:left="0" w:leftChars="0" w:firstLine="0" w:firstLineChars="0"/>
              <w:rPr>
                <w:rFonts w:ascii="微软雅黑" w:hAnsi="微软雅黑" w:eastAsia="微软雅黑"/>
                <w:highlight w:val="none"/>
              </w:rPr>
            </w:pPr>
            <w:r>
              <w:rPr>
                <w:rFonts w:hint="eastAsia" w:ascii="微软雅黑" w:hAnsi="微软雅黑" w:eastAsia="微软雅黑"/>
                <w:highlight w:val="none"/>
              </w:rPr>
              <w:t>拟派项目经理、技术负责人资质等级及要求</w:t>
            </w:r>
          </w:p>
        </w:tc>
        <w:tc>
          <w:tcPr>
            <w:tcW w:w="6802" w:type="dxa"/>
            <w:vAlign w:val="center"/>
          </w:tcPr>
          <w:p w14:paraId="4BC6BE93">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项目经理1人，投标人拟派的项目经理必须已在投标人本单位注册并应具有建筑工程类一级注册建造师执业资格，安全考核B证未承担其它在建工程，且至少在1个已完工的工业类或公建类建筑项目中担任过项目经理（需提供合同金额≥10000万元的业绩合同、竣工验收证明材料、全国或省级建筑市场监管公共服务平台个人工程业绩截图）。</w:t>
            </w:r>
          </w:p>
          <w:p w14:paraId="52231101">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项目技术负责人1人，项目技术负责人1人，应具有工程类高级及以上职称，未承担其它在建工程，且至少在1个已完工的工业类或公建类建筑项目中担任过技术负责人（需提供合同金额≥10000万元的业绩合同、竣工验收证明材料）。</w:t>
            </w:r>
          </w:p>
          <w:p w14:paraId="62E2A3D8">
            <w:pPr>
              <w:pStyle w:val="2"/>
              <w:spacing w:line="240" w:lineRule="auto"/>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（3）安全负责人1人，应具有中级及以上职称和安全考核C证，未承担其它在建工程。</w:t>
            </w:r>
          </w:p>
          <w:p w14:paraId="757DC96F">
            <w:pPr>
              <w:pStyle w:val="2"/>
              <w:spacing w:before="0" w:after="0" w:line="240" w:lineRule="auto"/>
              <w:rPr>
                <w:rFonts w:ascii="仿宋" w:hAnsi="仿宋" w:eastAsia="仿宋"/>
                <w:sz w:val="24"/>
                <w:highlight w:val="none"/>
              </w:rPr>
            </w:pPr>
            <w:r>
              <w:rPr>
                <w:rFonts w:hint="eastAsia" w:ascii="宋体" w:hAnsi="宋体" w:eastAsia="宋体" w:cs="Times New Roman"/>
                <w:b w:val="0"/>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222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4DA0D6A9">
            <w:pPr>
              <w:spacing w:line="320" w:lineRule="exact"/>
              <w:ind w:left="0" w:leftChars="0" w:firstLine="0" w:firstLineChars="0"/>
              <w:jc w:val="center"/>
              <w:rPr>
                <w:rFonts w:ascii="宋体" w:hAnsi="宋体"/>
              </w:rPr>
            </w:pPr>
            <w:r>
              <w:rPr>
                <w:rFonts w:hint="eastAsia" w:ascii="宋体" w:hAnsi="宋体"/>
              </w:rPr>
              <w:t>9</w:t>
            </w:r>
          </w:p>
        </w:tc>
        <w:tc>
          <w:tcPr>
            <w:tcW w:w="2126" w:type="dxa"/>
            <w:vAlign w:val="center"/>
          </w:tcPr>
          <w:p w14:paraId="42478E22">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14:paraId="21F57F7D">
            <w:pPr>
              <w:spacing w:line="320" w:lineRule="exact"/>
              <w:ind w:left="0" w:leftChars="0" w:firstLine="0" w:firstLineChars="0"/>
              <w:rPr>
                <w:rFonts w:ascii="宋体" w:hAnsi="宋体"/>
              </w:rPr>
            </w:pPr>
            <w:r>
              <w:rPr>
                <w:rFonts w:hint="eastAsia" w:ascii="宋体" w:hAnsi="宋体"/>
                <w:lang w:eastAsia="zh-CN"/>
              </w:rPr>
              <w:t>项目组其他主要管理人员：施工员、质量员、</w:t>
            </w:r>
            <w:r>
              <w:rPr>
                <w:rFonts w:hint="eastAsia" w:ascii="宋体" w:hAnsi="宋体"/>
                <w:lang w:val="en-US" w:eastAsia="zh-CN"/>
              </w:rPr>
              <w:t>安全员、</w:t>
            </w:r>
            <w:r>
              <w:rPr>
                <w:rFonts w:hint="eastAsia" w:ascii="宋体" w:hAnsi="宋体"/>
                <w:lang w:eastAsia="zh-CN"/>
              </w:rPr>
              <w:t>造价员（</w:t>
            </w:r>
            <w:r>
              <w:rPr>
                <w:rFonts w:hint="eastAsia" w:ascii="宋体" w:hAnsi="宋体"/>
                <w:lang w:val="en-US" w:eastAsia="zh-CN"/>
              </w:rPr>
              <w:t>二级及以上造价师</w:t>
            </w:r>
            <w:r>
              <w:rPr>
                <w:rFonts w:hint="eastAsia" w:ascii="宋体" w:hAnsi="宋体"/>
                <w:lang w:eastAsia="zh-CN"/>
              </w:rPr>
              <w:t>）、材料员、资料员</w:t>
            </w:r>
            <w:r>
              <w:rPr>
                <w:rFonts w:hint="eastAsia" w:ascii="宋体" w:hAnsi="宋体"/>
                <w:lang w:val="en-US" w:eastAsia="zh-CN"/>
              </w:rPr>
              <w:t>等按需配备</w:t>
            </w:r>
            <w:r>
              <w:rPr>
                <w:rFonts w:hint="eastAsia" w:ascii="宋体" w:hAnsi="宋体"/>
                <w:lang w:eastAsia="zh-CN"/>
              </w:rPr>
              <w:t>（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14:paraId="528D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61B35B2">
            <w:pPr>
              <w:spacing w:line="320" w:lineRule="exact"/>
              <w:ind w:left="0" w:leftChars="0" w:firstLine="0" w:firstLineChars="0"/>
              <w:jc w:val="center"/>
              <w:rPr>
                <w:rFonts w:ascii="宋体" w:hAnsi="宋体"/>
              </w:rPr>
            </w:pPr>
            <w:r>
              <w:rPr>
                <w:rFonts w:hint="eastAsia" w:ascii="宋体" w:hAnsi="宋体"/>
              </w:rPr>
              <w:t>10</w:t>
            </w:r>
          </w:p>
        </w:tc>
        <w:tc>
          <w:tcPr>
            <w:tcW w:w="2126" w:type="dxa"/>
            <w:vAlign w:val="center"/>
          </w:tcPr>
          <w:p w14:paraId="097B46B8">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308A52FB">
            <w:pPr>
              <w:spacing w:line="320" w:lineRule="exact"/>
              <w:ind w:left="0" w:leftChars="0" w:firstLine="0" w:firstLineChars="0"/>
              <w:rPr>
                <w:rFonts w:hint="eastAsia" w:eastAsia="宋体"/>
                <w:lang w:eastAsia="zh-CN"/>
              </w:rPr>
            </w:pPr>
            <w:r>
              <w:rPr>
                <w:rFonts w:hint="eastAsia" w:ascii="宋体" w:hAnsi="宋体" w:eastAsia="宋体"/>
              </w:rPr>
              <w:t>20</w:t>
            </w:r>
            <w:r>
              <w:rPr>
                <w:rFonts w:hint="eastAsia" w:ascii="宋体" w:hAnsi="宋体" w:eastAsia="宋体"/>
                <w:lang w:val="en-US" w:eastAsia="zh-CN"/>
              </w:rPr>
              <w:t>20</w:t>
            </w:r>
            <w:r>
              <w:rPr>
                <w:rFonts w:hint="eastAsia" w:ascii="宋体" w:hAnsi="宋体" w:eastAsia="宋体"/>
              </w:rPr>
              <w:t>年</w:t>
            </w:r>
            <w:r>
              <w:rPr>
                <w:rFonts w:hint="eastAsia" w:ascii="宋体" w:hAnsi="宋体" w:eastAsia="宋体"/>
                <w:lang w:val="en-US" w:eastAsia="zh-CN"/>
              </w:rPr>
              <w:t>01</w:t>
            </w:r>
            <w:r>
              <w:rPr>
                <w:rFonts w:hint="eastAsia" w:ascii="宋体" w:hAnsi="宋体" w:eastAsia="宋体"/>
              </w:rPr>
              <w:t>月01日起至投标截止日止应承担过至少</w:t>
            </w:r>
            <w:r>
              <w:rPr>
                <w:rFonts w:hint="eastAsia" w:ascii="宋体" w:hAnsi="宋体" w:eastAsia="宋体"/>
                <w:lang w:val="en-US" w:eastAsia="zh-CN"/>
              </w:rPr>
              <w:t>2</w:t>
            </w:r>
            <w:r>
              <w:rPr>
                <w:rFonts w:hint="eastAsia" w:ascii="宋体" w:hAnsi="宋体" w:eastAsia="宋体"/>
              </w:rPr>
              <w:t>个且单个合同金额不低于</w:t>
            </w:r>
            <w:r>
              <w:rPr>
                <w:rFonts w:hint="eastAsia" w:ascii="宋体" w:hAnsi="宋体" w:eastAsia="宋体"/>
                <w:lang w:val="en-US" w:eastAsia="zh-CN"/>
              </w:rPr>
              <w:t>10000</w:t>
            </w:r>
            <w:r>
              <w:rPr>
                <w:rFonts w:hint="eastAsia" w:ascii="宋体" w:hAnsi="宋体" w:eastAsia="宋体"/>
              </w:rPr>
              <w:t>万元</w:t>
            </w:r>
            <w:r>
              <w:rPr>
                <w:rFonts w:hint="eastAsia" w:ascii="宋体" w:hAnsi="宋体" w:eastAsia="宋体"/>
                <w:lang w:val="en-US" w:eastAsia="zh-CN"/>
              </w:rPr>
              <w:t>的工业类或公建类</w:t>
            </w:r>
            <w:r>
              <w:rPr>
                <w:rFonts w:hint="eastAsia" w:ascii="宋体" w:hAnsi="宋体" w:eastAsia="宋体"/>
              </w:rPr>
              <w:t>项目业绩</w:t>
            </w:r>
            <w:r>
              <w:rPr>
                <w:rFonts w:hint="eastAsia" w:ascii="宋体" w:hAnsi="宋体" w:eastAsia="宋体"/>
                <w:lang w:eastAsia="zh-CN"/>
              </w:rPr>
              <w:t>。提供业绩项目中标通知书、合同书（施工范围、金额、时间可见）、竣工验收证明（</w:t>
            </w:r>
            <w:r>
              <w:rPr>
                <w:rFonts w:hint="eastAsia" w:ascii="宋体" w:hAnsi="宋体" w:eastAsia="宋体"/>
                <w:lang w:val="en-US" w:eastAsia="zh-CN"/>
              </w:rPr>
              <w:t>已完工</w:t>
            </w:r>
            <w:r>
              <w:rPr>
                <w:rFonts w:hint="eastAsia" w:ascii="宋体" w:hAnsi="宋体" w:eastAsia="宋体"/>
                <w:lang w:eastAsia="zh-CN"/>
              </w:rPr>
              <w:t>业绩认定时间以竣工验收证明材料上的竣工时间为准）、发票复印件；同时须提供该业绩在“全国</w:t>
            </w:r>
            <w:r>
              <w:rPr>
                <w:rFonts w:hint="eastAsia" w:ascii="宋体" w:hAnsi="宋体" w:eastAsia="宋体"/>
                <w:lang w:val="en-US" w:eastAsia="zh-CN"/>
              </w:rPr>
              <w:t>或省级</w:t>
            </w:r>
            <w:r>
              <w:rPr>
                <w:rFonts w:hint="eastAsia" w:ascii="宋体" w:hAnsi="宋体" w:eastAsia="宋体"/>
                <w:lang w:eastAsia="zh-CN"/>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ascii="宋体" w:hAnsi="宋体"/>
              </w:rPr>
            </w:pPr>
            <w:r>
              <w:rPr>
                <w:rFonts w:ascii="宋体" w:hAnsi="宋体"/>
              </w:rPr>
              <w:t>1</w:t>
            </w:r>
            <w:r>
              <w:rPr>
                <w:rFonts w:hint="eastAsia" w:ascii="宋体" w:hAnsi="宋体"/>
              </w:rPr>
              <w:t>1</w:t>
            </w:r>
          </w:p>
        </w:tc>
        <w:tc>
          <w:tcPr>
            <w:tcW w:w="2126" w:type="dxa"/>
            <w:vAlign w:val="center"/>
          </w:tcPr>
          <w:p w14:paraId="2B92E28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02DE866A">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ascii="宋体" w:hAnsi="宋体"/>
              </w:rPr>
            </w:pPr>
            <w:r>
              <w:rPr>
                <w:rFonts w:ascii="宋体" w:hAnsi="宋体"/>
              </w:rPr>
              <w:t>1</w:t>
            </w:r>
            <w:r>
              <w:rPr>
                <w:rFonts w:hint="eastAsia" w:ascii="宋体" w:hAnsi="宋体"/>
              </w:rPr>
              <w:t>2</w:t>
            </w:r>
          </w:p>
        </w:tc>
        <w:tc>
          <w:tcPr>
            <w:tcW w:w="2126" w:type="dxa"/>
            <w:vAlign w:val="center"/>
          </w:tcPr>
          <w:p w14:paraId="1DDF839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30B9BBB2">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ADA6B55"/>
    <w:rsid w:val="37C353BC"/>
    <w:rsid w:val="5C2D25E5"/>
    <w:rsid w:val="6A702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1741</Words>
  <Characters>1835</Characters>
  <Lines>0</Lines>
  <Paragraphs>0</Paragraphs>
  <TotalTime>0</TotalTime>
  <ScaleCrop>false</ScaleCrop>
  <LinksUpToDate>false</LinksUpToDate>
  <CharactersWithSpaces>1835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2024-07-15T01:18:00Z</dcterms:created>
  <dc:creator>admin</dc:creator>
  <cp:lastModifiedBy>李敏</cp:lastModifiedBy>
  <dcterms:modified xsi:type="dcterms:W3CDTF">2025-01-14T00:45:03Z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1188EA15F20C43F8A5DE5A7282811D5D_12</vt:lpwstr>
  </property>
  <property fmtid="{D5CDD505-2E9C-101B-9397-08002B2CF9AE}" pid="4" name="KSOTemplateDocerSaveRecord">
    <vt:lpwstr>eyJoZGlkIjoiMDQxNjA0NWRlOTFlNDBmNWRjM2Y3Zjk1OTY0M2QyNGYiLCJ1c2VySWQiOiI3NTkwNTc1OTcifQ==</vt:lpwstr>
  </property>
</Properties>
</file>