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84869">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55AD92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D420B03">
      <w:pPr>
        <w:adjustRightInd w:val="0"/>
        <w:snapToGrid w:val="0"/>
        <w:spacing w:line="360" w:lineRule="auto"/>
        <w:jc w:val="center"/>
        <w:rPr>
          <w:rFonts w:ascii="仿宋" w:hAnsi="仿宋" w:eastAsia="仿宋"/>
          <w:sz w:val="32"/>
          <w:szCs w:val="32"/>
        </w:rPr>
      </w:pPr>
    </w:p>
    <w:p w14:paraId="50456037">
      <w:pPr>
        <w:adjustRightInd w:val="0"/>
        <w:snapToGrid w:val="0"/>
        <w:spacing w:line="360" w:lineRule="auto"/>
        <w:jc w:val="center"/>
        <w:rPr>
          <w:rFonts w:ascii="仿宋" w:hAnsi="仿宋" w:eastAsia="仿宋"/>
          <w:sz w:val="32"/>
          <w:szCs w:val="32"/>
        </w:rPr>
      </w:pPr>
    </w:p>
    <w:p w14:paraId="0A92DDE2">
      <w:pPr>
        <w:adjustRightInd w:val="0"/>
        <w:snapToGrid w:val="0"/>
        <w:spacing w:line="360" w:lineRule="auto"/>
        <w:ind w:firstLine="1680" w:firstLineChars="525"/>
        <w:jc w:val="left"/>
        <w:rPr>
          <w:rFonts w:ascii="仿宋" w:hAnsi="仿宋" w:eastAsia="仿宋"/>
          <w:sz w:val="32"/>
          <w:szCs w:val="32"/>
        </w:rPr>
      </w:pPr>
    </w:p>
    <w:p w14:paraId="0AA09149">
      <w:pPr>
        <w:adjustRightInd w:val="0"/>
        <w:snapToGrid w:val="0"/>
        <w:spacing w:line="360" w:lineRule="auto"/>
        <w:ind w:firstLine="1680" w:firstLineChars="525"/>
        <w:jc w:val="left"/>
        <w:rPr>
          <w:rFonts w:ascii="仿宋" w:hAnsi="仿宋" w:eastAsia="仿宋"/>
          <w:sz w:val="32"/>
          <w:szCs w:val="32"/>
        </w:rPr>
      </w:pPr>
    </w:p>
    <w:p w14:paraId="66BEF653">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5632A60A">
      <w:pPr>
        <w:adjustRightInd w:val="0"/>
        <w:snapToGrid w:val="0"/>
        <w:spacing w:line="360" w:lineRule="auto"/>
        <w:ind w:firstLine="1680" w:firstLineChars="525"/>
        <w:jc w:val="left"/>
        <w:rPr>
          <w:rFonts w:ascii="仿宋" w:hAnsi="仿宋" w:eastAsia="仿宋"/>
          <w:sz w:val="32"/>
          <w:szCs w:val="32"/>
        </w:rPr>
      </w:pPr>
    </w:p>
    <w:p w14:paraId="79162E16">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41028403">
      <w:pPr>
        <w:adjustRightInd w:val="0"/>
        <w:snapToGrid w:val="0"/>
        <w:spacing w:line="360" w:lineRule="auto"/>
        <w:ind w:firstLine="1680" w:firstLineChars="525"/>
        <w:jc w:val="left"/>
        <w:rPr>
          <w:rFonts w:ascii="仿宋" w:hAnsi="仿宋" w:eastAsia="仿宋"/>
          <w:sz w:val="32"/>
          <w:szCs w:val="32"/>
        </w:rPr>
      </w:pPr>
    </w:p>
    <w:p w14:paraId="6F1007E6">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553AAB0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0EC22768">
      <w:pPr>
        <w:pStyle w:val="6"/>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10</w:t>
      </w:r>
      <w:r>
        <w:fldChar w:fldCharType="end"/>
      </w:r>
      <w:r>
        <w:fldChar w:fldCharType="end"/>
      </w:r>
    </w:p>
    <w:p w14:paraId="37FF6FF2">
      <w:pPr>
        <w:pStyle w:val="6"/>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14:paraId="420F0943">
      <w:pPr>
        <w:pStyle w:val="6"/>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14:paraId="352E6CE8">
      <w:pPr>
        <w:pStyle w:val="6"/>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14:paraId="47D39CF3">
      <w:pPr>
        <w:pStyle w:val="6"/>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11</w:t>
      </w:r>
      <w:r>
        <w:fldChar w:fldCharType="end"/>
      </w:r>
      <w:r>
        <w:fldChar w:fldCharType="end"/>
      </w:r>
    </w:p>
    <w:p w14:paraId="509A30A4">
      <w:pPr>
        <w:pStyle w:val="6"/>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14:paraId="1354459D">
      <w:pPr>
        <w:pStyle w:val="6"/>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14:paraId="22FE7448">
      <w:pPr>
        <w:pStyle w:val="6"/>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13</w:t>
      </w:r>
      <w:r>
        <w:fldChar w:fldCharType="end"/>
      </w:r>
      <w:r>
        <w:fldChar w:fldCharType="end"/>
      </w:r>
    </w:p>
    <w:p w14:paraId="127E389E">
      <w:pPr>
        <w:pStyle w:val="6"/>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14</w:t>
      </w:r>
      <w:r>
        <w:fldChar w:fldCharType="end"/>
      </w:r>
      <w:r>
        <w:fldChar w:fldCharType="end"/>
      </w:r>
    </w:p>
    <w:p w14:paraId="22597631">
      <w:pPr>
        <w:pStyle w:val="6"/>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15</w:t>
      </w:r>
      <w:r>
        <w:fldChar w:fldCharType="end"/>
      </w:r>
      <w:r>
        <w:fldChar w:fldCharType="end"/>
      </w:r>
    </w:p>
    <w:p w14:paraId="3816F8AA">
      <w:pPr>
        <w:pStyle w:val="6"/>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15</w:t>
      </w:r>
      <w:r>
        <w:fldChar w:fldCharType="end"/>
      </w:r>
      <w:r>
        <w:fldChar w:fldCharType="end"/>
      </w:r>
    </w:p>
    <w:p w14:paraId="202DA0A0">
      <w:pPr>
        <w:pStyle w:val="6"/>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17</w:t>
      </w:r>
      <w:r>
        <w:fldChar w:fldCharType="end"/>
      </w:r>
      <w:r>
        <w:fldChar w:fldCharType="end"/>
      </w:r>
    </w:p>
    <w:p w14:paraId="6C8812FA">
      <w:pPr>
        <w:pStyle w:val="6"/>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14:paraId="0552D8B2">
      <w:pPr>
        <w:pStyle w:val="6"/>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14:paraId="674B9C5F">
      <w:pPr>
        <w:pStyle w:val="6"/>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14:paraId="409BF4E4">
      <w:pPr>
        <w:pStyle w:val="6"/>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14:paraId="2B21065C">
      <w:pPr>
        <w:pStyle w:val="6"/>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14:paraId="277A1D74">
      <w:pPr>
        <w:pStyle w:val="3"/>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4CFB2864">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6AFD0DE0">
      <w:pPr>
        <w:pStyle w:val="10"/>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4FF7ED79">
      <w:pPr>
        <w:pStyle w:val="10"/>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14:paraId="7FE4820C">
      <w:pPr>
        <w:pStyle w:val="10"/>
        <w:numPr>
          <w:ilvl w:val="0"/>
          <w:numId w:val="1"/>
        </w:numPr>
        <w:ind w:firstLine="562"/>
      </w:pPr>
      <w:r>
        <w:rPr>
          <w:rFonts w:hint="eastAsia" w:ascii="仿宋" w:hAnsi="仿宋" w:eastAsia="仿宋" w:cs="仿宋"/>
          <w:b/>
          <w:bCs/>
          <w:szCs w:val="36"/>
        </w:rPr>
        <w:t>投标人提供资格预审资料不符合招标公告规定投标条件的，将被判定为资格审查不合格，并作否决投标处理。</w:t>
      </w:r>
    </w:p>
    <w:p w14:paraId="0CA16515">
      <w:pPr>
        <w:pStyle w:val="10"/>
        <w:numPr>
          <w:ilvl w:val="0"/>
          <w:numId w:val="1"/>
        </w:numPr>
        <w:ind w:firstLine="562"/>
      </w:pPr>
      <w:r>
        <w:rPr>
          <w:rFonts w:hint="eastAsia" w:ascii="仿宋" w:hAnsi="仿宋" w:eastAsia="仿宋" w:cs="仿宋"/>
          <w:b/>
          <w:bCs/>
          <w:szCs w:val="36"/>
          <w:lang w:val="en-US" w:eastAsia="zh-CN"/>
        </w:rPr>
        <w:t>若此提交模板与招标公告不一致的地方以招标公告为准。</w:t>
      </w:r>
    </w:p>
    <w:p w14:paraId="07BE5844">
      <w:pPr>
        <w:pStyle w:val="3"/>
        <w:numPr>
          <w:ilvl w:val="0"/>
          <w:numId w:val="2"/>
        </w:numPr>
        <w:ind w:left="-567" w:leftChars="-270" w:firstLine="424" w:firstLineChars="176"/>
      </w:pPr>
      <w:bookmarkStart w:id="0" w:name="_Toc12075"/>
      <w:bookmarkStart w:id="1" w:name="_Toc4174"/>
      <w:r>
        <w:rPr>
          <w:rFonts w:hint="eastAsia"/>
        </w:rPr>
        <w:t>采购项目供应商资格审核明细表</w:t>
      </w:r>
      <w:bookmarkEnd w:id="0"/>
      <w:bookmarkEnd w:id="1"/>
    </w:p>
    <w:tbl>
      <w:tblPr>
        <w:tblStyle w:val="8"/>
        <w:tblW w:w="5179" w:type="pct"/>
        <w:jc w:val="center"/>
        <w:tblLayout w:type="fixed"/>
        <w:tblCellMar>
          <w:top w:w="0" w:type="dxa"/>
          <w:left w:w="108" w:type="dxa"/>
          <w:bottom w:w="0" w:type="dxa"/>
          <w:right w:w="108" w:type="dxa"/>
        </w:tblCellMar>
      </w:tblPr>
      <w:tblGrid>
        <w:gridCol w:w="575"/>
        <w:gridCol w:w="2653"/>
        <w:gridCol w:w="2755"/>
        <w:gridCol w:w="2844"/>
      </w:tblGrid>
      <w:tr w14:paraId="4493CA4F">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8A20DA">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04C56D">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E74D7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CEDC2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5B1441A6">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15A30">
            <w:pPr>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3C809C">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A49BD1">
            <w:pPr>
              <w:jc w:val="center"/>
              <w:rPr>
                <w:rFonts w:ascii="仿宋" w:hAnsi="仿宋" w:eastAsia="仿宋" w:cs="仿宋"/>
                <w:b/>
                <w:bCs/>
                <w:szCs w:val="21"/>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993693">
            <w:pPr>
              <w:jc w:val="center"/>
              <w:rPr>
                <w:rFonts w:ascii="仿宋" w:hAnsi="仿宋" w:eastAsia="仿宋" w:cs="仿宋"/>
                <w:b/>
                <w:bCs/>
                <w:szCs w:val="21"/>
              </w:rPr>
            </w:pPr>
          </w:p>
        </w:tc>
      </w:tr>
      <w:tr w14:paraId="43CCA9D0">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858F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F61D0">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54C7363A">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2056118">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7F2D230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A8CA">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43881">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61A1835B">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B0A5EB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798D7B61">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CD34">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55CAA">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4B95B275">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86C026B">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DFBEE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F27C5">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5383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727EEB42">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E9A7B92">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0EC484B7">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87781">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F9B">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7BCF3F5A">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9B0C5C4">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9B4450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27B0F">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CC6D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7E86ABEE">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69E7BAF">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3D37FEC6">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48A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EFDA8">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1FFFBAF0">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89ABE6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6882092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BB310">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D2DE1">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076ACC81">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CA0FA38">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2499AA72">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E7495">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EA241">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6D3380A9">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19CD071">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058597B3">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A5643">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05163">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196E67A4">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EBEEBA3">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一</w:t>
            </w:r>
            <w:r>
              <w:rPr>
                <w:rFonts w:hint="eastAsia" w:ascii="仿宋" w:hAnsi="仿宋" w:eastAsia="仿宋" w:cs="仿宋"/>
                <w:kern w:val="0"/>
                <w:szCs w:val="21"/>
                <w:lang w:bidi="ar"/>
              </w:rPr>
              <w:t>级及以上资质</w:t>
            </w:r>
          </w:p>
        </w:tc>
      </w:tr>
      <w:tr w14:paraId="715D66A8">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6C3EF">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B80FD">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A7C27BC">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F725112">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w:t>
            </w:r>
            <w:r>
              <w:rPr>
                <w:rFonts w:hint="eastAsia" w:ascii="仿宋" w:hAnsi="仿宋" w:eastAsia="仿宋" w:cs="仿宋"/>
                <w:kern w:val="0"/>
                <w:szCs w:val="21"/>
                <w:lang w:val="en-US" w:eastAsia="zh-CN" w:bidi="ar"/>
              </w:rPr>
              <w:t>1）项目经理1人，项目经理1人，投标人拟派的项目经理必须已在投标人本单位注册并应具有建筑工程类一级注册建造师执业资格，安全考核B证未承担其它在建工程，且至少在1个已完工的工业类或公建类建筑项目中担任过项目经理（需提供合同金额≥10000万元的业绩合同、竣工验收证明材料、全国或省级建筑市场监管公共服务平台个人工程业绩截图）。</w:t>
            </w:r>
          </w:p>
          <w:p w14:paraId="0F347069">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2）项目技术负责人1人，项目技术负责人1人，应具有工程类高级及以上职称，未承担其它在建工程，且至少在1个已完工的工业类或公建类建筑项目中担任过技术负责人（需提供合同金额≥10000万元的业绩合同、竣工验收证明材料）。</w:t>
            </w:r>
          </w:p>
          <w:p w14:paraId="0CA42154">
            <w:pPr>
              <w:widowControl/>
              <w:spacing w:line="240" w:lineRule="auto"/>
              <w:ind w:left="0" w:leftChars="0" w:firstLine="0" w:firstLineChars="0"/>
              <w:jc w:val="left"/>
              <w:textAlignment w:val="center"/>
            </w:pPr>
            <w:r>
              <w:rPr>
                <w:rFonts w:hint="eastAsia" w:ascii="仿宋" w:hAnsi="仿宋" w:eastAsia="仿宋" w:cs="仿宋"/>
                <w:kern w:val="0"/>
                <w:szCs w:val="21"/>
                <w:lang w:val="en-US" w:eastAsia="zh-CN" w:bidi="ar"/>
              </w:rPr>
              <w:t>（3）安全负责人1人，应具有中级及以上职称和安全考核C证。</w:t>
            </w:r>
          </w:p>
        </w:tc>
      </w:tr>
      <w:tr w14:paraId="67CA692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0D5E9">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570F9">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14:paraId="3EE1AE6E">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79FD706">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val="en-US" w:eastAsia="zh-CN" w:bidi="ar"/>
              </w:rPr>
              <w:t>项目组其他主要管理人员：施工员、质量员、安全员、造价员（二级及以上造价师）、材料员、资料员等按需配备（人员配置应满足国家相关规范及现场要求），均须持有建设行政主管部门要求的执业证书、岗位证书。</w:t>
            </w:r>
          </w:p>
        </w:tc>
      </w:tr>
      <w:tr w14:paraId="56F25A17">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3A2E5B">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29FDF">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3B12C56A">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53F50EE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委托代理人</w:t>
            </w:r>
            <w:r>
              <w:rPr>
                <w:rFonts w:hint="eastAsia" w:ascii="仿宋" w:hAnsi="仿宋" w:eastAsia="仿宋" w:cs="仿宋"/>
                <w:kern w:val="0"/>
                <w:szCs w:val="21"/>
                <w:lang w:val="en-US" w:eastAsia="zh-CN" w:bidi="ar"/>
              </w:rPr>
              <w:t>1人</w:t>
            </w:r>
            <w:r>
              <w:rPr>
                <w:rFonts w:hint="eastAsia" w:ascii="仿宋" w:hAnsi="仿宋" w:eastAsia="仿宋" w:cs="仿宋"/>
                <w:kern w:val="0"/>
                <w:szCs w:val="21"/>
                <w:lang w:bidi="ar"/>
              </w:rPr>
              <w:t>。模板见下文</w:t>
            </w:r>
          </w:p>
        </w:tc>
      </w:tr>
      <w:tr w14:paraId="28C19161">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97448">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8910A">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21ACB338">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C62D87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14:paraId="0E8A0B23">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C8C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3ECFD">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4CDF7AE8">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716A826">
            <w:pPr>
              <w:widowControl/>
              <w:ind w:left="0" w:leftChars="0" w:firstLine="0" w:firstLineChars="0"/>
              <w:jc w:val="left"/>
              <w:textAlignment w:val="center"/>
              <w:rPr>
                <w:rFonts w:hint="default" w:ascii="仿宋" w:hAnsi="仿宋" w:eastAsia="仿宋" w:cs="仿宋"/>
                <w:szCs w:val="21"/>
                <w:lang w:val="en-US"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14:paraId="5AAB3BB2">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20CA0">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DCFB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14:paraId="4AC970C0">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ED6FB6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6BC1A9B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C1F35">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32C">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30240BD7">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B0FA9C">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14:paraId="7B04CE7F">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B8004">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DB90C">
            <w:pPr>
              <w:widowControl/>
              <w:ind w:left="0" w:leftChars="0" w:firstLine="0" w:firstLineChars="0"/>
              <w:jc w:val="both"/>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0A8C0108">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0E5E50C">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0B15257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D5857">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4EA">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26B107B3">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6BFD526">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23B2A215">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CF78">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AC8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17B9BF65">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A5EC641">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6D8E630D">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938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A2B5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095F9343">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4FFF85E">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r w14:paraId="57850F89">
        <w:tblPrEx>
          <w:tblCellMar>
            <w:top w:w="0" w:type="dxa"/>
            <w:left w:w="108" w:type="dxa"/>
            <w:bottom w:w="0" w:type="dxa"/>
            <w:right w:w="108" w:type="dxa"/>
          </w:tblCellMar>
        </w:tblPrEx>
        <w:trPr>
          <w:trHeight w:val="48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BCB2B">
            <w:pPr>
              <w:widowControl/>
              <w:ind w:left="0" w:leftChars="0" w:firstLine="0" w:firstLineChars="0"/>
              <w:jc w:val="center"/>
              <w:textAlignment w:val="center"/>
              <w:rPr>
                <w:rFonts w:hint="default" w:ascii="仿宋" w:hAnsi="仿宋" w:eastAsia="仿宋" w:cs="仿宋"/>
                <w:szCs w:val="21"/>
                <w:lang w:val="en-US" w:eastAsia="zh-CN"/>
              </w:rPr>
            </w:pPr>
            <w:bookmarkStart w:id="2" w:name="_Toc10675"/>
            <w:bookmarkStart w:id="3" w:name="_Toc31482"/>
            <w:r>
              <w:rPr>
                <w:rFonts w:hint="eastAsia" w:ascii="仿宋" w:hAnsi="仿宋" w:eastAsia="仿宋" w:cs="仿宋"/>
                <w:szCs w:val="21"/>
                <w:lang w:val="en-US" w:eastAsia="zh-CN"/>
              </w:rPr>
              <w:t>22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8D96">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委托代理人电话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4A7D056A">
            <w:pPr>
              <w:widowControl/>
              <w:ind w:left="0" w:leftChars="0" w:firstLine="0" w:firstLineChars="0"/>
              <w:jc w:val="left"/>
              <w:textAlignment w:val="center"/>
              <w:rPr>
                <w:rFonts w:hint="eastAsia" w:ascii="仿宋" w:hAnsi="仿宋" w:eastAsia="仿宋" w:cs="仿宋"/>
                <w:kern w:val="0"/>
                <w:szCs w:val="21"/>
                <w:lang w:val="en-US" w:eastAsia="zh-CN"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28FF9AF">
            <w:pPr>
              <w:widowControl/>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按实填写移动电话号码</w:t>
            </w:r>
          </w:p>
        </w:tc>
      </w:tr>
      <w:tr w14:paraId="663CCA81">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4C9CD">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23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F9384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委托代理人邮箱</w:t>
            </w:r>
          </w:p>
        </w:tc>
        <w:tc>
          <w:tcPr>
            <w:tcW w:w="1560" w:type="pct"/>
            <w:tcBorders>
              <w:top w:val="single" w:color="000000" w:sz="4" w:space="0"/>
              <w:left w:val="single" w:color="000000" w:sz="4" w:space="0"/>
              <w:bottom w:val="single" w:color="000000" w:sz="4" w:space="0"/>
              <w:right w:val="single" w:color="000000" w:sz="4" w:space="0"/>
            </w:tcBorders>
            <w:vAlign w:val="center"/>
          </w:tcPr>
          <w:p w14:paraId="199C51AB">
            <w:pPr>
              <w:widowControl/>
              <w:ind w:left="0" w:leftChars="0" w:firstLine="0" w:firstLineChars="0"/>
              <w:jc w:val="left"/>
              <w:textAlignment w:val="center"/>
              <w:rPr>
                <w:rFonts w:hint="eastAsia" w:ascii="仿宋" w:hAnsi="仿宋" w:eastAsia="仿宋" w:cs="仿宋"/>
                <w:kern w:val="0"/>
                <w:szCs w:val="21"/>
                <w:lang w:val="en-US" w:eastAsia="zh-CN"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D39C00C">
            <w:pPr>
              <w:widowControl/>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按实填写</w:t>
            </w:r>
          </w:p>
        </w:tc>
      </w:tr>
    </w:tbl>
    <w:p w14:paraId="3FBB04E3">
      <w:pPr>
        <w:pStyle w:val="3"/>
        <w:numPr>
          <w:ilvl w:val="0"/>
          <w:numId w:val="2"/>
        </w:numPr>
      </w:pPr>
      <w:r>
        <w:rPr>
          <w:rFonts w:hint="eastAsia"/>
        </w:rPr>
        <w:t>营业执照</w:t>
      </w:r>
      <w:bookmarkEnd w:id="2"/>
      <w:bookmarkEnd w:id="3"/>
    </w:p>
    <w:p w14:paraId="748132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50A0B125">
      <w:pPr>
        <w:pStyle w:val="3"/>
        <w:numPr>
          <w:ilvl w:val="0"/>
          <w:numId w:val="2"/>
        </w:numPr>
      </w:pPr>
      <w:bookmarkStart w:id="4" w:name="_Toc11805"/>
      <w:bookmarkStart w:id="5" w:name="_Toc381"/>
      <w:r>
        <w:rPr>
          <w:rFonts w:hint="eastAsia"/>
        </w:rPr>
        <w:t>实缴资本证明</w:t>
      </w:r>
      <w:bookmarkEnd w:id="4"/>
      <w:bookmarkEnd w:id="5"/>
    </w:p>
    <w:p w14:paraId="47EF907F">
      <w:pPr>
        <w:tabs>
          <w:tab w:val="right" w:leader="dot" w:pos="9471"/>
        </w:tabs>
        <w:adjustRightInd w:val="0"/>
        <w:snapToGrid w:val="0"/>
        <w:spacing w:line="360" w:lineRule="auto"/>
        <w:ind w:firstLine="480" w:firstLineChars="200"/>
        <w:rPr>
          <w:rFonts w:hint="default" w:ascii="仿宋" w:hAnsi="仿宋" w:eastAsia="仿宋"/>
          <w:color w:val="auto"/>
          <w:sz w:val="24"/>
          <w:lang w:val="en-US" w:eastAsia="zh-CN" w:bidi="en-US"/>
        </w:rPr>
      </w:pPr>
      <w:r>
        <w:rPr>
          <w:rFonts w:hint="eastAsia" w:ascii="仿宋" w:hAnsi="仿宋" w:eastAsia="仿宋"/>
          <w:color w:val="auto"/>
          <w:sz w:val="24"/>
          <w:lang w:bidi="en-US"/>
        </w:rPr>
        <w:t>提供实缴资本证明(如第三方网站截图、其他证明);若为投标当年追加实缴资本，未在上一年财务报表中显示,需提供当年财报的最近期间月报表、验资报告、投资款转款凭证。</w:t>
      </w:r>
    </w:p>
    <w:p w14:paraId="0DE8C355">
      <w:pPr>
        <w:pStyle w:val="3"/>
        <w:numPr>
          <w:ilvl w:val="0"/>
          <w:numId w:val="2"/>
        </w:numPr>
      </w:pPr>
      <w:bookmarkStart w:id="6" w:name="_Toc10002"/>
      <w:bookmarkStart w:id="7" w:name="_Toc10564"/>
      <w:r>
        <w:rPr>
          <w:rFonts w:hint="eastAsia"/>
        </w:rPr>
        <w:t>参保人数证明</w:t>
      </w:r>
      <w:bookmarkEnd w:id="6"/>
      <w:bookmarkEnd w:id="7"/>
    </w:p>
    <w:p w14:paraId="09710E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14:paraId="0FBD8107">
      <w:r>
        <w:br w:type="page"/>
      </w:r>
    </w:p>
    <w:p w14:paraId="439109B7"/>
    <w:p w14:paraId="5B3A5632">
      <w:pPr>
        <w:pStyle w:val="3"/>
        <w:numPr>
          <w:ilvl w:val="0"/>
          <w:numId w:val="2"/>
        </w:numPr>
      </w:pPr>
      <w:bookmarkStart w:id="8" w:name="_Toc28686"/>
      <w:bookmarkStart w:id="9" w:name="_Toc26155"/>
      <w:r>
        <w:rPr>
          <w:rFonts w:hint="eastAsia"/>
        </w:rPr>
        <w:t>投标授权委托书</w:t>
      </w:r>
      <w:bookmarkEnd w:id="8"/>
      <w:bookmarkEnd w:id="9"/>
    </w:p>
    <w:p w14:paraId="32906901">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000547E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41A7F1E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924EE9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55F45801">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DDA72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C4D9F3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1EB0BAB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192CAC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9D9333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36EA5C4">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6FD319C">
      <w:pPr>
        <w:pStyle w:val="2"/>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77BAB01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C8C7E1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B781C7">
      <w:pPr>
        <w:rPr>
          <w:lang w:bidi="en-US"/>
        </w:rPr>
      </w:pPr>
    </w:p>
    <w:p w14:paraId="01F515AB">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3F47480A">
      <w:pPr>
        <w:tabs>
          <w:tab w:val="right" w:leader="dot" w:pos="9471"/>
        </w:tabs>
        <w:adjustRightInd w:val="0"/>
        <w:snapToGrid w:val="0"/>
        <w:spacing w:line="360" w:lineRule="auto"/>
        <w:ind w:left="0" w:leftChars="0" w:firstLine="0" w:firstLineChars="0"/>
        <w:rPr>
          <w:rFonts w:ascii="仿宋" w:hAnsi="仿宋" w:eastAsia="仿宋"/>
          <w:sz w:val="24"/>
          <w:lang w:bidi="en-US"/>
        </w:rPr>
      </w:pPr>
    </w:p>
    <w:p w14:paraId="6030B8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3A2A4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0953A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B2884A6">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1194F677">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91109E">
      <w:pPr>
        <w:rPr>
          <w:b/>
          <w:bCs/>
          <w:lang w:bidi="en-US"/>
        </w:rPr>
      </w:pPr>
    </w:p>
    <w:p w14:paraId="2CAE1E5C">
      <w:pPr>
        <w:rPr>
          <w:b/>
          <w:bCs/>
          <w:lang w:bidi="en-US"/>
        </w:rPr>
      </w:pPr>
      <w:r>
        <w:rPr>
          <w:rFonts w:hint="eastAsia"/>
          <w:b/>
          <w:bCs/>
          <w:lang w:bidi="en-US"/>
        </w:rPr>
        <w:t>法定代表人身份证复印件（正反面）：</w:t>
      </w:r>
    </w:p>
    <w:p w14:paraId="34777FA0">
      <w:pPr>
        <w:rPr>
          <w:lang w:bidi="en-US"/>
        </w:rPr>
      </w:pPr>
    </w:p>
    <w:p w14:paraId="4CC147A4">
      <w:pPr>
        <w:rPr>
          <w:lang w:bidi="en-US"/>
        </w:rPr>
      </w:pPr>
    </w:p>
    <w:p w14:paraId="7656D350">
      <w:pPr>
        <w:rPr>
          <w:lang w:bidi="en-US"/>
        </w:rPr>
      </w:pPr>
    </w:p>
    <w:p w14:paraId="7B492685">
      <w:pPr>
        <w:rPr>
          <w:lang w:bidi="en-US"/>
        </w:rPr>
      </w:pPr>
    </w:p>
    <w:p w14:paraId="01CBBE88">
      <w:pPr>
        <w:rPr>
          <w:b/>
          <w:bCs/>
          <w:lang w:bidi="en-US"/>
        </w:rPr>
      </w:pPr>
      <w:r>
        <w:rPr>
          <w:rFonts w:hint="eastAsia"/>
          <w:b/>
          <w:bCs/>
          <w:lang w:bidi="en-US"/>
        </w:rPr>
        <w:t>委托代理人身份证复印件（正反面）：</w:t>
      </w:r>
    </w:p>
    <w:p w14:paraId="17864036">
      <w:pPr>
        <w:rPr>
          <w:lang w:bidi="en-US"/>
        </w:rPr>
      </w:pPr>
    </w:p>
    <w:p w14:paraId="5E97F219">
      <w:pPr>
        <w:rPr>
          <w:lang w:bidi="en-US"/>
        </w:rPr>
      </w:pPr>
    </w:p>
    <w:p w14:paraId="66BFD51E">
      <w:pPr>
        <w:rPr>
          <w:lang w:bidi="en-US"/>
        </w:rPr>
      </w:pPr>
    </w:p>
    <w:p w14:paraId="4464A699">
      <w:pPr>
        <w:ind w:left="0" w:leftChars="0" w:firstLine="0" w:firstLineChars="0"/>
        <w:rPr>
          <w:lang w:bidi="en-US"/>
        </w:rPr>
      </w:pPr>
    </w:p>
    <w:p w14:paraId="28010B68">
      <w:pPr>
        <w:rPr>
          <w:lang w:bidi="en-US"/>
        </w:rPr>
      </w:pPr>
    </w:p>
    <w:p w14:paraId="332C964D">
      <w:pPr>
        <w:pStyle w:val="3"/>
        <w:numPr>
          <w:ilvl w:val="0"/>
          <w:numId w:val="2"/>
        </w:numPr>
      </w:pPr>
      <w:bookmarkStart w:id="10" w:name="_Toc18372"/>
      <w:bookmarkStart w:id="11" w:name="_Toc16033"/>
      <w:r>
        <w:rPr>
          <w:rFonts w:hint="eastAsia"/>
        </w:rPr>
        <w:t>被委托人</w:t>
      </w:r>
      <w:r>
        <w:rPr>
          <w:rFonts w:hint="eastAsia"/>
          <w:lang w:val="en-US" w:eastAsia="zh-CN"/>
        </w:rPr>
        <w:t>连续6个月</w:t>
      </w:r>
      <w:r>
        <w:rPr>
          <w:rFonts w:hint="eastAsia"/>
        </w:rPr>
        <w:t>社保缴纳证明</w:t>
      </w:r>
      <w:bookmarkEnd w:id="10"/>
      <w:bookmarkEnd w:id="11"/>
    </w:p>
    <w:p w14:paraId="38CD9ED7">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494433F2">
      <w:pPr>
        <w:pStyle w:val="3"/>
        <w:numPr>
          <w:ilvl w:val="0"/>
          <w:numId w:val="2"/>
        </w:numPr>
      </w:pPr>
      <w:bookmarkStart w:id="12" w:name="_Toc18179"/>
      <w:bookmarkStart w:id="13" w:name="_Toc31483"/>
      <w:r>
        <w:rPr>
          <w:rFonts w:hint="eastAsia"/>
        </w:rPr>
        <w:t>投标人资质证明</w:t>
      </w:r>
      <w:bookmarkEnd w:id="12"/>
      <w:bookmarkEnd w:id="13"/>
    </w:p>
    <w:p w14:paraId="6C6129CE">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14:paraId="14DD03E0">
      <w:pPr>
        <w:pStyle w:val="4"/>
        <w:rPr>
          <w:rFonts w:hint="eastAsia" w:ascii="仿宋" w:hAnsi="仿宋" w:eastAsia="仿宋"/>
          <w:sz w:val="24"/>
          <w:lang w:bidi="en-US"/>
        </w:rPr>
      </w:pPr>
    </w:p>
    <w:p w14:paraId="78461175">
      <w:pPr>
        <w:rPr>
          <w:rFonts w:hint="eastAsia" w:ascii="仿宋" w:hAnsi="仿宋" w:eastAsia="仿宋"/>
          <w:sz w:val="24"/>
          <w:lang w:bidi="en-US"/>
        </w:rPr>
      </w:pPr>
    </w:p>
    <w:p w14:paraId="124FC7DD">
      <w:pPr>
        <w:pStyle w:val="4"/>
        <w:rPr>
          <w:rFonts w:hint="eastAsia" w:ascii="仿宋" w:hAnsi="仿宋" w:eastAsia="仿宋"/>
          <w:sz w:val="24"/>
          <w:lang w:bidi="en-US"/>
        </w:rPr>
      </w:pPr>
    </w:p>
    <w:p w14:paraId="395D0EDF">
      <w:r>
        <w:br w:type="page"/>
      </w:r>
    </w:p>
    <w:p w14:paraId="7EA8D1FD">
      <w:pPr>
        <w:pStyle w:val="3"/>
        <w:numPr>
          <w:ilvl w:val="0"/>
          <w:numId w:val="2"/>
        </w:numPr>
      </w:pPr>
      <w:bookmarkStart w:id="14" w:name="_Toc31427"/>
      <w:bookmarkStart w:id="15" w:name="_Toc31558"/>
      <w:r>
        <w:rPr>
          <w:rFonts w:hint="eastAsia"/>
        </w:rPr>
        <w:t>承诺书</w:t>
      </w:r>
      <w:bookmarkEnd w:id="14"/>
      <w:bookmarkEnd w:id="15"/>
    </w:p>
    <w:p w14:paraId="0CB9A227">
      <w:pPr>
        <w:pStyle w:val="11"/>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4B638FF6">
      <w:pPr>
        <w:pStyle w:val="11"/>
        <w:spacing w:line="240" w:lineRule="auto"/>
        <w:rPr>
          <w:rFonts w:ascii="仿宋" w:hAnsi="仿宋" w:eastAsia="仿宋"/>
          <w:b/>
          <w:bCs/>
          <w:color w:val="auto"/>
        </w:rPr>
      </w:pPr>
      <w:r>
        <w:rPr>
          <w:rFonts w:hint="eastAsia" w:ascii="仿宋" w:hAnsi="仿宋" w:eastAsia="仿宋"/>
          <w:b/>
          <w:bCs/>
          <w:color w:val="auto"/>
        </w:rPr>
        <w:t>舍得酒业股份有限公司：</w:t>
      </w:r>
    </w:p>
    <w:p w14:paraId="454070E7">
      <w:pPr>
        <w:pStyle w:val="11"/>
        <w:spacing w:line="240" w:lineRule="auto"/>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565B2F8F">
      <w:pPr>
        <w:pStyle w:val="11"/>
        <w:spacing w:line="240" w:lineRule="auto"/>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5866A5F9">
      <w:pPr>
        <w:pStyle w:val="11"/>
        <w:spacing w:line="240" w:lineRule="auto"/>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B84689A">
      <w:pPr>
        <w:pStyle w:val="11"/>
        <w:spacing w:line="240" w:lineRule="auto"/>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58148906">
      <w:pPr>
        <w:pStyle w:val="11"/>
        <w:spacing w:line="240" w:lineRule="auto"/>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A0592C1">
      <w:pPr>
        <w:pStyle w:val="11"/>
        <w:spacing w:line="240" w:lineRule="auto"/>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99151C7">
      <w:pPr>
        <w:pStyle w:val="11"/>
        <w:spacing w:line="240" w:lineRule="auto"/>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58B37BA9">
      <w:pPr>
        <w:pStyle w:val="11"/>
        <w:spacing w:line="240" w:lineRule="auto"/>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49D8FC14">
      <w:pPr>
        <w:pStyle w:val="11"/>
        <w:spacing w:line="240" w:lineRule="auto"/>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463DCF08">
      <w:pPr>
        <w:pStyle w:val="11"/>
        <w:spacing w:line="400" w:lineRule="exact"/>
        <w:ind w:firstLine="480" w:firstLineChars="200"/>
        <w:rPr>
          <w:rFonts w:ascii="仿宋" w:hAnsi="仿宋" w:eastAsia="仿宋"/>
          <w:color w:val="auto"/>
        </w:rPr>
      </w:pPr>
    </w:p>
    <w:p w14:paraId="47A7AB7A">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投标申请人（盖章）：</w:t>
      </w:r>
    </w:p>
    <w:p w14:paraId="753D6381">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法定代表人（签字或盖章）：</w:t>
      </w:r>
    </w:p>
    <w:p w14:paraId="6B8CE2DE">
      <w:pPr>
        <w:pStyle w:val="7"/>
        <w:spacing w:before="75" w:beforeAutospacing="0" w:after="330" w:afterAutospacing="0" w:line="400" w:lineRule="exact"/>
        <w:jc w:val="right"/>
        <w:textAlignment w:val="baseline"/>
        <w:rPr>
          <w:rFonts w:hint="eastAsia" w:ascii="微软雅黑" w:hAnsi="微软雅黑" w:eastAsia="微软雅黑"/>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2023260D">
      <w:pPr>
        <w:rPr>
          <w:rFonts w:hint="eastAsia" w:ascii="微软雅黑" w:hAnsi="微软雅黑" w:eastAsia="微软雅黑"/>
        </w:rPr>
      </w:pPr>
      <w:r>
        <w:rPr>
          <w:rFonts w:hint="eastAsia" w:ascii="微软雅黑" w:hAnsi="微软雅黑" w:eastAsia="微软雅黑"/>
        </w:rPr>
        <w:br w:type="page"/>
      </w:r>
    </w:p>
    <w:p w14:paraId="57E9DAC3">
      <w:pPr>
        <w:pStyle w:val="3"/>
        <w:numPr>
          <w:ilvl w:val="0"/>
          <w:numId w:val="2"/>
        </w:numPr>
        <w:rPr>
          <w:rFonts w:hint="eastAsia"/>
        </w:rPr>
      </w:pPr>
      <w:bookmarkStart w:id="16" w:name="_Toc1731"/>
      <w:bookmarkStart w:id="17" w:name="_Toc15678"/>
      <w:r>
        <w:rPr>
          <w:rFonts w:hint="eastAsia"/>
        </w:rPr>
        <w:t>廉洁保密承诺书</w:t>
      </w:r>
      <w:bookmarkEnd w:id="16"/>
      <w:bookmarkEnd w:id="17"/>
    </w:p>
    <w:p w14:paraId="4B842C7A">
      <w:pPr>
        <w:jc w:val="center"/>
        <w:rPr>
          <w:rFonts w:hint="eastAsia" w:eastAsia="宋体"/>
          <w:lang w:val="en-US" w:eastAsia="zh-CN" w:bidi="en-US"/>
        </w:rPr>
      </w:pPr>
      <w:r>
        <w:rPr>
          <w:rFonts w:hint="eastAsia" w:ascii="宋体" w:hAnsi="宋体" w:cs="微软雅黑"/>
          <w:b/>
          <w:bCs/>
          <w:sz w:val="30"/>
          <w:szCs w:val="30"/>
        </w:rPr>
        <w:t>招投标/业务合作廉洁保密承诺书</w:t>
      </w:r>
      <w:r>
        <w:rPr>
          <w:rFonts w:hint="eastAsia" w:ascii="宋体" w:hAnsi="宋体" w:cs="微软雅黑"/>
          <w:b/>
          <w:bCs/>
          <w:sz w:val="30"/>
          <w:szCs w:val="30"/>
          <w:lang w:val="en-US" w:eastAsia="zh-CN"/>
        </w:rPr>
        <w:t>1</w:t>
      </w:r>
    </w:p>
    <w:p w14:paraId="62153C45">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7D73C76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77CE6EA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65EA3F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4018BC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2A81CD3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4EC5774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3E7B252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49F80B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7025086B">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27B6C44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E58A16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1B0EF57">
      <w:pPr>
        <w:tabs>
          <w:tab w:val="right" w:leader="dot" w:pos="9471"/>
        </w:tabs>
        <w:spacing w:line="460" w:lineRule="exact"/>
        <w:rPr>
          <w:rFonts w:ascii="仿宋" w:hAnsi="仿宋" w:eastAsia="仿宋" w:cs="仿宋"/>
          <w:sz w:val="24"/>
        </w:rPr>
      </w:pPr>
    </w:p>
    <w:p w14:paraId="5F16ED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503F5F1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7B43AA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                                                       年   月   日</w:t>
      </w:r>
    </w:p>
    <w:p w14:paraId="3012252F">
      <w:pPr>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br w:type="page"/>
      </w:r>
    </w:p>
    <w:p w14:paraId="3008AE02">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供应商廉洁自律承诺书2 </w:t>
      </w:r>
    </w:p>
    <w:p w14:paraId="693C7885">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14:paraId="06A1269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270FC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01808BB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1010A7A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14:paraId="39022EB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14:paraId="5458826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14:paraId="6635CED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14:paraId="77ED254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596DE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25774C5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095D79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14:paraId="3111F1B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14:paraId="39FCEB7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E3950A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33BD20EC">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76A19A1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0ABF146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58D9EAE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2A18E43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4BC3D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58E649E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206BA86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14:paraId="352328C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14:paraId="4D996CE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3F395C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5F61671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4398B3E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4F7311E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3DA33F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3089909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2972040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561CE8BE">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324EE10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B83E3F5">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4B60E459">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0F61BC2">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48947FAA">
      <w:pPr>
        <w:pStyle w:val="2"/>
      </w:pPr>
    </w:p>
    <w:p w14:paraId="79697193">
      <w:pPr>
        <w:rPr>
          <w:lang w:bidi="en-US"/>
        </w:rPr>
      </w:pPr>
      <w:r>
        <w:rPr>
          <w:lang w:bidi="en-US"/>
        </w:rPr>
        <w:br w:type="page"/>
      </w:r>
    </w:p>
    <w:p w14:paraId="526B8D5F">
      <w:pPr>
        <w:rPr>
          <w:lang w:bidi="en-US"/>
        </w:rPr>
      </w:pPr>
    </w:p>
    <w:p w14:paraId="798B8A82">
      <w:pPr>
        <w:pStyle w:val="3"/>
        <w:numPr>
          <w:ilvl w:val="0"/>
          <w:numId w:val="2"/>
        </w:numPr>
        <w:rPr>
          <w:lang w:bidi="en-US"/>
        </w:rPr>
      </w:pPr>
      <w:bookmarkStart w:id="18" w:name="_Toc28835"/>
      <w:bookmarkStart w:id="19" w:name="_Toc20294"/>
      <w:r>
        <w:rPr>
          <w:rFonts w:hint="eastAsia"/>
          <w:lang w:bidi="en-US"/>
        </w:rPr>
        <w:t>关联公司证明</w:t>
      </w:r>
      <w:bookmarkEnd w:id="18"/>
      <w:bookmarkEnd w:id="19"/>
    </w:p>
    <w:p w14:paraId="6784925C">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63B1AC9F">
      <w:pPr>
        <w:pStyle w:val="3"/>
        <w:numPr>
          <w:ilvl w:val="0"/>
          <w:numId w:val="2"/>
        </w:numPr>
        <w:rPr>
          <w:lang w:bidi="en-US"/>
        </w:rPr>
      </w:pPr>
      <w:bookmarkStart w:id="20" w:name="_Toc29875"/>
      <w:bookmarkStart w:id="21" w:name="_Toc14765"/>
      <w:r>
        <w:rPr>
          <w:rFonts w:hint="eastAsia"/>
          <w:lang w:bidi="en-US"/>
        </w:rPr>
        <w:t>拟派本项目团队主要人员及履历</w:t>
      </w:r>
      <w:bookmarkEnd w:id="20"/>
      <w:bookmarkEnd w:id="21"/>
    </w:p>
    <w:p w14:paraId="4B050A62">
      <w:pPr>
        <w:jc w:val="center"/>
        <w:rPr>
          <w:rFonts w:hint="eastAsia"/>
          <w:b/>
          <w:sz w:val="24"/>
        </w:rPr>
      </w:pPr>
    </w:p>
    <w:p w14:paraId="350A7B23">
      <w:pPr>
        <w:jc w:val="center"/>
        <w:rPr>
          <w:rFonts w:ascii="宋体" w:hAnsi="宋体" w:cs="仿宋_GB2312"/>
        </w:rPr>
      </w:pPr>
      <w:r>
        <w:rPr>
          <w:rFonts w:hint="eastAsia"/>
          <w:b/>
          <w:sz w:val="24"/>
          <w:lang w:eastAsia="zh-CN"/>
        </w:rPr>
        <w:t>（</w:t>
      </w:r>
      <w:r>
        <w:rPr>
          <w:rFonts w:hint="eastAsia"/>
          <w:b/>
          <w:sz w:val="24"/>
          <w:lang w:val="en-US" w:eastAsia="zh-CN"/>
        </w:rPr>
        <w:t>一</w:t>
      </w:r>
      <w:r>
        <w:rPr>
          <w:rFonts w:hint="eastAsia"/>
          <w:b/>
          <w:sz w:val="24"/>
          <w:lang w:eastAsia="zh-CN"/>
        </w:rPr>
        <w:t>）</w:t>
      </w:r>
      <w:r>
        <w:rPr>
          <w:rFonts w:hint="eastAsia"/>
          <w:b/>
          <w:sz w:val="24"/>
        </w:rPr>
        <w:t>项目管理机构组成表</w:t>
      </w:r>
    </w:p>
    <w:tbl>
      <w:tblPr>
        <w:tblStyle w:val="8"/>
        <w:tblW w:w="9333" w:type="dxa"/>
        <w:tblInd w:w="-225" w:type="dxa"/>
        <w:tblLayout w:type="fixed"/>
        <w:tblCellMar>
          <w:top w:w="0" w:type="dxa"/>
          <w:left w:w="0" w:type="dxa"/>
          <w:bottom w:w="0" w:type="dxa"/>
          <w:right w:w="0" w:type="dxa"/>
        </w:tblCellMar>
      </w:tblPr>
      <w:tblGrid>
        <w:gridCol w:w="1259"/>
        <w:gridCol w:w="630"/>
        <w:gridCol w:w="750"/>
        <w:gridCol w:w="866"/>
        <w:gridCol w:w="1044"/>
        <w:gridCol w:w="1020"/>
        <w:gridCol w:w="1300"/>
        <w:gridCol w:w="1319"/>
        <w:gridCol w:w="1145"/>
      </w:tblGrid>
      <w:tr w14:paraId="287798B3">
        <w:tblPrEx>
          <w:tblCellMar>
            <w:top w:w="0" w:type="dxa"/>
            <w:left w:w="0" w:type="dxa"/>
            <w:bottom w:w="0" w:type="dxa"/>
            <w:right w:w="0" w:type="dxa"/>
          </w:tblCellMar>
        </w:tblPrEx>
        <w:trPr>
          <w:cantSplit/>
          <w:trHeight w:val="450" w:hRule="exact"/>
        </w:trPr>
        <w:tc>
          <w:tcPr>
            <w:tcW w:w="1259" w:type="dxa"/>
            <w:vMerge w:val="restart"/>
            <w:tcBorders>
              <w:top w:val="single" w:color="000000" w:sz="4" w:space="0"/>
              <w:left w:val="single" w:color="000000" w:sz="4" w:space="0"/>
              <w:bottom w:val="single" w:color="000000" w:sz="4" w:space="0"/>
              <w:right w:val="single" w:color="000000" w:sz="4" w:space="0"/>
            </w:tcBorders>
            <w:vAlign w:val="center"/>
          </w:tcPr>
          <w:p w14:paraId="2F5A48F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00C845B9">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253B5F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61EDAD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145" w:type="dxa"/>
            <w:tcBorders>
              <w:top w:val="single" w:color="000000" w:sz="4" w:space="0"/>
              <w:left w:val="single" w:color="000000" w:sz="4" w:space="0"/>
              <w:bottom w:val="single" w:color="000000" w:sz="4" w:space="0"/>
              <w:right w:val="single" w:color="000000" w:sz="4" w:space="0"/>
            </w:tcBorders>
            <w:vAlign w:val="center"/>
          </w:tcPr>
          <w:p w14:paraId="3FB4FB1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14:paraId="39CBF922">
        <w:tblPrEx>
          <w:tblCellMar>
            <w:top w:w="0" w:type="dxa"/>
            <w:left w:w="0" w:type="dxa"/>
            <w:bottom w:w="0" w:type="dxa"/>
            <w:right w:w="0" w:type="dxa"/>
          </w:tblCellMar>
        </w:tblPrEx>
        <w:trPr>
          <w:cantSplit/>
          <w:trHeight w:val="957" w:hRule="exact"/>
        </w:trPr>
        <w:tc>
          <w:tcPr>
            <w:tcW w:w="1259" w:type="dxa"/>
            <w:vMerge w:val="continue"/>
            <w:tcBorders>
              <w:top w:val="single" w:color="000000" w:sz="4" w:space="0"/>
              <w:left w:val="single" w:color="000000" w:sz="4" w:space="0"/>
              <w:bottom w:val="single" w:color="000000" w:sz="4" w:space="0"/>
              <w:right w:val="single" w:color="000000" w:sz="4" w:space="0"/>
            </w:tcBorders>
            <w:vAlign w:val="center"/>
          </w:tcPr>
          <w:p w14:paraId="5869653C">
            <w:pPr>
              <w:autoSpaceDE w:val="0"/>
              <w:autoSpaceDN w:val="0"/>
              <w:adjustRightInd w:val="0"/>
              <w:snapToGrid w:val="0"/>
              <w:spacing w:line="360" w:lineRule="auto"/>
              <w:jc w:val="center"/>
              <w:rPr>
                <w:rFonts w:ascii="宋体" w:hAnsi="宋体" w:cs="仿宋_GB2312"/>
                <w:kern w:val="0"/>
                <w:sz w:val="24"/>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0F9790CD">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176E919E">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35750AC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1C946E5D">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106E4CB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7B1F8F5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4571ED6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145" w:type="dxa"/>
            <w:tcBorders>
              <w:top w:val="single" w:color="000000" w:sz="4" w:space="0"/>
              <w:left w:val="single" w:color="000000" w:sz="4" w:space="0"/>
              <w:bottom w:val="single" w:color="000000" w:sz="4" w:space="0"/>
              <w:right w:val="single" w:color="000000" w:sz="4" w:space="0"/>
            </w:tcBorders>
            <w:vAlign w:val="center"/>
          </w:tcPr>
          <w:p w14:paraId="175ABC98">
            <w:pPr>
              <w:autoSpaceDE w:val="0"/>
              <w:autoSpaceDN w:val="0"/>
              <w:adjustRightInd w:val="0"/>
              <w:snapToGrid w:val="0"/>
              <w:spacing w:line="360" w:lineRule="auto"/>
              <w:jc w:val="center"/>
              <w:rPr>
                <w:rFonts w:ascii="宋体" w:hAnsi="宋体" w:cs="仿宋_GB2312"/>
                <w:kern w:val="0"/>
                <w:sz w:val="24"/>
              </w:rPr>
            </w:pPr>
          </w:p>
        </w:tc>
      </w:tr>
      <w:bookmarkEnd w:id="22"/>
      <w:tr w14:paraId="03609034">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BBC9FFF">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项目经理</w:t>
            </w:r>
          </w:p>
        </w:tc>
        <w:tc>
          <w:tcPr>
            <w:tcW w:w="630" w:type="dxa"/>
            <w:tcBorders>
              <w:top w:val="single" w:color="000000" w:sz="4" w:space="0"/>
              <w:left w:val="single" w:color="000000" w:sz="4" w:space="0"/>
              <w:bottom w:val="single" w:color="000000" w:sz="4" w:space="0"/>
              <w:right w:val="single" w:color="000000" w:sz="4" w:space="0"/>
            </w:tcBorders>
          </w:tcPr>
          <w:p w14:paraId="0AE6CCD2">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178C399">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FFA64BC">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62F0024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2151B5E1">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38037E7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56EBD9FB">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65D29C2B">
            <w:pPr>
              <w:autoSpaceDE w:val="0"/>
              <w:autoSpaceDN w:val="0"/>
              <w:adjustRightInd w:val="0"/>
              <w:snapToGrid w:val="0"/>
              <w:spacing w:line="360" w:lineRule="auto"/>
              <w:jc w:val="left"/>
              <w:rPr>
                <w:rFonts w:ascii="宋体" w:hAnsi="宋体" w:cs="仿宋_GB2312"/>
                <w:kern w:val="0"/>
                <w:sz w:val="24"/>
              </w:rPr>
            </w:pPr>
          </w:p>
        </w:tc>
      </w:tr>
      <w:tr w14:paraId="01416138">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9B329AC">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技术负责人</w:t>
            </w:r>
          </w:p>
        </w:tc>
        <w:tc>
          <w:tcPr>
            <w:tcW w:w="630" w:type="dxa"/>
            <w:tcBorders>
              <w:top w:val="single" w:color="000000" w:sz="4" w:space="0"/>
              <w:left w:val="single" w:color="000000" w:sz="4" w:space="0"/>
              <w:bottom w:val="single" w:color="000000" w:sz="4" w:space="0"/>
              <w:right w:val="single" w:color="000000" w:sz="4" w:space="0"/>
            </w:tcBorders>
          </w:tcPr>
          <w:p w14:paraId="18921C98">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E11EB2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40328E2">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33B6B7D">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FE615EA">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022C680">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24ED07D">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31237726">
            <w:pPr>
              <w:autoSpaceDE w:val="0"/>
              <w:autoSpaceDN w:val="0"/>
              <w:adjustRightInd w:val="0"/>
              <w:snapToGrid w:val="0"/>
              <w:spacing w:line="360" w:lineRule="auto"/>
              <w:jc w:val="left"/>
              <w:rPr>
                <w:rFonts w:ascii="宋体" w:hAnsi="宋体" w:cs="仿宋_GB2312"/>
                <w:kern w:val="0"/>
                <w:sz w:val="24"/>
              </w:rPr>
            </w:pPr>
          </w:p>
        </w:tc>
      </w:tr>
      <w:tr w14:paraId="63097C4B">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A3D391F">
            <w:pPr>
              <w:autoSpaceDE w:val="0"/>
              <w:autoSpaceDN w:val="0"/>
              <w:adjustRightInd w:val="0"/>
              <w:snapToGrid w:val="0"/>
              <w:spacing w:line="360" w:lineRule="auto"/>
              <w:ind w:left="0" w:leftChars="0" w:firstLine="0" w:firstLineChars="0"/>
              <w:rPr>
                <w:rFonts w:hint="default" w:eastAsia="宋体"/>
                <w:lang w:val="en-US" w:eastAsia="zh-CN"/>
              </w:rPr>
            </w:pPr>
            <w:r>
              <w:rPr>
                <w:rFonts w:hint="eastAsia"/>
                <w:lang w:val="en-US" w:eastAsia="zh-CN"/>
              </w:rPr>
              <w:t>安全负责人</w:t>
            </w:r>
          </w:p>
        </w:tc>
        <w:tc>
          <w:tcPr>
            <w:tcW w:w="630" w:type="dxa"/>
            <w:tcBorders>
              <w:top w:val="single" w:color="000000" w:sz="4" w:space="0"/>
              <w:left w:val="single" w:color="000000" w:sz="4" w:space="0"/>
              <w:bottom w:val="single" w:color="000000" w:sz="4" w:space="0"/>
              <w:right w:val="single" w:color="000000" w:sz="4" w:space="0"/>
            </w:tcBorders>
          </w:tcPr>
          <w:p w14:paraId="52D76880">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9EACFE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D94A1B1">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30F477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5FAD711">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67C1628">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3C84562">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34C87973">
            <w:pPr>
              <w:autoSpaceDE w:val="0"/>
              <w:autoSpaceDN w:val="0"/>
              <w:adjustRightInd w:val="0"/>
              <w:snapToGrid w:val="0"/>
              <w:spacing w:line="360" w:lineRule="auto"/>
              <w:jc w:val="left"/>
              <w:rPr>
                <w:rFonts w:ascii="宋体" w:hAnsi="宋体" w:cs="仿宋_GB2312"/>
                <w:kern w:val="0"/>
                <w:sz w:val="24"/>
              </w:rPr>
            </w:pPr>
          </w:p>
        </w:tc>
      </w:tr>
      <w:tr w14:paraId="50F33B4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A71C236">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施工员</w:t>
            </w:r>
          </w:p>
        </w:tc>
        <w:tc>
          <w:tcPr>
            <w:tcW w:w="630" w:type="dxa"/>
            <w:tcBorders>
              <w:top w:val="single" w:color="000000" w:sz="4" w:space="0"/>
              <w:left w:val="single" w:color="000000" w:sz="4" w:space="0"/>
              <w:bottom w:val="single" w:color="000000" w:sz="4" w:space="0"/>
              <w:right w:val="single" w:color="000000" w:sz="4" w:space="0"/>
            </w:tcBorders>
          </w:tcPr>
          <w:p w14:paraId="75D69AE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B1B6F88">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4E6DDA5E">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52CA75E">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76173CD0">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C6E756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D994496">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504FC52F">
            <w:pPr>
              <w:autoSpaceDE w:val="0"/>
              <w:autoSpaceDN w:val="0"/>
              <w:adjustRightInd w:val="0"/>
              <w:snapToGrid w:val="0"/>
              <w:spacing w:line="360" w:lineRule="auto"/>
              <w:jc w:val="left"/>
              <w:rPr>
                <w:rFonts w:ascii="宋体" w:hAnsi="宋体" w:cs="仿宋_GB2312"/>
                <w:kern w:val="0"/>
                <w:sz w:val="24"/>
              </w:rPr>
            </w:pPr>
          </w:p>
        </w:tc>
      </w:tr>
      <w:tr w14:paraId="646CB324">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4B124D4E">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安全员</w:t>
            </w:r>
          </w:p>
        </w:tc>
        <w:tc>
          <w:tcPr>
            <w:tcW w:w="630" w:type="dxa"/>
            <w:tcBorders>
              <w:top w:val="single" w:color="000000" w:sz="4" w:space="0"/>
              <w:left w:val="single" w:color="000000" w:sz="4" w:space="0"/>
              <w:bottom w:val="single" w:color="000000" w:sz="4" w:space="0"/>
              <w:right w:val="single" w:color="000000" w:sz="4" w:space="0"/>
            </w:tcBorders>
          </w:tcPr>
          <w:p w14:paraId="1284030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1B2D5D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2D4C734">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A84F3C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9571B80">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6D4BEE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34568099">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46F514C5">
            <w:pPr>
              <w:autoSpaceDE w:val="0"/>
              <w:autoSpaceDN w:val="0"/>
              <w:adjustRightInd w:val="0"/>
              <w:snapToGrid w:val="0"/>
              <w:spacing w:line="360" w:lineRule="auto"/>
              <w:jc w:val="left"/>
              <w:rPr>
                <w:rFonts w:ascii="宋体" w:hAnsi="宋体" w:cs="仿宋_GB2312"/>
                <w:kern w:val="0"/>
                <w:sz w:val="24"/>
              </w:rPr>
            </w:pPr>
          </w:p>
        </w:tc>
      </w:tr>
      <w:tr w14:paraId="37F3234F">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ABBDE7E">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造价员</w:t>
            </w:r>
          </w:p>
        </w:tc>
        <w:tc>
          <w:tcPr>
            <w:tcW w:w="630" w:type="dxa"/>
            <w:tcBorders>
              <w:top w:val="single" w:color="000000" w:sz="4" w:space="0"/>
              <w:left w:val="single" w:color="000000" w:sz="4" w:space="0"/>
              <w:bottom w:val="single" w:color="000000" w:sz="4" w:space="0"/>
              <w:right w:val="single" w:color="000000" w:sz="4" w:space="0"/>
            </w:tcBorders>
          </w:tcPr>
          <w:p w14:paraId="00F2F06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0E1A06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ABB59C0">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0BB1F788">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E85084F">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5C7F05B8">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665EB71">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2F4E8C69">
            <w:pPr>
              <w:autoSpaceDE w:val="0"/>
              <w:autoSpaceDN w:val="0"/>
              <w:adjustRightInd w:val="0"/>
              <w:snapToGrid w:val="0"/>
              <w:spacing w:line="360" w:lineRule="auto"/>
              <w:jc w:val="left"/>
              <w:rPr>
                <w:rFonts w:ascii="宋体" w:hAnsi="宋体" w:cs="仿宋_GB2312"/>
                <w:kern w:val="0"/>
                <w:sz w:val="24"/>
              </w:rPr>
            </w:pPr>
          </w:p>
        </w:tc>
      </w:tr>
      <w:tr w14:paraId="62A33CF9">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26451119">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材料员</w:t>
            </w:r>
          </w:p>
        </w:tc>
        <w:tc>
          <w:tcPr>
            <w:tcW w:w="630" w:type="dxa"/>
            <w:tcBorders>
              <w:top w:val="single" w:color="000000" w:sz="4" w:space="0"/>
              <w:left w:val="single" w:color="000000" w:sz="4" w:space="0"/>
              <w:bottom w:val="single" w:color="000000" w:sz="4" w:space="0"/>
              <w:right w:val="single" w:color="000000" w:sz="4" w:space="0"/>
            </w:tcBorders>
          </w:tcPr>
          <w:p w14:paraId="1E2EFA4B">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1D0E4A6">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0FA7B0B3">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8FBE0AF">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994C71B">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D6F024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50342B4C">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70ED14E6">
            <w:pPr>
              <w:autoSpaceDE w:val="0"/>
              <w:autoSpaceDN w:val="0"/>
              <w:adjustRightInd w:val="0"/>
              <w:snapToGrid w:val="0"/>
              <w:spacing w:line="360" w:lineRule="auto"/>
              <w:jc w:val="left"/>
              <w:rPr>
                <w:rFonts w:ascii="宋体" w:hAnsi="宋体" w:cs="仿宋_GB2312"/>
                <w:kern w:val="0"/>
                <w:sz w:val="24"/>
              </w:rPr>
            </w:pPr>
          </w:p>
        </w:tc>
      </w:tr>
      <w:tr w14:paraId="3FF2C96B">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DE15E4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资料员</w:t>
            </w:r>
          </w:p>
        </w:tc>
        <w:tc>
          <w:tcPr>
            <w:tcW w:w="630" w:type="dxa"/>
            <w:tcBorders>
              <w:top w:val="single" w:color="000000" w:sz="4" w:space="0"/>
              <w:left w:val="single" w:color="000000" w:sz="4" w:space="0"/>
              <w:bottom w:val="single" w:color="000000" w:sz="4" w:space="0"/>
              <w:right w:val="single" w:color="000000" w:sz="4" w:space="0"/>
            </w:tcBorders>
          </w:tcPr>
          <w:p w14:paraId="25C1ED6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F9B36FF">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404662C3">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24BE296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2BD7151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C14B51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A973B30">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3F342785">
            <w:pPr>
              <w:autoSpaceDE w:val="0"/>
              <w:autoSpaceDN w:val="0"/>
              <w:adjustRightInd w:val="0"/>
              <w:snapToGrid w:val="0"/>
              <w:spacing w:line="360" w:lineRule="auto"/>
              <w:jc w:val="left"/>
              <w:rPr>
                <w:rFonts w:ascii="宋体" w:hAnsi="宋体" w:cs="仿宋_GB2312"/>
                <w:kern w:val="0"/>
                <w:sz w:val="24"/>
              </w:rPr>
            </w:pPr>
          </w:p>
        </w:tc>
      </w:tr>
      <w:tr w14:paraId="5213B608">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2091D26B">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质量员</w:t>
            </w:r>
          </w:p>
        </w:tc>
        <w:tc>
          <w:tcPr>
            <w:tcW w:w="630" w:type="dxa"/>
            <w:tcBorders>
              <w:top w:val="single" w:color="000000" w:sz="4" w:space="0"/>
              <w:left w:val="single" w:color="000000" w:sz="4" w:space="0"/>
              <w:bottom w:val="single" w:color="000000" w:sz="4" w:space="0"/>
              <w:right w:val="single" w:color="000000" w:sz="4" w:space="0"/>
            </w:tcBorders>
          </w:tcPr>
          <w:p w14:paraId="51A7FD1C">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E2D3CF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8697768">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C00022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F375F6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0C77835">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24C439A">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44C802DA">
            <w:pPr>
              <w:autoSpaceDE w:val="0"/>
              <w:autoSpaceDN w:val="0"/>
              <w:adjustRightInd w:val="0"/>
              <w:snapToGrid w:val="0"/>
              <w:spacing w:line="360" w:lineRule="auto"/>
              <w:jc w:val="left"/>
              <w:rPr>
                <w:rFonts w:ascii="宋体" w:hAnsi="宋体" w:cs="仿宋_GB2312"/>
                <w:kern w:val="0"/>
                <w:sz w:val="24"/>
              </w:rPr>
            </w:pPr>
          </w:p>
        </w:tc>
      </w:tr>
      <w:tr w14:paraId="3398E21B">
        <w:tblPrEx>
          <w:tblCellMar>
            <w:top w:w="0" w:type="dxa"/>
            <w:left w:w="0" w:type="dxa"/>
            <w:bottom w:w="0" w:type="dxa"/>
            <w:right w:w="0" w:type="dxa"/>
          </w:tblCellMar>
        </w:tblPrEx>
        <w:trPr>
          <w:trHeight w:val="441" w:hRule="exact"/>
        </w:trPr>
        <w:tc>
          <w:tcPr>
            <w:tcW w:w="1259" w:type="dxa"/>
            <w:tcBorders>
              <w:top w:val="single" w:color="auto" w:sz="4" w:space="0"/>
              <w:left w:val="single" w:color="000000" w:sz="4" w:space="0"/>
              <w:bottom w:val="single" w:color="000000" w:sz="4" w:space="0"/>
              <w:right w:val="single" w:color="000000" w:sz="4" w:space="0"/>
            </w:tcBorders>
            <w:vAlign w:val="top"/>
          </w:tcPr>
          <w:p w14:paraId="383BA6F2">
            <w:pPr>
              <w:autoSpaceDE w:val="0"/>
              <w:autoSpaceDN w:val="0"/>
              <w:adjustRightInd w:val="0"/>
              <w:snapToGrid w:val="0"/>
              <w:spacing w:line="360" w:lineRule="auto"/>
              <w:ind w:left="0" w:leftChars="0" w:firstLine="0" w:firstLineChars="0"/>
              <w:rPr>
                <w:rFonts w:hint="eastAsia" w:ascii="宋体" w:hAnsi="宋体" w:eastAsia="宋体" w:cs="仿宋_GB2312"/>
                <w:kern w:val="0"/>
                <w:sz w:val="24"/>
                <w:lang w:eastAsia="zh-CN"/>
              </w:rPr>
            </w:pPr>
            <w:r>
              <w:rPr>
                <w:rFonts w:hint="eastAsia" w:ascii="宋体" w:hAnsi="宋体" w:cs="仿宋_GB2312"/>
                <w:kern w:val="0"/>
                <w:sz w:val="24"/>
                <w:lang w:eastAsia="zh-CN"/>
              </w:rPr>
              <w:t>……</w:t>
            </w:r>
          </w:p>
        </w:tc>
        <w:tc>
          <w:tcPr>
            <w:tcW w:w="630" w:type="dxa"/>
            <w:tcBorders>
              <w:top w:val="single" w:color="auto" w:sz="4" w:space="0"/>
              <w:left w:val="single" w:color="000000" w:sz="4" w:space="0"/>
              <w:bottom w:val="single" w:color="000000" w:sz="4" w:space="0"/>
              <w:right w:val="single" w:color="000000" w:sz="4" w:space="0"/>
            </w:tcBorders>
          </w:tcPr>
          <w:p w14:paraId="37361812">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3C01F44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34E061AC">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6A98DC5B">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2F0205BD">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6BC65DD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5769A310">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auto" w:sz="4" w:space="0"/>
              <w:left w:val="single" w:color="000000" w:sz="4" w:space="0"/>
              <w:bottom w:val="single" w:color="000000" w:sz="4" w:space="0"/>
              <w:right w:val="single" w:color="000000" w:sz="4" w:space="0"/>
            </w:tcBorders>
          </w:tcPr>
          <w:p w14:paraId="4FAA11BF">
            <w:pPr>
              <w:autoSpaceDE w:val="0"/>
              <w:autoSpaceDN w:val="0"/>
              <w:adjustRightInd w:val="0"/>
              <w:snapToGrid w:val="0"/>
              <w:spacing w:line="360" w:lineRule="auto"/>
              <w:jc w:val="left"/>
              <w:rPr>
                <w:rFonts w:ascii="宋体" w:hAnsi="宋体" w:cs="仿宋_GB2312"/>
                <w:kern w:val="0"/>
                <w:sz w:val="24"/>
              </w:rPr>
            </w:pPr>
          </w:p>
        </w:tc>
      </w:tr>
    </w:tbl>
    <w:p w14:paraId="089222A1">
      <w:pPr>
        <w:autoSpaceDE w:val="0"/>
        <w:autoSpaceDN w:val="0"/>
        <w:adjustRightInd w:val="0"/>
        <w:snapToGrid w:val="0"/>
        <w:spacing w:line="360" w:lineRule="auto"/>
        <w:jc w:val="left"/>
        <w:rPr>
          <w:rFonts w:ascii="宋体" w:hAnsi="宋体" w:cs="仿宋_GB2312"/>
          <w:kern w:val="0"/>
        </w:rPr>
      </w:pPr>
    </w:p>
    <w:p w14:paraId="006F64F5">
      <w:pPr>
        <w:jc w:val="center"/>
        <w:rPr>
          <w:rFonts w:ascii="宋体" w:hAnsi="宋体" w:cs="仿宋_GB2312"/>
        </w:rPr>
      </w:pPr>
      <w:bookmarkStart w:id="23" w:name="_Toc208823046"/>
      <w:r>
        <w:rPr>
          <w:rFonts w:hint="eastAsia" w:ascii="宋体" w:hAnsi="宋体" w:cs="仿宋_GB2312"/>
          <w:sz w:val="28"/>
        </w:rPr>
        <w:br w:type="page"/>
      </w:r>
      <w:bookmarkStart w:id="24" w:name="_Hlk48865172"/>
      <w:r>
        <w:rPr>
          <w:rFonts w:hint="eastAsia" w:ascii="宋体" w:hAnsi="宋体" w:cs="仿宋_GB2312"/>
          <w:sz w:val="28"/>
          <w:lang w:eastAsia="zh-CN"/>
        </w:rPr>
        <w:t>（</w:t>
      </w:r>
      <w:r>
        <w:rPr>
          <w:rFonts w:hint="eastAsia" w:ascii="宋体" w:hAnsi="宋体" w:cs="仿宋_GB2312"/>
          <w:sz w:val="28"/>
          <w:lang w:val="en-US" w:eastAsia="zh-CN"/>
        </w:rPr>
        <w:t>二</w:t>
      </w:r>
      <w:r>
        <w:rPr>
          <w:rFonts w:hint="eastAsia" w:ascii="宋体" w:hAnsi="宋体" w:cs="仿宋_GB2312"/>
          <w:sz w:val="28"/>
          <w:lang w:eastAsia="zh-CN"/>
        </w:rPr>
        <w:t>）</w:t>
      </w:r>
      <w:r>
        <w:rPr>
          <w:rFonts w:hint="eastAsia"/>
          <w:b/>
          <w:sz w:val="24"/>
        </w:rPr>
        <w:t>主要人员简历表</w:t>
      </w:r>
      <w:bookmarkEnd w:id="23"/>
    </w:p>
    <w:tbl>
      <w:tblPr>
        <w:tblStyle w:val="8"/>
        <w:tblW w:w="9316" w:type="dxa"/>
        <w:tblInd w:w="-214" w:type="dxa"/>
        <w:tblLayout w:type="fixed"/>
        <w:tblCellMar>
          <w:top w:w="0" w:type="dxa"/>
          <w:left w:w="0" w:type="dxa"/>
          <w:bottom w:w="0" w:type="dxa"/>
          <w:right w:w="0" w:type="dxa"/>
        </w:tblCellMar>
      </w:tblPr>
      <w:tblGrid>
        <w:gridCol w:w="1495"/>
        <w:gridCol w:w="17"/>
        <w:gridCol w:w="1080"/>
        <w:gridCol w:w="926"/>
        <w:gridCol w:w="1237"/>
        <w:gridCol w:w="1959"/>
        <w:gridCol w:w="26"/>
        <w:gridCol w:w="2576"/>
      </w:tblGrid>
      <w:tr w14:paraId="3BD6163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025FA3E0">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6761CB13">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EFF1CA9">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53614493">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707B50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37F6667A">
            <w:pPr>
              <w:autoSpaceDE w:val="0"/>
              <w:autoSpaceDN w:val="0"/>
              <w:adjustRightInd w:val="0"/>
              <w:snapToGrid w:val="0"/>
              <w:spacing w:line="360" w:lineRule="auto"/>
              <w:jc w:val="center"/>
              <w:rPr>
                <w:rFonts w:ascii="宋体" w:hAnsi="宋体" w:cs="仿宋_GB2312"/>
                <w:kern w:val="0"/>
                <w:sz w:val="24"/>
              </w:rPr>
            </w:pPr>
          </w:p>
        </w:tc>
      </w:tr>
      <w:tr w14:paraId="312081B2">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374B4D3A">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61CFA57A">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FF61C9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3E9F905D">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10B1EA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719E3930">
            <w:pPr>
              <w:autoSpaceDE w:val="0"/>
              <w:autoSpaceDN w:val="0"/>
              <w:adjustRightInd w:val="0"/>
              <w:snapToGrid w:val="0"/>
              <w:spacing w:line="360" w:lineRule="auto"/>
              <w:jc w:val="center"/>
              <w:rPr>
                <w:rFonts w:ascii="宋体" w:hAnsi="宋体" w:cs="仿宋_GB2312"/>
                <w:kern w:val="0"/>
                <w:sz w:val="24"/>
              </w:rPr>
            </w:pPr>
          </w:p>
        </w:tc>
      </w:tr>
      <w:tr w14:paraId="16BCB70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7ACF8BA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7804" w:type="dxa"/>
            <w:gridSpan w:val="6"/>
            <w:tcBorders>
              <w:top w:val="single" w:color="000000" w:sz="4" w:space="0"/>
              <w:left w:val="single" w:color="000000" w:sz="4" w:space="0"/>
              <w:bottom w:val="single" w:color="000000" w:sz="4" w:space="0"/>
              <w:right w:val="single" w:color="000000" w:sz="4" w:space="0"/>
            </w:tcBorders>
            <w:vAlign w:val="center"/>
          </w:tcPr>
          <w:p w14:paraId="7D351629">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3FCC22E8">
        <w:tblPrEx>
          <w:tblCellMar>
            <w:top w:w="0" w:type="dxa"/>
            <w:left w:w="0" w:type="dxa"/>
            <w:bottom w:w="0" w:type="dxa"/>
            <w:right w:w="0" w:type="dxa"/>
          </w:tblCellMar>
        </w:tblPrEx>
        <w:trPr>
          <w:trHeight w:val="450" w:hRule="exact"/>
        </w:trPr>
        <w:tc>
          <w:tcPr>
            <w:tcW w:w="9316" w:type="dxa"/>
            <w:gridSpan w:val="8"/>
            <w:tcBorders>
              <w:top w:val="single" w:color="000000" w:sz="4" w:space="0"/>
              <w:left w:val="single" w:color="000000" w:sz="4" w:space="0"/>
              <w:bottom w:val="single" w:color="000000" w:sz="4" w:space="0"/>
              <w:right w:val="single" w:color="000000" w:sz="4" w:space="0"/>
            </w:tcBorders>
            <w:vAlign w:val="center"/>
          </w:tcPr>
          <w:p w14:paraId="068F94B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3BE9A117">
        <w:tblPrEx>
          <w:tblCellMar>
            <w:top w:w="0" w:type="dxa"/>
            <w:left w:w="0" w:type="dxa"/>
            <w:bottom w:w="0" w:type="dxa"/>
            <w:right w:w="0" w:type="dxa"/>
          </w:tblCellMar>
        </w:tblPrEx>
        <w:trPr>
          <w:trHeight w:val="805" w:hRule="exact"/>
        </w:trPr>
        <w:tc>
          <w:tcPr>
            <w:tcW w:w="1495" w:type="dxa"/>
            <w:tcBorders>
              <w:top w:val="single" w:color="000000" w:sz="4" w:space="0"/>
              <w:left w:val="single" w:color="000000" w:sz="4" w:space="0"/>
              <w:bottom w:val="single" w:color="000000" w:sz="4" w:space="0"/>
              <w:right w:val="single" w:color="000000" w:sz="4" w:space="0"/>
            </w:tcBorders>
            <w:vAlign w:val="center"/>
          </w:tcPr>
          <w:p w14:paraId="639A5E06">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3AFF7F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BD293E1">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576" w:type="dxa"/>
            <w:tcBorders>
              <w:top w:val="single" w:color="000000" w:sz="4" w:space="0"/>
              <w:left w:val="single" w:color="000000" w:sz="4" w:space="0"/>
              <w:bottom w:val="single" w:color="000000" w:sz="4" w:space="0"/>
              <w:right w:val="single" w:color="000000" w:sz="4" w:space="0"/>
            </w:tcBorders>
            <w:vAlign w:val="center"/>
          </w:tcPr>
          <w:p w14:paraId="681038B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4"/>
      <w:tr w14:paraId="3C4EB309">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1BDA003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A9B81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3162730">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63F1AD4C">
            <w:pPr>
              <w:autoSpaceDE w:val="0"/>
              <w:autoSpaceDN w:val="0"/>
              <w:adjustRightInd w:val="0"/>
              <w:snapToGrid w:val="0"/>
              <w:spacing w:line="360" w:lineRule="auto"/>
              <w:jc w:val="left"/>
              <w:rPr>
                <w:rFonts w:ascii="宋体" w:hAnsi="宋体" w:cs="仿宋_GB2312"/>
                <w:kern w:val="0"/>
                <w:sz w:val="24"/>
              </w:rPr>
            </w:pPr>
          </w:p>
        </w:tc>
      </w:tr>
      <w:tr w14:paraId="796F782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2E375B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C2493B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BE3718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3A33147A">
            <w:pPr>
              <w:autoSpaceDE w:val="0"/>
              <w:autoSpaceDN w:val="0"/>
              <w:adjustRightInd w:val="0"/>
              <w:snapToGrid w:val="0"/>
              <w:spacing w:line="360" w:lineRule="auto"/>
              <w:jc w:val="left"/>
              <w:rPr>
                <w:rFonts w:ascii="宋体" w:hAnsi="宋体" w:cs="仿宋_GB2312"/>
                <w:kern w:val="0"/>
                <w:sz w:val="24"/>
              </w:rPr>
            </w:pPr>
          </w:p>
        </w:tc>
      </w:tr>
      <w:tr w14:paraId="1FEAF405">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394F8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05A55C4">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E39CFAB">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4E6E6D9A">
            <w:pPr>
              <w:autoSpaceDE w:val="0"/>
              <w:autoSpaceDN w:val="0"/>
              <w:adjustRightInd w:val="0"/>
              <w:snapToGrid w:val="0"/>
              <w:spacing w:line="360" w:lineRule="auto"/>
              <w:jc w:val="left"/>
              <w:rPr>
                <w:rFonts w:ascii="宋体" w:hAnsi="宋体" w:cs="仿宋_GB2312"/>
                <w:kern w:val="0"/>
                <w:sz w:val="24"/>
              </w:rPr>
            </w:pPr>
          </w:p>
        </w:tc>
      </w:tr>
      <w:tr w14:paraId="5232005A">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6EFFEA9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CC7074F">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FECCDBD">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C2E2E9D">
            <w:pPr>
              <w:autoSpaceDE w:val="0"/>
              <w:autoSpaceDN w:val="0"/>
              <w:adjustRightInd w:val="0"/>
              <w:snapToGrid w:val="0"/>
              <w:spacing w:line="360" w:lineRule="auto"/>
              <w:jc w:val="left"/>
              <w:rPr>
                <w:rFonts w:ascii="宋体" w:hAnsi="宋体" w:cs="仿宋_GB2312"/>
                <w:kern w:val="0"/>
                <w:sz w:val="24"/>
              </w:rPr>
            </w:pPr>
          </w:p>
        </w:tc>
      </w:tr>
      <w:tr w14:paraId="0F65B3AF">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23AE6BBD">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ED347D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96B45D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E89BCE4">
            <w:pPr>
              <w:autoSpaceDE w:val="0"/>
              <w:autoSpaceDN w:val="0"/>
              <w:adjustRightInd w:val="0"/>
              <w:snapToGrid w:val="0"/>
              <w:spacing w:line="360" w:lineRule="auto"/>
              <w:jc w:val="left"/>
              <w:rPr>
                <w:rFonts w:ascii="宋体" w:hAnsi="宋体" w:cs="仿宋_GB2312"/>
                <w:kern w:val="0"/>
                <w:sz w:val="24"/>
              </w:rPr>
            </w:pPr>
          </w:p>
        </w:tc>
      </w:tr>
      <w:tr w14:paraId="4690964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AF5C6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AE08AF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6826418">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7C371DFD">
            <w:pPr>
              <w:autoSpaceDE w:val="0"/>
              <w:autoSpaceDN w:val="0"/>
              <w:adjustRightInd w:val="0"/>
              <w:snapToGrid w:val="0"/>
              <w:spacing w:line="360" w:lineRule="auto"/>
              <w:jc w:val="left"/>
              <w:rPr>
                <w:rFonts w:ascii="宋体" w:hAnsi="宋体" w:cs="仿宋_GB2312"/>
                <w:kern w:val="0"/>
                <w:sz w:val="24"/>
              </w:rPr>
            </w:pPr>
          </w:p>
        </w:tc>
      </w:tr>
      <w:tr w14:paraId="20D7E68C">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55C4E0E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6531C3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370E4C5">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14601BE5">
            <w:pPr>
              <w:autoSpaceDE w:val="0"/>
              <w:autoSpaceDN w:val="0"/>
              <w:adjustRightInd w:val="0"/>
              <w:snapToGrid w:val="0"/>
              <w:spacing w:line="360" w:lineRule="auto"/>
              <w:jc w:val="left"/>
              <w:rPr>
                <w:rFonts w:ascii="宋体" w:hAnsi="宋体" w:cs="仿宋_GB2312"/>
                <w:kern w:val="0"/>
                <w:sz w:val="24"/>
              </w:rPr>
            </w:pPr>
          </w:p>
        </w:tc>
      </w:tr>
      <w:tr w14:paraId="5F13F92E">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AB387D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CA20B00">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ED5C9E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7030E48">
            <w:pPr>
              <w:autoSpaceDE w:val="0"/>
              <w:autoSpaceDN w:val="0"/>
              <w:adjustRightInd w:val="0"/>
              <w:snapToGrid w:val="0"/>
              <w:spacing w:line="360" w:lineRule="auto"/>
              <w:jc w:val="left"/>
              <w:rPr>
                <w:rFonts w:ascii="宋体" w:hAnsi="宋体" w:cs="仿宋_GB2312"/>
                <w:kern w:val="0"/>
                <w:sz w:val="24"/>
              </w:rPr>
            </w:pPr>
          </w:p>
        </w:tc>
      </w:tr>
      <w:tr w14:paraId="18EE5F7D">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7C0DDC2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9AA57D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04A2E3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353D2E9">
            <w:pPr>
              <w:autoSpaceDE w:val="0"/>
              <w:autoSpaceDN w:val="0"/>
              <w:adjustRightInd w:val="0"/>
              <w:snapToGrid w:val="0"/>
              <w:spacing w:line="360" w:lineRule="auto"/>
              <w:jc w:val="left"/>
              <w:rPr>
                <w:rFonts w:ascii="宋体" w:hAnsi="宋体" w:cs="仿宋_GB2312"/>
                <w:kern w:val="0"/>
                <w:sz w:val="24"/>
              </w:rPr>
            </w:pPr>
          </w:p>
        </w:tc>
      </w:tr>
    </w:tbl>
    <w:p w14:paraId="12B7FB50">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14:paraId="2F718A6D">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14:paraId="22D53B4A">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w:t>
      </w:r>
      <w:r>
        <w:rPr>
          <w:rFonts w:hint="eastAsia" w:ascii="宋体" w:hAnsi="宋体" w:eastAsia="宋体" w:cs="Times New Roman"/>
          <w:b w:val="0"/>
          <w:kern w:val="2"/>
          <w:sz w:val="21"/>
          <w:szCs w:val="24"/>
          <w:highlight w:val="none"/>
          <w:lang w:val="en-US" w:eastAsia="zh-CN" w:bidi="ar-SA"/>
        </w:rPr>
        <w:t>项目经理1人，项目经理1人，投标人拟派的项目经理必须已在投标人本单位注册并应具有建筑工程类一级注册建造师执业资格，安全考核B证未承担其它在建工程，且至少在1个已完工的工业类或公建类建筑项目中担任过项目经理（需提供合同金额≥10000万元的业绩合同、竣工验收证明材料、全国或省级建筑市场监管公共服务平台个人工程业绩截图）。</w:t>
      </w:r>
    </w:p>
    <w:p w14:paraId="0482B693">
      <w:pPr>
        <w:spacing w:line="460" w:lineRule="exact"/>
        <w:ind w:right="6" w:firstLine="420" w:firstLineChars="20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w:t>
      </w:r>
      <w:r>
        <w:rPr>
          <w:rFonts w:hint="eastAsia" w:ascii="宋体" w:hAnsi="宋体" w:eastAsia="宋体" w:cs="Times New Roman"/>
          <w:b w:val="0"/>
          <w:kern w:val="2"/>
          <w:sz w:val="21"/>
          <w:szCs w:val="24"/>
          <w:highlight w:val="none"/>
          <w:lang w:val="en-US" w:eastAsia="zh-CN" w:bidi="ar-SA"/>
        </w:rPr>
        <w:t>项目技术负责人1人，项目技术负责人1人，应具有工程类高级及以上职称，未承担其它在建工程，且至少在1个已完工的工业类或公建类建筑项目中担任过技术负责人（需提供合同金额≥10000万元的业绩合同、竣工验收证明材料）。</w:t>
      </w:r>
    </w:p>
    <w:p w14:paraId="5890FA48">
      <w:pPr>
        <w:rPr>
          <w:rFonts w:hint="default"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3、安全负责人1人，应具有中级及以上职称和安全考核C证，未承担其它在建工程。</w:t>
      </w:r>
    </w:p>
    <w:p w14:paraId="7EDBB31E">
      <w:pPr>
        <w:rPr>
          <w:rFonts w:hint="default"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4、各专业负责人应附身份证、执业证或职称证、养老保险证明等证明材料。</w:t>
      </w:r>
    </w:p>
    <w:p w14:paraId="4DEEA8ED">
      <w:pPr>
        <w:rPr>
          <w:rFonts w:hint="default" w:ascii="宋体" w:hAnsi="宋体" w:eastAsia="宋体" w:cs="Times New Roman"/>
          <w:b/>
          <w:bCs/>
          <w:color w:val="C00000"/>
          <w:kern w:val="2"/>
          <w:sz w:val="21"/>
          <w:szCs w:val="24"/>
          <w:highlight w:val="yellow"/>
          <w:lang w:val="en-US" w:eastAsia="zh-CN" w:bidi="ar-SA"/>
        </w:rPr>
      </w:pPr>
      <w:r>
        <w:rPr>
          <w:rFonts w:hint="eastAsia" w:ascii="宋体" w:hAnsi="宋体" w:cs="Times New Roman"/>
          <w:b/>
          <w:bCs/>
          <w:color w:val="C00000"/>
          <w:kern w:val="2"/>
          <w:sz w:val="21"/>
          <w:szCs w:val="24"/>
          <w:highlight w:val="yellow"/>
          <w:lang w:val="en-US" w:eastAsia="zh-CN" w:bidi="ar-SA"/>
        </w:rPr>
        <w:t>注：</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，经招标人审核合格后，在投标阶段不允许更换</w:t>
      </w:r>
      <w:r>
        <w:rPr>
          <w:rFonts w:hint="eastAsia" w:ascii="宋体" w:hAnsi="宋体" w:eastAsia="宋体" w:cs="Times New Roman"/>
          <w:b/>
          <w:bCs/>
          <w:color w:val="C00000"/>
          <w:kern w:val="2"/>
          <w:sz w:val="21"/>
          <w:szCs w:val="24"/>
          <w:highlight w:val="yellow"/>
          <w:lang w:val="en-US" w:eastAsia="zh-CN" w:bidi="ar-SA"/>
        </w:rPr>
        <w:t>，否则，将由评标委员会作否决投标处理</w:t>
      </w:r>
      <w:r>
        <w:rPr>
          <w:rFonts w:hint="eastAsia" w:ascii="宋体" w:hAnsi="宋体" w:cs="Times New Roman"/>
          <w:b/>
          <w:bCs/>
          <w:color w:val="C00000"/>
          <w:kern w:val="2"/>
          <w:sz w:val="21"/>
          <w:szCs w:val="24"/>
          <w:highlight w:val="yellow"/>
          <w:lang w:val="en-US" w:eastAsia="zh-CN" w:bidi="ar-SA"/>
        </w:rPr>
        <w:t>；若中标，</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必须到岗履职，否则，将按合同条款予以处罚。</w:t>
      </w:r>
    </w:p>
    <w:p w14:paraId="1882CAB7">
      <w:pPr>
        <w:pStyle w:val="3"/>
        <w:numPr>
          <w:ilvl w:val="0"/>
          <w:numId w:val="2"/>
        </w:numPr>
      </w:pPr>
      <w:bookmarkStart w:id="25" w:name="_Toc31246"/>
      <w:bookmarkStart w:id="26" w:name="_Toc1920"/>
      <w:r>
        <w:rPr>
          <w:rFonts w:hint="eastAsia"/>
        </w:rPr>
        <w:t>诚信度</w:t>
      </w:r>
      <w:bookmarkEnd w:id="25"/>
      <w:bookmarkEnd w:id="26"/>
    </w:p>
    <w:p w14:paraId="61EED6BD">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48608F9B">
      <w:pPr>
        <w:pStyle w:val="3"/>
        <w:numPr>
          <w:ilvl w:val="0"/>
          <w:numId w:val="2"/>
        </w:numPr>
      </w:pPr>
      <w:bookmarkStart w:id="27" w:name="_Toc12421"/>
      <w:bookmarkStart w:id="28" w:name="_Toc11363"/>
      <w:r>
        <w:rPr>
          <w:rFonts w:hint="eastAsia"/>
        </w:rPr>
        <w:t>财务状况</w:t>
      </w:r>
      <w:bookmarkEnd w:id="27"/>
      <w:bookmarkEnd w:id="28"/>
    </w:p>
    <w:p w14:paraId="256E470E">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eastAsia="zh-CN" w:bidi="en-US"/>
        </w:rPr>
        <w:t>2021-2023</w:t>
      </w:r>
      <w:r>
        <w:rPr>
          <w:rFonts w:hint="eastAsia" w:ascii="仿宋" w:hAnsi="仿宋" w:eastAsia="仿宋"/>
          <w:sz w:val="24"/>
          <w:lang w:bidi="en-US"/>
        </w:rPr>
        <w:t>年经审计的财务三表（资产负债表、现金流量表、利润表）及第三方会计师事务所年度审计报告。</w:t>
      </w:r>
    </w:p>
    <w:p w14:paraId="28BF98E6">
      <w:pPr>
        <w:pStyle w:val="3"/>
        <w:numPr>
          <w:ilvl w:val="0"/>
          <w:numId w:val="2"/>
        </w:numPr>
      </w:pPr>
      <w:bookmarkStart w:id="29" w:name="_Toc829"/>
      <w:bookmarkStart w:id="30" w:name="_Toc14096"/>
      <w:r>
        <w:rPr>
          <w:rFonts w:hint="eastAsia"/>
        </w:rPr>
        <w:t>同类</w:t>
      </w:r>
      <w:r>
        <w:t>业绩</w:t>
      </w:r>
      <w:r>
        <w:rPr>
          <w:rFonts w:hint="eastAsia"/>
        </w:rPr>
        <w:t>一栏表</w:t>
      </w:r>
      <w:bookmarkEnd w:id="29"/>
      <w:bookmarkEnd w:id="30"/>
    </w:p>
    <w:p w14:paraId="76B1A4F2">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eastAsia="zh-CN" w:bidi="en-US"/>
        </w:rPr>
        <w:t>20</w:t>
      </w:r>
      <w:r>
        <w:rPr>
          <w:rFonts w:hint="eastAsia" w:ascii="仿宋" w:hAnsi="仿宋" w:eastAsia="仿宋"/>
          <w:sz w:val="24"/>
          <w:lang w:val="en-US" w:eastAsia="zh-CN" w:bidi="en-US"/>
        </w:rPr>
        <w:t>20</w:t>
      </w:r>
      <w:r>
        <w:rPr>
          <w:rFonts w:hint="eastAsia" w:ascii="仿宋" w:hAnsi="仿宋" w:eastAsia="仿宋"/>
          <w:sz w:val="24"/>
          <w:lang w:eastAsia="zh-CN" w:bidi="en-US"/>
        </w:rPr>
        <w:t>年</w:t>
      </w:r>
      <w:r>
        <w:rPr>
          <w:rFonts w:hint="eastAsia" w:ascii="仿宋" w:hAnsi="仿宋" w:eastAsia="仿宋"/>
          <w:sz w:val="24"/>
          <w:lang w:val="en-US" w:eastAsia="zh-CN" w:bidi="en-US"/>
        </w:rPr>
        <w:t>01</w:t>
      </w:r>
      <w:r>
        <w:rPr>
          <w:rFonts w:hint="eastAsia" w:ascii="仿宋" w:hAnsi="仿宋" w:eastAsia="仿宋"/>
          <w:sz w:val="24"/>
          <w:lang w:eastAsia="zh-CN" w:bidi="en-US"/>
        </w:rPr>
        <w:t>月01日起至投标截止日止应承担过至少</w:t>
      </w:r>
      <w:r>
        <w:rPr>
          <w:rFonts w:hint="eastAsia" w:ascii="仿宋" w:hAnsi="仿宋" w:eastAsia="仿宋"/>
          <w:sz w:val="24"/>
          <w:lang w:val="en-US" w:eastAsia="zh-CN" w:bidi="en-US"/>
        </w:rPr>
        <w:t>2</w:t>
      </w:r>
      <w:r>
        <w:rPr>
          <w:rFonts w:hint="eastAsia" w:ascii="仿宋" w:hAnsi="仿宋" w:eastAsia="仿宋"/>
          <w:sz w:val="24"/>
          <w:lang w:eastAsia="zh-CN" w:bidi="en-US"/>
        </w:rPr>
        <w:t>个且单个合同金额不低于</w:t>
      </w:r>
      <w:r>
        <w:rPr>
          <w:rFonts w:hint="eastAsia" w:ascii="仿宋" w:hAnsi="仿宋" w:eastAsia="仿宋"/>
          <w:sz w:val="24"/>
          <w:lang w:val="en-US" w:eastAsia="zh-CN" w:bidi="en-US"/>
        </w:rPr>
        <w:t>10000</w:t>
      </w:r>
      <w:r>
        <w:rPr>
          <w:rFonts w:hint="eastAsia" w:ascii="仿宋" w:hAnsi="仿宋" w:eastAsia="仿宋"/>
          <w:sz w:val="24"/>
          <w:lang w:eastAsia="zh-CN" w:bidi="en-US"/>
        </w:rPr>
        <w:t>万元</w:t>
      </w:r>
      <w:r>
        <w:rPr>
          <w:rFonts w:hint="eastAsia" w:ascii="仿宋" w:hAnsi="仿宋" w:eastAsia="仿宋"/>
          <w:sz w:val="24"/>
          <w:lang w:val="en-US" w:eastAsia="zh-CN" w:bidi="en-US"/>
        </w:rPr>
        <w:t>的工业类或公建类</w:t>
      </w:r>
      <w:r>
        <w:rPr>
          <w:rFonts w:hint="eastAsia" w:ascii="仿宋" w:hAnsi="仿宋" w:eastAsia="仿宋"/>
          <w:sz w:val="24"/>
          <w:lang w:eastAsia="zh-CN" w:bidi="en-US"/>
        </w:rPr>
        <w:t>项目业绩。提供业绩项目中标通知书、合同书（施工范围、金额、时间可见）、竣工验收证明（</w:t>
      </w:r>
      <w:r>
        <w:rPr>
          <w:rFonts w:hint="eastAsia" w:ascii="仿宋" w:hAnsi="仿宋" w:eastAsia="仿宋"/>
          <w:sz w:val="24"/>
          <w:lang w:val="en-US" w:eastAsia="zh-CN" w:bidi="en-US"/>
        </w:rPr>
        <w:t>已完工</w:t>
      </w:r>
      <w:r>
        <w:rPr>
          <w:rFonts w:hint="eastAsia" w:ascii="仿宋" w:hAnsi="仿宋" w:eastAsia="仿宋"/>
          <w:sz w:val="24"/>
          <w:lang w:eastAsia="zh-CN" w:bidi="en-US"/>
        </w:rPr>
        <w:t>业绩认定时间以竣工验收证明材料上的竣工时间为准）、发票复印件；同时须提供该业绩在“全国</w:t>
      </w:r>
      <w:r>
        <w:rPr>
          <w:rFonts w:hint="eastAsia" w:ascii="仿宋" w:hAnsi="仿宋" w:eastAsia="仿宋"/>
          <w:sz w:val="24"/>
          <w:lang w:val="en-US" w:eastAsia="zh-CN" w:bidi="en-US"/>
        </w:rPr>
        <w:t>或省级</w:t>
      </w:r>
      <w:r>
        <w:rPr>
          <w:rFonts w:hint="eastAsia" w:ascii="仿宋" w:hAnsi="仿宋" w:eastAsia="仿宋"/>
          <w:sz w:val="24"/>
          <w:lang w:eastAsia="zh-CN" w:bidi="en-US"/>
        </w:rPr>
        <w:t>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2CE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AD1D0CF">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14:paraId="3BDFD731">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14:paraId="54E16DD3">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3D91EF16">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14:paraId="42463E4B">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14:paraId="24C2726E">
            <w:pPr>
              <w:ind w:left="0" w:leftChars="0" w:firstLine="0" w:firstLineChars="0"/>
              <w:jc w:val="center"/>
              <w:rPr>
                <w:rFonts w:ascii="仿宋" w:hAnsi="仿宋" w:eastAsia="仿宋" w:cs="仿宋"/>
              </w:rPr>
            </w:pPr>
            <w:r>
              <w:rPr>
                <w:rFonts w:hint="eastAsia" w:ascii="仿宋" w:hAnsi="仿宋" w:eastAsia="仿宋" w:cs="仿宋"/>
              </w:rPr>
              <w:t>合同金额（元）</w:t>
            </w:r>
          </w:p>
        </w:tc>
      </w:tr>
      <w:tr w14:paraId="66D8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26D870EB">
            <w:pPr>
              <w:rPr>
                <w:rFonts w:ascii="仿宋" w:hAnsi="仿宋" w:eastAsia="仿宋" w:cs="仿宋"/>
              </w:rPr>
            </w:pPr>
          </w:p>
        </w:tc>
        <w:tc>
          <w:tcPr>
            <w:tcW w:w="1680" w:type="dxa"/>
            <w:vAlign w:val="center"/>
          </w:tcPr>
          <w:p w14:paraId="692486B1">
            <w:pPr>
              <w:rPr>
                <w:rFonts w:ascii="仿宋" w:hAnsi="仿宋" w:eastAsia="仿宋" w:cs="仿宋"/>
              </w:rPr>
            </w:pPr>
          </w:p>
        </w:tc>
        <w:tc>
          <w:tcPr>
            <w:tcW w:w="2058" w:type="dxa"/>
            <w:vAlign w:val="center"/>
          </w:tcPr>
          <w:p w14:paraId="4C2703A9">
            <w:pPr>
              <w:rPr>
                <w:rFonts w:ascii="仿宋" w:hAnsi="仿宋" w:eastAsia="仿宋" w:cs="仿宋"/>
              </w:rPr>
            </w:pPr>
          </w:p>
        </w:tc>
        <w:tc>
          <w:tcPr>
            <w:tcW w:w="1245" w:type="dxa"/>
            <w:vAlign w:val="center"/>
          </w:tcPr>
          <w:p w14:paraId="52FBFB1C">
            <w:pPr>
              <w:rPr>
                <w:rFonts w:ascii="仿宋" w:hAnsi="仿宋" w:eastAsia="仿宋" w:cs="仿宋"/>
              </w:rPr>
            </w:pPr>
          </w:p>
        </w:tc>
        <w:tc>
          <w:tcPr>
            <w:tcW w:w="1762" w:type="dxa"/>
            <w:vAlign w:val="center"/>
          </w:tcPr>
          <w:p w14:paraId="79EEDCE8">
            <w:pPr>
              <w:rPr>
                <w:rFonts w:ascii="仿宋" w:hAnsi="仿宋" w:eastAsia="仿宋" w:cs="仿宋"/>
              </w:rPr>
            </w:pPr>
          </w:p>
        </w:tc>
        <w:tc>
          <w:tcPr>
            <w:tcW w:w="1732" w:type="dxa"/>
            <w:vAlign w:val="center"/>
          </w:tcPr>
          <w:p w14:paraId="7DA92B1E">
            <w:pPr>
              <w:rPr>
                <w:rFonts w:ascii="仿宋" w:hAnsi="仿宋" w:eastAsia="仿宋" w:cs="仿宋"/>
              </w:rPr>
            </w:pPr>
          </w:p>
        </w:tc>
      </w:tr>
      <w:tr w14:paraId="378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80AC5CD">
            <w:pPr>
              <w:rPr>
                <w:rFonts w:ascii="仿宋" w:hAnsi="仿宋" w:eastAsia="仿宋" w:cs="仿宋"/>
              </w:rPr>
            </w:pPr>
          </w:p>
        </w:tc>
        <w:tc>
          <w:tcPr>
            <w:tcW w:w="1680" w:type="dxa"/>
            <w:vAlign w:val="center"/>
          </w:tcPr>
          <w:p w14:paraId="52154DA6">
            <w:pPr>
              <w:rPr>
                <w:rFonts w:ascii="仿宋" w:hAnsi="仿宋" w:eastAsia="仿宋" w:cs="仿宋"/>
              </w:rPr>
            </w:pPr>
          </w:p>
        </w:tc>
        <w:tc>
          <w:tcPr>
            <w:tcW w:w="2058" w:type="dxa"/>
            <w:vAlign w:val="center"/>
          </w:tcPr>
          <w:p w14:paraId="0F67E402">
            <w:pPr>
              <w:rPr>
                <w:rFonts w:ascii="仿宋" w:hAnsi="仿宋" w:eastAsia="仿宋" w:cs="仿宋"/>
              </w:rPr>
            </w:pPr>
          </w:p>
        </w:tc>
        <w:tc>
          <w:tcPr>
            <w:tcW w:w="1245" w:type="dxa"/>
            <w:vAlign w:val="center"/>
          </w:tcPr>
          <w:p w14:paraId="1DF1E7F3">
            <w:pPr>
              <w:rPr>
                <w:rFonts w:ascii="仿宋" w:hAnsi="仿宋" w:eastAsia="仿宋" w:cs="仿宋"/>
              </w:rPr>
            </w:pPr>
          </w:p>
        </w:tc>
        <w:tc>
          <w:tcPr>
            <w:tcW w:w="1762" w:type="dxa"/>
            <w:vAlign w:val="center"/>
          </w:tcPr>
          <w:p w14:paraId="2D10F713">
            <w:pPr>
              <w:rPr>
                <w:rFonts w:ascii="仿宋" w:hAnsi="仿宋" w:eastAsia="仿宋" w:cs="仿宋"/>
              </w:rPr>
            </w:pPr>
          </w:p>
        </w:tc>
        <w:tc>
          <w:tcPr>
            <w:tcW w:w="1732" w:type="dxa"/>
            <w:vAlign w:val="center"/>
          </w:tcPr>
          <w:p w14:paraId="3220CB32">
            <w:pPr>
              <w:rPr>
                <w:rFonts w:ascii="仿宋" w:hAnsi="仿宋" w:eastAsia="仿宋" w:cs="仿宋"/>
              </w:rPr>
            </w:pPr>
          </w:p>
        </w:tc>
      </w:tr>
      <w:tr w14:paraId="0764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70A1866F">
            <w:pPr>
              <w:rPr>
                <w:rFonts w:ascii="仿宋" w:hAnsi="仿宋" w:eastAsia="仿宋" w:cs="仿宋"/>
              </w:rPr>
            </w:pPr>
          </w:p>
        </w:tc>
        <w:tc>
          <w:tcPr>
            <w:tcW w:w="1680" w:type="dxa"/>
            <w:vAlign w:val="center"/>
          </w:tcPr>
          <w:p w14:paraId="2609D08B">
            <w:pPr>
              <w:rPr>
                <w:rFonts w:ascii="仿宋" w:hAnsi="仿宋" w:eastAsia="仿宋" w:cs="仿宋"/>
              </w:rPr>
            </w:pPr>
          </w:p>
        </w:tc>
        <w:tc>
          <w:tcPr>
            <w:tcW w:w="2058" w:type="dxa"/>
            <w:vAlign w:val="center"/>
          </w:tcPr>
          <w:p w14:paraId="4FE749B3">
            <w:pPr>
              <w:rPr>
                <w:rFonts w:ascii="仿宋" w:hAnsi="仿宋" w:eastAsia="仿宋" w:cs="仿宋"/>
              </w:rPr>
            </w:pPr>
          </w:p>
        </w:tc>
        <w:tc>
          <w:tcPr>
            <w:tcW w:w="1245" w:type="dxa"/>
            <w:vAlign w:val="center"/>
          </w:tcPr>
          <w:p w14:paraId="2E908D72">
            <w:pPr>
              <w:rPr>
                <w:rFonts w:ascii="仿宋" w:hAnsi="仿宋" w:eastAsia="仿宋" w:cs="仿宋"/>
              </w:rPr>
            </w:pPr>
          </w:p>
        </w:tc>
        <w:tc>
          <w:tcPr>
            <w:tcW w:w="1762" w:type="dxa"/>
            <w:vAlign w:val="center"/>
          </w:tcPr>
          <w:p w14:paraId="7391BC69">
            <w:pPr>
              <w:rPr>
                <w:rFonts w:ascii="仿宋" w:hAnsi="仿宋" w:eastAsia="仿宋" w:cs="仿宋"/>
              </w:rPr>
            </w:pPr>
          </w:p>
        </w:tc>
        <w:tc>
          <w:tcPr>
            <w:tcW w:w="1732" w:type="dxa"/>
            <w:vAlign w:val="center"/>
          </w:tcPr>
          <w:p w14:paraId="03AC5755">
            <w:pPr>
              <w:rPr>
                <w:rFonts w:ascii="仿宋" w:hAnsi="仿宋" w:eastAsia="仿宋" w:cs="仿宋"/>
              </w:rPr>
            </w:pPr>
          </w:p>
        </w:tc>
      </w:tr>
      <w:tr w14:paraId="3323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5FE3D3B6">
            <w:pPr>
              <w:rPr>
                <w:rFonts w:ascii="仿宋" w:hAnsi="仿宋" w:eastAsia="仿宋" w:cs="仿宋"/>
              </w:rPr>
            </w:pPr>
          </w:p>
        </w:tc>
        <w:tc>
          <w:tcPr>
            <w:tcW w:w="1680" w:type="dxa"/>
            <w:vAlign w:val="center"/>
          </w:tcPr>
          <w:p w14:paraId="7158DE73">
            <w:pPr>
              <w:rPr>
                <w:rFonts w:ascii="仿宋" w:hAnsi="仿宋" w:eastAsia="仿宋" w:cs="仿宋"/>
              </w:rPr>
            </w:pPr>
          </w:p>
        </w:tc>
        <w:tc>
          <w:tcPr>
            <w:tcW w:w="2058" w:type="dxa"/>
            <w:vAlign w:val="center"/>
          </w:tcPr>
          <w:p w14:paraId="3083520F">
            <w:pPr>
              <w:rPr>
                <w:rFonts w:ascii="仿宋" w:hAnsi="仿宋" w:eastAsia="仿宋" w:cs="仿宋"/>
              </w:rPr>
            </w:pPr>
          </w:p>
        </w:tc>
        <w:tc>
          <w:tcPr>
            <w:tcW w:w="1245" w:type="dxa"/>
            <w:vAlign w:val="center"/>
          </w:tcPr>
          <w:p w14:paraId="2E7F2245">
            <w:pPr>
              <w:rPr>
                <w:rFonts w:ascii="仿宋" w:hAnsi="仿宋" w:eastAsia="仿宋" w:cs="仿宋"/>
              </w:rPr>
            </w:pPr>
          </w:p>
        </w:tc>
        <w:tc>
          <w:tcPr>
            <w:tcW w:w="1762" w:type="dxa"/>
            <w:vAlign w:val="center"/>
          </w:tcPr>
          <w:p w14:paraId="1DE4DA67">
            <w:pPr>
              <w:rPr>
                <w:rFonts w:ascii="仿宋" w:hAnsi="仿宋" w:eastAsia="仿宋" w:cs="仿宋"/>
              </w:rPr>
            </w:pPr>
          </w:p>
        </w:tc>
        <w:tc>
          <w:tcPr>
            <w:tcW w:w="1732" w:type="dxa"/>
            <w:vAlign w:val="center"/>
          </w:tcPr>
          <w:p w14:paraId="5C293F6C">
            <w:pPr>
              <w:rPr>
                <w:rFonts w:ascii="仿宋" w:hAnsi="仿宋" w:eastAsia="仿宋" w:cs="仿宋"/>
              </w:rPr>
            </w:pPr>
          </w:p>
        </w:tc>
      </w:tr>
    </w:tbl>
    <w:p w14:paraId="28065D53">
      <w:pPr>
        <w:pStyle w:val="3"/>
        <w:numPr>
          <w:ilvl w:val="0"/>
          <w:numId w:val="2"/>
        </w:numPr>
      </w:pPr>
      <w:bookmarkStart w:id="31" w:name="_Toc32186"/>
      <w:bookmarkStart w:id="32" w:name="_Toc2992"/>
      <w:r>
        <w:t>业绩证明</w:t>
      </w:r>
      <w:bookmarkEnd w:id="31"/>
      <w:bookmarkEnd w:id="32"/>
    </w:p>
    <w:p w14:paraId="7F4C76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36546D9E">
      <w:pPr>
        <w:tabs>
          <w:tab w:val="right" w:leader="dot" w:pos="9471"/>
        </w:tabs>
        <w:adjustRightInd w:val="0"/>
        <w:snapToGrid w:val="0"/>
        <w:spacing w:line="360" w:lineRule="auto"/>
        <w:ind w:firstLine="480" w:firstLineChars="200"/>
        <w:rPr>
          <w:rFonts w:hint="eastAsia" w:ascii="仿宋" w:hAnsi="仿宋" w:eastAsia="仿宋" w:cs="Times New Roman"/>
          <w:sz w:val="24"/>
          <w:lang w:bidi="en-US"/>
        </w:rPr>
      </w:pPr>
      <w:r>
        <w:rPr>
          <w:rFonts w:hint="eastAsia" w:ascii="仿宋" w:hAnsi="仿宋" w:eastAsia="仿宋"/>
          <w:sz w:val="24"/>
          <w:lang w:bidi="en-US"/>
        </w:rPr>
        <w:t>2、提供业绩合同的首页、盖</w:t>
      </w:r>
      <w:r>
        <w:rPr>
          <w:rFonts w:hint="eastAsia" w:ascii="仿宋" w:hAnsi="仿宋" w:eastAsia="仿宋" w:cs="Times New Roman"/>
          <w:sz w:val="24"/>
          <w:lang w:bidi="en-US"/>
        </w:rPr>
        <w:t>章页及能体现合同服务内容、施工范围、地点、时间及金额等与本项目相关部分复印件，项目竣工验收证明</w:t>
      </w:r>
      <w:r>
        <w:rPr>
          <w:rFonts w:hint="eastAsia" w:ascii="仿宋" w:hAnsi="仿宋" w:eastAsia="仿宋" w:cs="Times New Roman"/>
          <w:sz w:val="24"/>
          <w:lang w:val="en-US" w:eastAsia="zh-CN" w:bidi="en-US"/>
        </w:rPr>
        <w:t>、</w:t>
      </w:r>
      <w:r>
        <w:rPr>
          <w:rFonts w:hint="eastAsia" w:ascii="仿宋" w:hAnsi="仿宋" w:eastAsia="仿宋" w:cs="Times New Roman"/>
          <w:sz w:val="24"/>
          <w:lang w:bidi="en-US"/>
        </w:rPr>
        <w:t>发票复印件</w:t>
      </w:r>
      <w:r>
        <w:rPr>
          <w:rFonts w:hint="eastAsia" w:ascii="仿宋" w:hAnsi="仿宋" w:eastAsia="仿宋" w:cs="Times New Roman"/>
          <w:sz w:val="24"/>
          <w:lang w:eastAsia="zh-CN" w:bidi="en-US"/>
        </w:rPr>
        <w:t>（</w:t>
      </w:r>
      <w:r>
        <w:rPr>
          <w:rFonts w:hint="eastAsia" w:ascii="仿宋" w:hAnsi="仿宋" w:eastAsia="仿宋" w:cs="Times New Roman"/>
          <w:sz w:val="24"/>
          <w:lang w:val="en-US" w:eastAsia="zh-CN" w:bidi="en-US"/>
        </w:rPr>
        <w:t>清晰）以及全国建筑市场监管公共服务平台截图等证明材料，</w:t>
      </w:r>
      <w:r>
        <w:rPr>
          <w:rFonts w:hint="eastAsia" w:ascii="仿宋" w:hAnsi="仿宋" w:eastAsia="仿宋" w:cs="Times New Roman"/>
          <w:sz w:val="24"/>
          <w:lang w:bidi="en-US"/>
        </w:rPr>
        <w:t>并加盖公司公章。</w:t>
      </w:r>
    </w:p>
    <w:p w14:paraId="6D7BE7BA">
      <w:pPr>
        <w:rPr>
          <w:rFonts w:hint="eastAsia" w:ascii="仿宋" w:hAnsi="仿宋" w:eastAsia="仿宋" w:cs="Times New Roman"/>
          <w:sz w:val="24"/>
          <w:lang w:bidi="en-US"/>
        </w:rPr>
      </w:pPr>
      <w:r>
        <w:rPr>
          <w:rFonts w:hint="eastAsia" w:ascii="仿宋" w:hAnsi="仿宋" w:eastAsia="仿宋" w:cs="Times New Roman"/>
          <w:sz w:val="24"/>
          <w:lang w:bidi="en-US"/>
        </w:rPr>
        <w:br w:type="page"/>
      </w:r>
      <w:bookmarkStart w:id="39" w:name="_GoBack"/>
      <w:bookmarkEnd w:id="39"/>
    </w:p>
    <w:p w14:paraId="0C01CA3F">
      <w:pPr>
        <w:pStyle w:val="4"/>
        <w:rPr>
          <w:rFonts w:hint="eastAsia"/>
        </w:rPr>
      </w:pPr>
    </w:p>
    <w:p w14:paraId="4BA84449">
      <w:pPr>
        <w:pStyle w:val="3"/>
        <w:numPr>
          <w:ilvl w:val="0"/>
          <w:numId w:val="2"/>
        </w:numPr>
      </w:pPr>
      <w:bookmarkStart w:id="33" w:name="_Toc15769"/>
      <w:bookmarkStart w:id="34" w:name="_Toc1972"/>
      <w:r>
        <w:rPr>
          <w:rFonts w:hint="eastAsia"/>
        </w:rPr>
        <w:t>供应商调查问卷</w:t>
      </w:r>
      <w:bookmarkEnd w:id="33"/>
      <w:bookmarkEnd w:id="34"/>
    </w:p>
    <w:p w14:paraId="04493EF4">
      <w:pPr>
        <w:spacing w:line="540" w:lineRule="exact"/>
        <w:jc w:val="center"/>
        <w:rPr>
          <w:rFonts w:ascii="宋体" w:hAnsi="宋体" w:cs="宋体"/>
          <w:b/>
          <w:sz w:val="28"/>
          <w:szCs w:val="28"/>
        </w:rPr>
      </w:pPr>
      <w:bookmarkStart w:id="35" w:name="OLE_LINK3"/>
      <w:bookmarkStart w:id="36" w:name="OLE_LINK5"/>
      <w:r>
        <w:rPr>
          <w:rFonts w:hint="eastAsia" w:ascii="仿宋" w:hAnsi="仿宋" w:eastAsia="仿宋"/>
          <w:b/>
          <w:sz w:val="28"/>
          <w:szCs w:val="28"/>
          <w:u w:val="single"/>
        </w:rPr>
        <w:t>供应商调查问卷</w:t>
      </w:r>
    </w:p>
    <w:p w14:paraId="0CADF11F">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01765B3">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5D520FB0">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7A6B8D09">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0F63F711">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508EC532">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3B1E7146">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5BB7D336">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499997C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17E2241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1DAAA660">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698F969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47A68132">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7331C9F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06E1584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14:paraId="2167FA1E">
      <w:pPr>
        <w:rPr>
          <w:rFonts w:hint="eastAsia" w:ascii="仿宋" w:hAnsi="仿宋" w:eastAsia="仿宋" w:cs="仿宋"/>
          <w:b/>
          <w:sz w:val="28"/>
          <w:szCs w:val="28"/>
        </w:rPr>
      </w:pPr>
      <w:r>
        <w:rPr>
          <w:rFonts w:hint="eastAsia" w:ascii="仿宋" w:hAnsi="仿宋" w:eastAsia="仿宋" w:cs="仿宋"/>
          <w:b/>
          <w:sz w:val="28"/>
          <w:szCs w:val="28"/>
        </w:rPr>
        <w:br w:type="page"/>
      </w:r>
    </w:p>
    <w:p w14:paraId="512847F1">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8B231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D281CF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EA5A7C">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14:paraId="1BACF76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501C50E">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F2B0116">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15F93E9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2184C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5A15810">
            <w:pPr>
              <w:tabs>
                <w:tab w:val="left" w:pos="180"/>
              </w:tabs>
              <w:jc w:val="center"/>
              <w:rPr>
                <w:rFonts w:ascii="仿宋" w:hAnsi="仿宋" w:eastAsia="仿宋" w:cs="仿宋"/>
                <w:sz w:val="18"/>
                <w:szCs w:val="18"/>
              </w:rPr>
            </w:pPr>
          </w:p>
        </w:tc>
      </w:tr>
      <w:tr w14:paraId="22E7E3E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87A4F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474FDC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02B3E9F5">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14:paraId="633F5A2A">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CF8A0FA">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4ECD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C497E44">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9EF4E8B">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2A45C7DC">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9DF3F7">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1344431">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41491E9">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A96196A">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919FCC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44F0A02C">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450E340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40A60766">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730FA644">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14:paraId="1EFE92E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2501FA9C">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1EC1D56D">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6282094E">
            <w:pPr>
              <w:jc w:val="center"/>
              <w:rPr>
                <w:rFonts w:ascii="仿宋" w:hAnsi="仿宋" w:eastAsia="仿宋" w:cs="仿宋"/>
                <w:sz w:val="18"/>
                <w:szCs w:val="18"/>
              </w:rPr>
            </w:pPr>
          </w:p>
        </w:tc>
      </w:tr>
      <w:tr w14:paraId="209B250B">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4626920A">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21D44479">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14:paraId="039E592C">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237C53E5">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529D13B3">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02372FE4">
            <w:pPr>
              <w:jc w:val="center"/>
              <w:rPr>
                <w:rFonts w:ascii="仿宋" w:hAnsi="仿宋" w:eastAsia="仿宋" w:cs="仿宋"/>
                <w:sz w:val="18"/>
                <w:szCs w:val="18"/>
              </w:rPr>
            </w:pPr>
          </w:p>
        </w:tc>
      </w:tr>
      <w:tr w14:paraId="03C61F79">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4D7138FC">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1D7E4539">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14:paraId="69A165A7">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26297C26">
            <w:pPr>
              <w:rPr>
                <w:rFonts w:ascii="仿宋" w:hAnsi="仿宋" w:eastAsia="仿宋" w:cs="仿宋"/>
                <w:sz w:val="18"/>
                <w:szCs w:val="18"/>
              </w:rPr>
            </w:pPr>
          </w:p>
        </w:tc>
      </w:tr>
      <w:tr w14:paraId="656D953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41966F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275F478">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2830EDA3">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9E3C0F8">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1C592CEB">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BFD808E">
            <w:pPr>
              <w:jc w:val="center"/>
              <w:rPr>
                <w:rFonts w:ascii="仿宋" w:hAnsi="仿宋" w:eastAsia="仿宋" w:cs="仿宋"/>
                <w:b/>
                <w:sz w:val="18"/>
                <w:szCs w:val="18"/>
              </w:rPr>
            </w:pPr>
          </w:p>
        </w:tc>
      </w:tr>
      <w:tr w14:paraId="6DE35C46">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8CA6C8">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F14550">
            <w:pPr>
              <w:jc w:val="center"/>
              <w:rPr>
                <w:rFonts w:ascii="仿宋" w:hAnsi="仿宋" w:eastAsia="仿宋" w:cs="仿宋"/>
                <w:sz w:val="18"/>
                <w:szCs w:val="18"/>
              </w:rPr>
            </w:pPr>
          </w:p>
        </w:tc>
      </w:tr>
      <w:tr w14:paraId="7EAE17D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4B4A74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9E75664">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15EC2C5F">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71EB3DD9">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2CE835B8">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33985EC0">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CA0269">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5906AF8">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7AFB8953">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294564E2">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14:paraId="1445C52C">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0CB09FA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C34BE34">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14:paraId="607133C5">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14:paraId="294AC37A">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1969AB9C">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3EF3CE">
            <w:pPr>
              <w:jc w:val="center"/>
              <w:rPr>
                <w:rFonts w:ascii="仿宋" w:hAnsi="仿宋" w:eastAsia="仿宋" w:cs="仿宋"/>
                <w:b/>
                <w:sz w:val="18"/>
                <w:szCs w:val="18"/>
              </w:rPr>
            </w:pPr>
            <w:r>
              <w:rPr>
                <w:rFonts w:hint="eastAsia" w:ascii="仿宋" w:hAnsi="仿宋" w:eastAsia="仿宋" w:cs="仿宋"/>
                <w:b/>
                <w:sz w:val="18"/>
                <w:szCs w:val="18"/>
              </w:rPr>
              <w:t>主要原材料</w:t>
            </w:r>
          </w:p>
          <w:p w14:paraId="5D466B98">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6EEED577">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631AE73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BBBB98D">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0FF04BA8">
            <w:pPr>
              <w:pStyle w:val="10"/>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77DA86C0">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202F477">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17ADBBEB">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F458482">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8723032">
            <w:pPr>
              <w:spacing w:before="120" w:after="120"/>
              <w:rPr>
                <w:rFonts w:ascii="仿宋" w:hAnsi="仿宋" w:eastAsia="仿宋" w:cs="仿宋"/>
                <w:b/>
                <w:sz w:val="18"/>
                <w:szCs w:val="18"/>
              </w:rPr>
            </w:pPr>
          </w:p>
        </w:tc>
      </w:tr>
      <w:tr w14:paraId="297B554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480D8DB">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719732E">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473AD6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6EBC43">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7E7F93">
            <w:pPr>
              <w:spacing w:before="120" w:after="120"/>
              <w:rPr>
                <w:rFonts w:ascii="仿宋" w:hAnsi="仿宋" w:eastAsia="仿宋" w:cs="仿宋"/>
                <w:sz w:val="18"/>
                <w:szCs w:val="18"/>
              </w:rPr>
            </w:pPr>
          </w:p>
        </w:tc>
      </w:tr>
      <w:tr w14:paraId="5A968C9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FA0418">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D257F03">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53506DD">
            <w:pPr>
              <w:spacing w:before="120" w:after="120"/>
              <w:rPr>
                <w:rFonts w:ascii="仿宋" w:hAnsi="仿宋" w:eastAsia="仿宋" w:cs="仿宋"/>
                <w:sz w:val="18"/>
                <w:szCs w:val="18"/>
              </w:rPr>
            </w:pPr>
          </w:p>
        </w:tc>
      </w:tr>
      <w:tr w14:paraId="6C1DFF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0A84231">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1FDA48B">
            <w:pPr>
              <w:spacing w:before="120" w:after="120"/>
              <w:rPr>
                <w:rFonts w:ascii="仿宋" w:hAnsi="仿宋" w:eastAsia="仿宋" w:cs="仿宋"/>
                <w:sz w:val="18"/>
                <w:szCs w:val="18"/>
              </w:rPr>
            </w:pPr>
          </w:p>
        </w:tc>
      </w:tr>
      <w:tr w14:paraId="3018236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9C959F5">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D4E9797">
            <w:pPr>
              <w:rPr>
                <w:rFonts w:ascii="仿宋" w:hAnsi="仿宋" w:eastAsia="仿宋" w:cs="仿宋"/>
                <w:sz w:val="18"/>
                <w:szCs w:val="18"/>
              </w:rPr>
            </w:pPr>
          </w:p>
        </w:tc>
      </w:tr>
    </w:tbl>
    <w:p w14:paraId="505BD67E">
      <w:pPr>
        <w:spacing w:line="540" w:lineRule="exact"/>
        <w:rPr>
          <w:rFonts w:ascii="仿宋" w:hAnsi="仿宋" w:eastAsia="仿宋" w:cs="仿宋"/>
          <w:b/>
          <w:sz w:val="28"/>
          <w:szCs w:val="28"/>
        </w:rPr>
      </w:pPr>
    </w:p>
    <w:p w14:paraId="7A94522C">
      <w:pPr>
        <w:spacing w:line="540" w:lineRule="exact"/>
        <w:rPr>
          <w:rFonts w:ascii="仿宋" w:hAnsi="仿宋" w:eastAsia="仿宋" w:cs="仿宋"/>
          <w:b/>
          <w:sz w:val="28"/>
          <w:szCs w:val="28"/>
        </w:rPr>
      </w:pPr>
    </w:p>
    <w:p w14:paraId="334BC1AC">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6509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4FCF900F">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0424C90D">
            <w:pPr>
              <w:tabs>
                <w:tab w:val="left" w:pos="180"/>
              </w:tabs>
              <w:spacing w:line="540" w:lineRule="exact"/>
              <w:ind w:firstLine="480" w:firstLineChars="200"/>
              <w:rPr>
                <w:rFonts w:ascii="仿宋" w:hAnsi="仿宋" w:eastAsia="仿宋" w:cs="仿宋"/>
                <w:sz w:val="24"/>
              </w:rPr>
            </w:pPr>
          </w:p>
        </w:tc>
      </w:tr>
      <w:tr w14:paraId="4E79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A506A97">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2BB3DE82">
            <w:pPr>
              <w:tabs>
                <w:tab w:val="left" w:pos="180"/>
              </w:tabs>
              <w:spacing w:line="540" w:lineRule="exact"/>
              <w:ind w:firstLine="480" w:firstLineChars="200"/>
              <w:rPr>
                <w:rFonts w:ascii="仿宋" w:hAnsi="仿宋" w:eastAsia="仿宋" w:cs="仿宋"/>
                <w:sz w:val="24"/>
              </w:rPr>
            </w:pPr>
          </w:p>
        </w:tc>
      </w:tr>
      <w:tr w14:paraId="50D6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3484216">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396B8C5B">
            <w:pPr>
              <w:tabs>
                <w:tab w:val="left" w:pos="180"/>
              </w:tabs>
              <w:spacing w:line="540" w:lineRule="exact"/>
              <w:ind w:firstLine="480" w:firstLineChars="200"/>
              <w:rPr>
                <w:rFonts w:ascii="仿宋" w:hAnsi="仿宋" w:eastAsia="仿宋" w:cs="仿宋"/>
                <w:sz w:val="24"/>
              </w:rPr>
            </w:pPr>
          </w:p>
        </w:tc>
      </w:tr>
    </w:tbl>
    <w:p w14:paraId="05CBE3BC">
      <w:pPr>
        <w:spacing w:line="540" w:lineRule="exact"/>
        <w:ind w:firstLine="480" w:firstLineChars="200"/>
        <w:rPr>
          <w:rFonts w:ascii="仿宋" w:hAnsi="仿宋" w:eastAsia="仿宋" w:cs="仿宋"/>
          <w:sz w:val="24"/>
        </w:rPr>
      </w:pP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7C7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5A1EF7E0">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6F3036B1">
            <w:pPr>
              <w:tabs>
                <w:tab w:val="left" w:pos="180"/>
              </w:tabs>
              <w:spacing w:line="540" w:lineRule="exact"/>
              <w:ind w:firstLine="480" w:firstLineChars="200"/>
              <w:rPr>
                <w:rFonts w:ascii="仿宋" w:hAnsi="仿宋" w:eastAsia="仿宋" w:cs="仿宋"/>
                <w:sz w:val="24"/>
              </w:rPr>
            </w:pPr>
          </w:p>
        </w:tc>
      </w:tr>
      <w:tr w14:paraId="70E4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41A48E5">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196D895F">
            <w:pPr>
              <w:tabs>
                <w:tab w:val="left" w:pos="180"/>
              </w:tabs>
              <w:spacing w:line="540" w:lineRule="exact"/>
              <w:ind w:firstLine="480" w:firstLineChars="200"/>
              <w:rPr>
                <w:rFonts w:ascii="仿宋" w:hAnsi="仿宋" w:eastAsia="仿宋" w:cs="仿宋"/>
                <w:sz w:val="24"/>
              </w:rPr>
            </w:pPr>
          </w:p>
        </w:tc>
      </w:tr>
      <w:tr w14:paraId="1FDB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23A5D6A3">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642D8E2C">
            <w:pPr>
              <w:tabs>
                <w:tab w:val="left" w:pos="180"/>
              </w:tabs>
              <w:spacing w:line="540" w:lineRule="exact"/>
              <w:ind w:firstLine="480" w:firstLineChars="200"/>
              <w:rPr>
                <w:rFonts w:ascii="仿宋" w:hAnsi="仿宋" w:eastAsia="仿宋" w:cs="仿宋"/>
                <w:sz w:val="24"/>
              </w:rPr>
            </w:pPr>
          </w:p>
        </w:tc>
      </w:tr>
    </w:tbl>
    <w:p w14:paraId="4A0CB8E5">
      <w:pPr>
        <w:spacing w:line="460" w:lineRule="exact"/>
        <w:ind w:firstLine="482" w:firstLineChars="200"/>
        <w:rPr>
          <w:rFonts w:ascii="仿宋" w:hAnsi="仿宋" w:eastAsia="仿宋" w:cs="仿宋"/>
          <w:b/>
          <w:sz w:val="24"/>
        </w:rPr>
      </w:pPr>
    </w:p>
    <w:p w14:paraId="388CF133">
      <w:pPr>
        <w:pStyle w:val="3"/>
        <w:numPr>
          <w:ilvl w:val="0"/>
          <w:numId w:val="2"/>
        </w:numPr>
      </w:pPr>
      <w:bookmarkStart w:id="37" w:name="_Toc19972"/>
      <w:bookmarkStart w:id="38" w:name="_Toc10904"/>
      <w:r>
        <w:rPr>
          <w:rFonts w:hint="eastAsia"/>
        </w:rPr>
        <w:t>其他有必要的资质及补充资料</w:t>
      </w:r>
      <w:bookmarkEnd w:id="37"/>
      <w:bookmarkEnd w:id="38"/>
    </w:p>
    <w:p w14:paraId="5CB3CC92">
      <w:pPr>
        <w:pStyle w:val="11"/>
        <w:spacing w:line="560" w:lineRule="exact"/>
        <w:rPr>
          <w:rFonts w:ascii="仿宋" w:hAnsi="仿宋" w:eastAsia="仿宋"/>
          <w:color w:val="auto"/>
        </w:rPr>
      </w:pPr>
      <w:r>
        <w:rPr>
          <w:rFonts w:hint="eastAsia" w:ascii="仿宋" w:hAnsi="仿宋" w:eastAsia="仿宋"/>
          <w:color w:val="auto"/>
        </w:rPr>
        <w:t>如：企业简介、重大获奖证书等</w:t>
      </w:r>
    </w:p>
    <w:p w14:paraId="384E55CF"/>
    <w:p w14:paraId="390B2F2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5"/>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5"/>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38A73DBB"/>
    <w:rsid w:val="72D950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Body Text"/>
    <w:basedOn w:val="1"/>
    <w:next w:val="1"/>
    <w:qFormat/>
    <w:uiPriority w:val="0"/>
    <w:rPr>
      <w:rFonts w:eastAsiaTheme="minorEastAsia" w:cstheme="minorBidi"/>
      <w:sz w:val="26"/>
    </w:rPr>
  </w:style>
  <w:style w:type="paragraph" w:styleId="5">
    <w:name w:val="footer"/>
    <w:basedOn w:val="1"/>
    <w:unhideWhenUsed/>
    <w:qFormat/>
    <w:uiPriority w:val="99"/>
    <w:pPr>
      <w:tabs>
        <w:tab w:val="center" w:pos="4153"/>
        <w:tab w:val="right" w:pos="8306"/>
      </w:tabs>
      <w:snapToGrid w:val="0"/>
      <w:spacing w:line="240" w:lineRule="auto"/>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0">
    <w:name w:val="List Paragraph"/>
    <w:basedOn w:val="1"/>
    <w:autoRedefine/>
    <w:qFormat/>
    <w:uiPriority w:val="0"/>
    <w:pPr>
      <w:ind w:firstLine="420"/>
    </w:pPr>
  </w:style>
  <w:style w:type="paragraph" w:customStyle="1" w:styleId="1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6916</Words>
  <Characters>7121</Characters>
  <Lines>0</Lines>
  <Paragraphs>0</Paragraphs>
  <TotalTime>1</TotalTime>
  <ScaleCrop>false</ScaleCrop>
  <LinksUpToDate>false</LinksUpToDate>
  <CharactersWithSpaces>7873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2024-07-15T01:20:00Z</dcterms:created>
  <dc:creator>admin</dc:creator>
  <cp:lastModifiedBy>李敏</cp:lastModifiedBy>
  <dcterms:modified xsi:type="dcterms:W3CDTF">2024-12-09T07:40:31Z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240C813100D64FEAA9A09FE5AB6FC76E_12</vt:lpwstr>
  </property>
</Properties>
</file>