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960" w:firstLineChars="300"/>
        <w:jc w:val="left"/>
        <w:rPr>
          <w:rFonts w:hint="eastAsia" w:ascii="仿宋" w:hAnsi="仿宋" w:eastAsia="仿宋"/>
          <w:sz w:val="24"/>
          <w:szCs w:val="24"/>
        </w:rPr>
      </w:pPr>
      <w:r>
        <w:rPr>
          <w:rFonts w:hint="eastAsia" w:ascii="仿宋" w:hAnsi="仿宋" w:eastAsia="仿宋"/>
          <w:sz w:val="32"/>
          <w:szCs w:val="32"/>
        </w:rPr>
        <w:t>项目名称：</w:t>
      </w:r>
      <w:r>
        <w:rPr>
          <w:rFonts w:hint="eastAsia" w:ascii="仿宋" w:hAnsi="仿宋" w:eastAsia="仿宋"/>
          <w:sz w:val="28"/>
          <w:szCs w:val="28"/>
        </w:rPr>
        <w:t>2025年酒水节&amp;中秋节程序化广告投放项目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960" w:firstLineChars="300"/>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960" w:firstLineChars="300"/>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35D6B328">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_Toc30365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_Toc30365 \h </w:instrText>
          </w:r>
          <w:r>
            <w:fldChar w:fldCharType="separate"/>
          </w:r>
          <w:r>
            <w:t>1</w:t>
          </w:r>
          <w:r>
            <w:fldChar w:fldCharType="end"/>
          </w:r>
          <w:r>
            <w:rPr>
              <w:rFonts w:hint="eastAsia" w:ascii="仿宋" w:hAnsi="仿宋" w:cs="仿宋"/>
              <w:bCs/>
              <w:szCs w:val="28"/>
            </w:rPr>
            <w:fldChar w:fldCharType="end"/>
          </w:r>
        </w:p>
        <w:p w14:paraId="716E637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_Toc3240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_Toc3240 \h </w:instrText>
          </w:r>
          <w:r>
            <w:fldChar w:fldCharType="separate"/>
          </w:r>
          <w:r>
            <w:t>2</w:t>
          </w:r>
          <w:r>
            <w:fldChar w:fldCharType="end"/>
          </w:r>
          <w:r>
            <w:rPr>
              <w:rFonts w:hint="eastAsia" w:ascii="仿宋" w:hAnsi="仿宋" w:cs="仿宋"/>
              <w:szCs w:val="28"/>
            </w:rPr>
            <w:fldChar w:fldCharType="end"/>
          </w:r>
        </w:p>
        <w:p w14:paraId="2B65A08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_Toc15390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_Toc15390 \h </w:instrText>
          </w:r>
          <w:r>
            <w:fldChar w:fldCharType="separate"/>
          </w:r>
          <w:r>
            <w:t>2</w:t>
          </w:r>
          <w:r>
            <w:fldChar w:fldCharType="end"/>
          </w:r>
          <w:r>
            <w:rPr>
              <w:rFonts w:hint="eastAsia" w:ascii="仿宋" w:hAnsi="仿宋" w:cs="仿宋"/>
              <w:szCs w:val="28"/>
            </w:rPr>
            <w:fldChar w:fldCharType="end"/>
          </w:r>
        </w:p>
        <w:p w14:paraId="76096F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_Toc12525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_Toc12525 \h </w:instrText>
          </w:r>
          <w:r>
            <w:fldChar w:fldCharType="separate"/>
          </w:r>
          <w:r>
            <w:t>3</w:t>
          </w:r>
          <w:r>
            <w:fldChar w:fldCharType="end"/>
          </w:r>
          <w:r>
            <w:rPr>
              <w:rFonts w:hint="eastAsia" w:ascii="仿宋" w:hAnsi="仿宋" w:cs="仿宋"/>
              <w:szCs w:val="28"/>
            </w:rPr>
            <w:fldChar w:fldCharType="end"/>
          </w:r>
        </w:p>
        <w:p w14:paraId="06D82D5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_Toc286 \h </w:instrText>
          </w:r>
          <w:r>
            <w:fldChar w:fldCharType="separate"/>
          </w:r>
          <w:r>
            <w:t>3</w:t>
          </w:r>
          <w:r>
            <w:fldChar w:fldCharType="end"/>
          </w:r>
          <w:r>
            <w:rPr>
              <w:rFonts w:hint="eastAsia" w:ascii="仿宋" w:hAnsi="仿宋" w:cs="仿宋"/>
              <w:szCs w:val="28"/>
            </w:rPr>
            <w:fldChar w:fldCharType="end"/>
          </w:r>
        </w:p>
        <w:p w14:paraId="5B2CF5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_Toc7199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_Toc7199 \h </w:instrText>
          </w:r>
          <w:r>
            <w:fldChar w:fldCharType="separate"/>
          </w:r>
          <w:r>
            <w:t>4</w:t>
          </w:r>
          <w:r>
            <w:fldChar w:fldCharType="end"/>
          </w:r>
          <w:r>
            <w:rPr>
              <w:rFonts w:hint="eastAsia" w:ascii="仿宋" w:hAnsi="仿宋" w:cs="仿宋"/>
              <w:szCs w:val="28"/>
            </w:rPr>
            <w:fldChar w:fldCharType="end"/>
          </w:r>
        </w:p>
        <w:p w14:paraId="6F79E25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_Toc8724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_Toc8724 \h </w:instrText>
          </w:r>
          <w:r>
            <w:fldChar w:fldCharType="separate"/>
          </w:r>
          <w:r>
            <w:t>5</w:t>
          </w:r>
          <w:r>
            <w:fldChar w:fldCharType="end"/>
          </w:r>
          <w:r>
            <w:rPr>
              <w:rFonts w:hint="eastAsia" w:ascii="仿宋" w:hAnsi="仿宋" w:cs="仿宋"/>
              <w:szCs w:val="28"/>
            </w:rPr>
            <w:fldChar w:fldCharType="end"/>
          </w:r>
        </w:p>
        <w:p w14:paraId="071176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_Toc24125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_Toc24125 \h </w:instrText>
          </w:r>
          <w:r>
            <w:fldChar w:fldCharType="separate"/>
          </w:r>
          <w:r>
            <w:t>7</w:t>
          </w:r>
          <w:r>
            <w:fldChar w:fldCharType="end"/>
          </w:r>
          <w:r>
            <w:rPr>
              <w:rFonts w:hint="eastAsia" w:ascii="仿宋" w:hAnsi="仿宋" w:cs="仿宋"/>
              <w:szCs w:val="28"/>
            </w:rPr>
            <w:fldChar w:fldCharType="end"/>
          </w:r>
        </w:p>
        <w:p w14:paraId="38B1F73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_Toc1753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_Toc1753 \h </w:instrText>
          </w:r>
          <w:r>
            <w:fldChar w:fldCharType="separate"/>
          </w:r>
          <w:r>
            <w:t>7</w:t>
          </w:r>
          <w:r>
            <w:fldChar w:fldCharType="end"/>
          </w:r>
          <w:r>
            <w:rPr>
              <w:rFonts w:hint="eastAsia" w:ascii="仿宋" w:hAnsi="仿宋" w:cs="仿宋"/>
              <w:szCs w:val="28"/>
            </w:rPr>
            <w:fldChar w:fldCharType="end"/>
          </w:r>
        </w:p>
        <w:p w14:paraId="239D06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_Toc24621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_Toc24621 \h </w:instrText>
          </w:r>
          <w:r>
            <w:fldChar w:fldCharType="separate"/>
          </w:r>
          <w:r>
            <w:t>7</w:t>
          </w:r>
          <w:r>
            <w:fldChar w:fldCharType="end"/>
          </w:r>
          <w:r>
            <w:rPr>
              <w:rFonts w:hint="eastAsia" w:ascii="仿宋" w:hAnsi="仿宋" w:cs="仿宋"/>
              <w:szCs w:val="28"/>
            </w:rPr>
            <w:fldChar w:fldCharType="end"/>
          </w:r>
        </w:p>
        <w:p w14:paraId="40CFE23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_Toc23399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_Toc23399 \h </w:instrText>
          </w:r>
          <w:r>
            <w:fldChar w:fldCharType="separate"/>
          </w:r>
          <w:r>
            <w:t>7</w:t>
          </w:r>
          <w:r>
            <w:fldChar w:fldCharType="end"/>
          </w:r>
          <w:r>
            <w:rPr>
              <w:rFonts w:hint="eastAsia" w:ascii="仿宋" w:hAnsi="仿宋" w:cs="仿宋"/>
              <w:szCs w:val="28"/>
            </w:rPr>
            <w:fldChar w:fldCharType="end"/>
          </w:r>
        </w:p>
        <w:p w14:paraId="4E31A63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_Toc4615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_Toc4615 \h </w:instrText>
          </w:r>
          <w:r>
            <w:fldChar w:fldCharType="separate"/>
          </w:r>
          <w:r>
            <w:t>8</w:t>
          </w:r>
          <w:r>
            <w:fldChar w:fldCharType="end"/>
          </w:r>
          <w:r>
            <w:rPr>
              <w:rFonts w:hint="eastAsia" w:ascii="仿宋" w:hAnsi="仿宋" w:cs="仿宋"/>
              <w:szCs w:val="28"/>
            </w:rPr>
            <w:fldChar w:fldCharType="end"/>
          </w:r>
        </w:p>
        <w:p w14:paraId="55CD7D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_Toc31603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_Toc31603 \h </w:instrText>
          </w:r>
          <w:r>
            <w:fldChar w:fldCharType="separate"/>
          </w:r>
          <w:r>
            <w:t>9</w:t>
          </w:r>
          <w:r>
            <w:fldChar w:fldCharType="end"/>
          </w:r>
          <w:r>
            <w:rPr>
              <w:rFonts w:hint="eastAsia" w:ascii="仿宋" w:hAnsi="仿宋" w:cs="仿宋"/>
              <w:szCs w:val="28"/>
            </w:rPr>
            <w:fldChar w:fldCharType="end"/>
          </w:r>
        </w:p>
        <w:p w14:paraId="44D2F3D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_Toc17594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_Toc17594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3036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3240"/>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5390"/>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2025年酒水节&amp;中秋节程序化广告投放</w:t>
      </w:r>
      <w:r>
        <w:rPr>
          <w:rFonts w:hint="eastAsia" w:ascii="仿宋" w:hAnsi="仿宋" w:eastAsia="仿宋"/>
          <w:sz w:val="24"/>
          <w:u w:val="single"/>
          <w:lang w:bidi="en-US"/>
        </w:rPr>
        <w:t>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12525"/>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286"/>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2025年酒水节&amp;中秋节程序化广告投放</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iCs/>
          <w:highlight w:val="lightGray"/>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7199"/>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8724"/>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4125"/>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753"/>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5CFC294">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24621"/>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2339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4615"/>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w:t>
      </w:r>
      <w:r>
        <w:rPr>
          <w:rFonts w:hint="eastAsia" w:ascii="仿宋" w:hAnsi="仿宋" w:eastAsia="仿宋"/>
          <w:sz w:val="24"/>
          <w:lang w:val="en-US" w:eastAsia="zh-CN" w:bidi="en-US"/>
        </w:rPr>
        <w:t>发票、</w:t>
      </w:r>
      <w:bookmarkStart w:id="16" w:name="_GoBack"/>
      <w:bookmarkEnd w:id="16"/>
      <w:r>
        <w:rPr>
          <w:rFonts w:hint="eastAsia" w:ascii="仿宋" w:hAnsi="仿宋" w:eastAsia="仿宋"/>
          <w:sz w:val="24"/>
          <w:lang w:val="en-US" w:eastAsia="zh-CN" w:bidi="en-US"/>
        </w:rPr>
        <w:t>广告投放后台截图</w:t>
      </w:r>
      <w:r>
        <w:rPr>
          <w:rFonts w:hint="eastAsia" w:ascii="仿宋" w:hAnsi="仿宋" w:eastAsia="仿宋"/>
          <w:sz w:val="24"/>
          <w:lang w:bidi="en-US"/>
        </w:rPr>
        <w:t>），与业绩一览表对应。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r>
        <w:rPr>
          <w:rFonts w:hint="eastAsia" w:ascii="仿宋" w:hAnsi="仿宋" w:eastAsia="仿宋"/>
          <w:sz w:val="24"/>
          <w:highlight w:val="yellow"/>
          <w:lang w:val="en-US" w:eastAsia="zh-CN" w:bidi="en-US"/>
        </w:rPr>
        <w:t>及广告投放后台截图</w:t>
      </w:r>
      <w:r>
        <w:rPr>
          <w:rFonts w:hint="eastAsia" w:ascii="仿宋" w:hAnsi="仿宋" w:eastAsia="仿宋"/>
          <w:sz w:val="24"/>
          <w:highlight w:val="yellow"/>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793587B6">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bidi="en-US"/>
        </w:rPr>
        <w:t>附合同1</w:t>
      </w:r>
      <w:r>
        <w:rPr>
          <w:rFonts w:hint="eastAsia" w:ascii="仿宋" w:hAnsi="仿宋" w:eastAsia="仿宋"/>
          <w:sz w:val="24"/>
          <w:lang w:val="en-US" w:eastAsia="zh-CN" w:bidi="en-US"/>
        </w:rPr>
        <w:t>广告投放后台截图</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4C1B6ED6">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bidi="en-US"/>
        </w:rPr>
        <w:t>附合同</w:t>
      </w:r>
      <w:r>
        <w:rPr>
          <w:rFonts w:hint="eastAsia" w:ascii="仿宋" w:hAnsi="仿宋" w:eastAsia="仿宋"/>
          <w:sz w:val="24"/>
          <w:lang w:val="en-US" w:eastAsia="zh-CN" w:bidi="en-US"/>
        </w:rPr>
        <w:t>2广告投放后台截图</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5FFB04E3">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bidi="en-US"/>
        </w:rPr>
        <w:t>附合同</w:t>
      </w:r>
      <w:r>
        <w:rPr>
          <w:rFonts w:hint="eastAsia" w:ascii="仿宋" w:hAnsi="仿宋" w:eastAsia="仿宋"/>
          <w:sz w:val="24"/>
          <w:lang w:val="en-US" w:eastAsia="zh-CN" w:bidi="en-US"/>
        </w:rPr>
        <w:t>3广告投放后台截图</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2BFE75F9">
      <w:pPr>
        <w:rPr>
          <w:lang w:bidi="en-US"/>
        </w:rPr>
      </w:pPr>
    </w:p>
    <w:p w14:paraId="2A7BC8B8">
      <w:pPr>
        <w:pStyle w:val="2"/>
        <w:numPr>
          <w:ilvl w:val="0"/>
          <w:numId w:val="1"/>
        </w:numPr>
        <w:rPr>
          <w:rFonts w:hint="eastAsia" w:ascii="仿宋" w:hAnsi="仿宋"/>
        </w:rPr>
      </w:pPr>
      <w:bookmarkStart w:id="12" w:name="_Toc31603"/>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17594"/>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310B30"/>
    <w:rsid w:val="03A63B44"/>
    <w:rsid w:val="06AC0092"/>
    <w:rsid w:val="0CAD0B28"/>
    <w:rsid w:val="0DF2282E"/>
    <w:rsid w:val="0F994590"/>
    <w:rsid w:val="0F996659"/>
    <w:rsid w:val="129E6A1B"/>
    <w:rsid w:val="157F5180"/>
    <w:rsid w:val="15EB0F89"/>
    <w:rsid w:val="1AF81B78"/>
    <w:rsid w:val="1D161399"/>
    <w:rsid w:val="23643446"/>
    <w:rsid w:val="23FF7A81"/>
    <w:rsid w:val="24A55FD9"/>
    <w:rsid w:val="253B4663"/>
    <w:rsid w:val="266B71CA"/>
    <w:rsid w:val="277E70DA"/>
    <w:rsid w:val="2B106EF0"/>
    <w:rsid w:val="2B3E5046"/>
    <w:rsid w:val="2C9850A2"/>
    <w:rsid w:val="3339511F"/>
    <w:rsid w:val="339064C8"/>
    <w:rsid w:val="34433534"/>
    <w:rsid w:val="354C01C6"/>
    <w:rsid w:val="3566592E"/>
    <w:rsid w:val="35C73A5F"/>
    <w:rsid w:val="392E5B95"/>
    <w:rsid w:val="393D67A4"/>
    <w:rsid w:val="39C53DF9"/>
    <w:rsid w:val="3EFB4269"/>
    <w:rsid w:val="3FDA2F9E"/>
    <w:rsid w:val="425218D0"/>
    <w:rsid w:val="42F46C23"/>
    <w:rsid w:val="45990AD9"/>
    <w:rsid w:val="47C35055"/>
    <w:rsid w:val="4D273B65"/>
    <w:rsid w:val="4FEA0D4D"/>
    <w:rsid w:val="5095459C"/>
    <w:rsid w:val="52493BA6"/>
    <w:rsid w:val="53D93AD8"/>
    <w:rsid w:val="5930539F"/>
    <w:rsid w:val="598F04FE"/>
    <w:rsid w:val="5F954E73"/>
    <w:rsid w:val="60BB42CE"/>
    <w:rsid w:val="60CC76B7"/>
    <w:rsid w:val="613E2B75"/>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5200</Words>
  <Characters>5317</Characters>
  <Lines>53</Lines>
  <Paragraphs>14</Paragraphs>
  <TotalTime>2</TotalTime>
  <ScaleCrop>false</ScaleCrop>
  <LinksUpToDate>false</LinksUpToDate>
  <CharactersWithSpaces>5903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阿阿阿阿時</cp:lastModifiedBy>
  <dcterms:modified xsi:type="dcterms:W3CDTF">2025-07-23T02:47:09Z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FCB62BC99E9F45FA8C6127CE40B762E7_13</vt:lpwstr>
  </property>
  <property fmtid="{D5CDD505-2E9C-101B-9397-08002B2CF9AE}" pid="4" name="KSOTemplateDocerSaveRecord">
    <vt:lpwstr>eyJoZGlkIjoiOWE1MjMwZWU1ZjkyYWZmNWU5ZjU2YTllNjQxYmQxMTUiLCJ1c2VySWQiOiIzMDU0MzE5ODYifQ==</vt:lpwstr>
  </property>
</Properties>
</file>