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47352">
      <w:pPr>
        <w:widowControl/>
        <w:spacing w:line="440" w:lineRule="exact"/>
        <w:ind w:left="0" w:leftChars="0" w:firstLine="0" w:firstLineChars="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附件一：</w:t>
      </w:r>
      <w:bookmarkStart w:id="0" w:name="_Hlk108623121"/>
      <w:r>
        <w:rPr>
          <w:rFonts w:hint="eastAsia" w:ascii="宋体" w:hAnsi="宋体" w:eastAsia="宋体" w:cs="宋体"/>
          <w:b/>
          <w:color w:val="auto"/>
          <w:sz w:val="32"/>
          <w:szCs w:val="32"/>
          <w:highlight w:val="none"/>
        </w:rPr>
        <w:t>资格预审必要合格条件标准</w:t>
      </w:r>
    </w:p>
    <w:bookmarkEnd w:id="0"/>
    <w:tbl>
      <w:tblPr>
        <w:tblStyle w:val="47"/>
        <w:tblW w:w="9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7B17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blHeader/>
        </w:trPr>
        <w:tc>
          <w:tcPr>
            <w:tcW w:w="708" w:type="dxa"/>
            <w:vAlign w:val="center"/>
          </w:tcPr>
          <w:p w14:paraId="1FECBFB4">
            <w:pPr>
              <w:spacing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126" w:type="dxa"/>
            <w:vAlign w:val="center"/>
          </w:tcPr>
          <w:p w14:paraId="073E47D1">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w:t>
            </w:r>
          </w:p>
        </w:tc>
        <w:tc>
          <w:tcPr>
            <w:tcW w:w="6802" w:type="dxa"/>
            <w:vAlign w:val="center"/>
          </w:tcPr>
          <w:p w14:paraId="65ABFC3A">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合格条件</w:t>
            </w:r>
          </w:p>
        </w:tc>
      </w:tr>
      <w:tr w14:paraId="6F93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08497E7B">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26" w:type="dxa"/>
            <w:vAlign w:val="center"/>
          </w:tcPr>
          <w:p w14:paraId="5EEE2D3F">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法定代表人身份证明书或授权委托书</w:t>
            </w:r>
          </w:p>
        </w:tc>
        <w:tc>
          <w:tcPr>
            <w:tcW w:w="6802" w:type="dxa"/>
            <w:vAlign w:val="center"/>
          </w:tcPr>
          <w:p w14:paraId="7659120E">
            <w:pPr>
              <w:spacing w:line="320" w:lineRule="exact"/>
              <w:ind w:left="0" w:leftChars="0" w:firstLine="0" w:firstLineChars="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提供有效的法定代表人身份证明书或授权委托书（格式见附件二）【提供身份证明书或授权委托书原件】</w:t>
            </w:r>
            <w:r>
              <w:rPr>
                <w:rFonts w:hint="eastAsia" w:ascii="宋体" w:hAnsi="宋体" w:eastAsia="宋体" w:cs="宋体"/>
                <w:color w:val="auto"/>
                <w:highlight w:val="none"/>
                <w:lang w:eastAsia="zh-CN"/>
              </w:rPr>
              <w:t>，委托代理人必须为投标人本单位人员，</w:t>
            </w:r>
            <w:r>
              <w:rPr>
                <w:rFonts w:hint="eastAsia" w:ascii="宋体" w:hAnsi="宋体" w:eastAsia="宋体" w:cs="宋体"/>
                <w:b w:val="0"/>
                <w:color w:val="auto"/>
                <w:kern w:val="2"/>
                <w:sz w:val="21"/>
                <w:szCs w:val="24"/>
                <w:highlight w:val="none"/>
                <w:lang w:val="en-US" w:eastAsia="zh-CN" w:bidi="ar-SA"/>
              </w:rPr>
              <w:t>须提供投标截止日前连续6个月投标人为其缴纳的养老保险证明复印件</w:t>
            </w:r>
            <w:r>
              <w:rPr>
                <w:rFonts w:hint="eastAsia" w:ascii="宋体" w:hAnsi="宋体" w:cs="宋体"/>
                <w:b w:val="0"/>
                <w:color w:val="auto"/>
                <w:kern w:val="2"/>
                <w:sz w:val="21"/>
                <w:szCs w:val="24"/>
                <w:highlight w:val="none"/>
                <w:lang w:val="en-US" w:eastAsia="zh-CN" w:bidi="ar-SA"/>
              </w:rPr>
              <w:t>，若法人代表亲自参与投标，则同样需要提供法人代表</w:t>
            </w:r>
            <w:r>
              <w:rPr>
                <w:rFonts w:hint="eastAsia" w:ascii="宋体" w:hAnsi="宋体" w:eastAsia="宋体" w:cs="宋体"/>
                <w:b w:val="0"/>
                <w:color w:val="auto"/>
                <w:kern w:val="2"/>
                <w:sz w:val="21"/>
                <w:szCs w:val="24"/>
                <w:highlight w:val="none"/>
                <w:lang w:val="en-US" w:eastAsia="zh-CN" w:bidi="ar-SA"/>
              </w:rPr>
              <w:t>投标截止日前连续6个月投标人为其缴纳的养老保险证明复印件</w:t>
            </w:r>
          </w:p>
        </w:tc>
      </w:tr>
      <w:tr w14:paraId="4EEB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08" w:type="dxa"/>
            <w:vAlign w:val="center"/>
          </w:tcPr>
          <w:p w14:paraId="3B8C37A5">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26" w:type="dxa"/>
            <w:vAlign w:val="center"/>
          </w:tcPr>
          <w:p w14:paraId="303EFB87">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企业法人营业执照</w:t>
            </w:r>
          </w:p>
        </w:tc>
        <w:tc>
          <w:tcPr>
            <w:tcW w:w="6802" w:type="dxa"/>
            <w:vAlign w:val="center"/>
          </w:tcPr>
          <w:p w14:paraId="07D5055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提供有效的工商行政管理部门颁发的法人营业执照【提供营业执照（副本）复印件或扫描件】</w:t>
            </w:r>
          </w:p>
        </w:tc>
      </w:tr>
      <w:tr w14:paraId="71BD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58800AC1">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126" w:type="dxa"/>
            <w:vAlign w:val="center"/>
          </w:tcPr>
          <w:p w14:paraId="4C5126C0">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企业规模实力</w:t>
            </w:r>
          </w:p>
        </w:tc>
        <w:tc>
          <w:tcPr>
            <w:tcW w:w="6802" w:type="dxa"/>
            <w:vAlign w:val="center"/>
          </w:tcPr>
          <w:p w14:paraId="5EE52B1E">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企业注册资金（人民币）不少于500万元人民币。</w:t>
            </w:r>
          </w:p>
        </w:tc>
      </w:tr>
      <w:tr w14:paraId="2BB8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3407FB9C">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126" w:type="dxa"/>
            <w:vAlign w:val="center"/>
          </w:tcPr>
          <w:p w14:paraId="4D4906E8">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企业资质</w:t>
            </w:r>
          </w:p>
        </w:tc>
        <w:tc>
          <w:tcPr>
            <w:tcW w:w="6802" w:type="dxa"/>
            <w:vAlign w:val="center"/>
          </w:tcPr>
          <w:p w14:paraId="5129C09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具备有效的城市及道路照明工程专业承包贰级及以上资质，并在人员、设备、资金等方面具备相应的能力。</w:t>
            </w:r>
            <w:r>
              <w:rPr>
                <w:rFonts w:hint="eastAsia" w:ascii="宋体" w:hAnsi="宋体" w:eastAsia="宋体" w:cs="宋体"/>
                <w:color w:val="auto"/>
                <w:highlight w:val="none"/>
              </w:rPr>
              <w:t>【提供资质证书复印件或扫描件】</w:t>
            </w:r>
          </w:p>
        </w:tc>
      </w:tr>
      <w:tr w14:paraId="4D65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2C73DED3">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5</w:t>
            </w:r>
          </w:p>
        </w:tc>
        <w:tc>
          <w:tcPr>
            <w:tcW w:w="2126" w:type="dxa"/>
            <w:vAlign w:val="center"/>
          </w:tcPr>
          <w:p w14:paraId="17512A72">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企业财务状况</w:t>
            </w:r>
          </w:p>
        </w:tc>
        <w:tc>
          <w:tcPr>
            <w:tcW w:w="6802" w:type="dxa"/>
            <w:vAlign w:val="center"/>
          </w:tcPr>
          <w:p w14:paraId="63BB3BF2">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近三年财务状况良好，净利润平均无亏损，有足够资金能力承担本项目的实施【提供2022-2024年经过第三方会计师事务所审计签字盖章的财务报表（资产负债表、现金流量表、利润表）及年度审计报告】</w:t>
            </w:r>
          </w:p>
        </w:tc>
      </w:tr>
      <w:tr w14:paraId="0D96B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7AEC062C">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6</w:t>
            </w:r>
          </w:p>
        </w:tc>
        <w:tc>
          <w:tcPr>
            <w:tcW w:w="2126" w:type="dxa"/>
            <w:vAlign w:val="center"/>
          </w:tcPr>
          <w:p w14:paraId="4FB9D44E">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企业诚信度</w:t>
            </w:r>
          </w:p>
        </w:tc>
        <w:tc>
          <w:tcPr>
            <w:tcW w:w="6802" w:type="dxa"/>
            <w:vAlign w:val="center"/>
          </w:tcPr>
          <w:p w14:paraId="2143C531">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企业信誉良好，在信用中国平台上（http://www.creditchina.gov.cn）无严重失信和经营异常记录。</w:t>
            </w:r>
            <w:r>
              <w:rPr>
                <w:rFonts w:hint="eastAsia" w:ascii="宋体" w:hAnsi="宋体" w:eastAsia="宋体" w:cs="宋体"/>
                <w:color w:val="auto"/>
                <w:highlight w:val="none"/>
              </w:rPr>
              <w:t>【提供查询截图件或扫描件】</w:t>
            </w:r>
          </w:p>
        </w:tc>
      </w:tr>
      <w:tr w14:paraId="6E2C6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708" w:type="dxa"/>
            <w:vAlign w:val="center"/>
          </w:tcPr>
          <w:p w14:paraId="4C1A71F5">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7</w:t>
            </w:r>
          </w:p>
        </w:tc>
        <w:tc>
          <w:tcPr>
            <w:tcW w:w="2126" w:type="dxa"/>
            <w:vAlign w:val="center"/>
          </w:tcPr>
          <w:p w14:paraId="762AC801">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拟派项目经理、技术负责人</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安全负责人</w:t>
            </w:r>
            <w:r>
              <w:rPr>
                <w:rFonts w:hint="eastAsia" w:ascii="宋体" w:hAnsi="宋体" w:eastAsia="宋体" w:cs="宋体"/>
                <w:color w:val="auto"/>
                <w:highlight w:val="none"/>
              </w:rPr>
              <w:t>资质等级及要求</w:t>
            </w:r>
          </w:p>
        </w:tc>
        <w:tc>
          <w:tcPr>
            <w:tcW w:w="6802" w:type="dxa"/>
            <w:vAlign w:val="center"/>
          </w:tcPr>
          <w:p w14:paraId="4C74B613">
            <w:pPr>
              <w:pStyle w:val="32"/>
              <w:spacing w:before="0" w:after="0" w:line="320" w:lineRule="exact"/>
              <w:jc w:val="both"/>
              <w:rPr>
                <w:rFonts w:hint="eastAsia" w:ascii="宋体" w:hAnsi="宋体" w:eastAsia="宋体" w:cs="宋体"/>
                <w:b w:val="0"/>
                <w:bCs/>
                <w:snapToGrid w:val="0"/>
                <w:color w:val="auto"/>
                <w:sz w:val="21"/>
                <w:szCs w:val="21"/>
                <w:highlight w:val="none"/>
                <w:lang w:val="en-US" w:eastAsia="zh-CN"/>
              </w:rPr>
            </w:pPr>
            <w:r>
              <w:rPr>
                <w:rFonts w:hint="eastAsia" w:ascii="宋体" w:hAnsi="宋体" w:eastAsia="宋体" w:cs="宋体"/>
                <w:b w:val="0"/>
                <w:bCs/>
                <w:snapToGrid w:val="0"/>
                <w:color w:val="auto"/>
                <w:sz w:val="21"/>
                <w:szCs w:val="21"/>
                <w:highlight w:val="none"/>
              </w:rPr>
              <w:t>①拟选派项目负</w:t>
            </w:r>
            <w:r>
              <w:rPr>
                <w:rFonts w:hint="eastAsia" w:ascii="宋体" w:hAnsi="宋体" w:eastAsia="宋体" w:cs="宋体"/>
                <w:b w:val="0"/>
                <w:bCs/>
                <w:snapToGrid w:val="0"/>
                <w:color w:val="auto"/>
                <w:sz w:val="21"/>
                <w:szCs w:val="21"/>
                <w:highlight w:val="none"/>
                <w:lang w:val="en-US" w:eastAsia="zh-CN"/>
              </w:rPr>
              <w:t>责人资质等级：项目经理或技术负责人</w:t>
            </w:r>
            <w:r>
              <w:rPr>
                <w:rFonts w:hint="eastAsia" w:ascii="宋体" w:hAnsi="宋体" w:eastAsia="宋体" w:cs="宋体"/>
                <w:b w:val="0"/>
                <w:bCs/>
                <w:snapToGrid w:val="0"/>
                <w:color w:val="auto"/>
                <w:sz w:val="21"/>
                <w:szCs w:val="21"/>
                <w:highlight w:val="none"/>
              </w:rPr>
              <w:t>必须已在投标人本单位注册并应</w:t>
            </w:r>
            <w:r>
              <w:rPr>
                <w:rFonts w:hint="eastAsia" w:ascii="宋体" w:hAnsi="宋体" w:eastAsia="宋体" w:cs="宋体"/>
                <w:b w:val="0"/>
                <w:bCs/>
                <w:snapToGrid w:val="0"/>
                <w:color w:val="auto"/>
                <w:sz w:val="21"/>
                <w:szCs w:val="21"/>
                <w:highlight w:val="none"/>
                <w:lang w:val="en-US" w:eastAsia="zh-CN"/>
              </w:rPr>
              <w:t>具有二级及以上建造师执业资格（机电工程专业），</w:t>
            </w:r>
            <w:r>
              <w:rPr>
                <w:rFonts w:hint="eastAsia" w:ascii="宋体" w:hAnsi="宋体" w:eastAsia="宋体" w:cs="宋体"/>
                <w:b w:val="0"/>
                <w:bCs/>
                <w:snapToGrid w:val="0"/>
                <w:color w:val="auto"/>
                <w:sz w:val="21"/>
                <w:szCs w:val="21"/>
                <w:highlight w:val="none"/>
              </w:rPr>
              <w:t>具备合法有效的建筑施工企业项目负责人安全生产考核合格证书</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lang w:val="en-US" w:eastAsia="zh-CN"/>
              </w:rPr>
              <w:t>B证</w:t>
            </w:r>
            <w:r>
              <w:rPr>
                <w:rFonts w:hint="eastAsia" w:ascii="宋体" w:hAnsi="宋体" w:eastAsia="宋体" w:cs="宋体"/>
                <w:b w:val="0"/>
                <w:bCs/>
                <w:snapToGrid w:val="0"/>
                <w:color w:val="auto"/>
                <w:sz w:val="21"/>
                <w:szCs w:val="21"/>
                <w:highlight w:val="none"/>
                <w:lang w:eastAsia="zh-CN"/>
              </w:rPr>
              <w:t>）；</w:t>
            </w:r>
          </w:p>
          <w:p w14:paraId="517990CC">
            <w:pPr>
              <w:pStyle w:val="32"/>
              <w:spacing w:before="0" w:after="0" w:line="320" w:lineRule="exact"/>
              <w:jc w:val="both"/>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②安全负责人1人，具有安全员C证及以上证书，未承担其它在建工程；</w:t>
            </w:r>
          </w:p>
          <w:p w14:paraId="2C18F591">
            <w:pPr>
              <w:pStyle w:val="32"/>
              <w:spacing w:before="0" w:after="0" w:line="320" w:lineRule="exact"/>
              <w:jc w:val="both"/>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以上人员均须是投标单位本单位人员，须提供投标截止日前连续6个月投标人为其缴纳的养老保险证明复印件。否则，将由评标委员会作否决投标处理。【提供相关证件证明复印件或扫描件】</w:t>
            </w:r>
          </w:p>
        </w:tc>
      </w:tr>
      <w:tr w14:paraId="154B0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trPr>
        <w:tc>
          <w:tcPr>
            <w:tcW w:w="708" w:type="dxa"/>
            <w:vAlign w:val="center"/>
          </w:tcPr>
          <w:p w14:paraId="795E0D97">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8</w:t>
            </w:r>
          </w:p>
        </w:tc>
        <w:tc>
          <w:tcPr>
            <w:tcW w:w="2126" w:type="dxa"/>
            <w:vAlign w:val="center"/>
          </w:tcPr>
          <w:p w14:paraId="37DD7DEC">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企业类似工程业绩</w:t>
            </w:r>
          </w:p>
        </w:tc>
        <w:tc>
          <w:tcPr>
            <w:tcW w:w="6802" w:type="dxa"/>
            <w:vAlign w:val="center"/>
          </w:tcPr>
          <w:p w14:paraId="183C71E1">
            <w:pPr>
              <w:pStyle w:val="32"/>
              <w:spacing w:before="0" w:after="0" w:line="320" w:lineRule="exact"/>
              <w:jc w:val="both"/>
              <w:rPr>
                <w:rFonts w:hint="eastAsia" w:ascii="宋体" w:hAnsi="宋体" w:eastAsia="宋体" w:cs="宋体"/>
                <w:color w:val="auto"/>
                <w:highlight w:val="none"/>
              </w:rPr>
            </w:pPr>
            <w:r>
              <w:rPr>
                <w:rFonts w:hint="eastAsia" w:ascii="宋体" w:hAnsi="宋体" w:eastAsia="宋体" w:cs="宋体"/>
                <w:b w:val="0"/>
                <w:bCs/>
                <w:snapToGrid w:val="0"/>
                <w:color w:val="auto"/>
                <w:sz w:val="21"/>
                <w:szCs w:val="21"/>
                <w:highlight w:val="none"/>
              </w:rPr>
              <w:t>投标人202</w:t>
            </w:r>
            <w:r>
              <w:rPr>
                <w:rFonts w:hint="eastAsia" w:ascii="宋体" w:hAnsi="宋体" w:eastAsia="宋体" w:cs="宋体"/>
                <w:b w:val="0"/>
                <w:bCs/>
                <w:snapToGrid w:val="0"/>
                <w:color w:val="auto"/>
                <w:sz w:val="21"/>
                <w:szCs w:val="21"/>
                <w:highlight w:val="none"/>
                <w:lang w:val="en-US" w:eastAsia="zh-CN"/>
              </w:rPr>
              <w:t>2</w:t>
            </w:r>
            <w:r>
              <w:rPr>
                <w:rFonts w:hint="eastAsia" w:ascii="宋体" w:hAnsi="宋体" w:eastAsia="宋体" w:cs="宋体"/>
                <w:b w:val="0"/>
                <w:bCs/>
                <w:snapToGrid w:val="0"/>
                <w:color w:val="auto"/>
                <w:sz w:val="21"/>
                <w:szCs w:val="21"/>
                <w:highlight w:val="none"/>
              </w:rPr>
              <w:t>年1月1日至</w:t>
            </w:r>
            <w:r>
              <w:rPr>
                <w:rFonts w:hint="eastAsia" w:ascii="宋体" w:hAnsi="宋体" w:eastAsia="宋体" w:cs="宋体"/>
                <w:b w:val="0"/>
                <w:bCs/>
                <w:snapToGrid w:val="0"/>
                <w:color w:val="auto"/>
                <w:sz w:val="21"/>
                <w:szCs w:val="21"/>
                <w:highlight w:val="none"/>
                <w:lang w:val="en-US" w:eastAsia="zh-CN"/>
              </w:rPr>
              <w:t>公告发布日期间，承建过2个已完工的类似泛光照明项目</w:t>
            </w:r>
            <w:r>
              <w:rPr>
                <w:rFonts w:hint="eastAsia" w:ascii="宋体" w:hAnsi="宋体" w:eastAsia="宋体" w:cs="宋体"/>
                <w:b w:val="0"/>
                <w:bCs/>
                <w:snapToGrid w:val="0"/>
                <w:color w:val="auto"/>
                <w:sz w:val="21"/>
                <w:szCs w:val="21"/>
                <w:highlight w:val="none"/>
              </w:rPr>
              <w:t>（</w:t>
            </w:r>
            <w:r>
              <w:rPr>
                <w:rFonts w:hint="eastAsia" w:ascii="宋体" w:hAnsi="宋体" w:eastAsia="宋体" w:cs="宋体"/>
                <w:b w:val="0"/>
                <w:bCs/>
                <w:snapToGrid w:val="0"/>
                <w:color w:val="auto"/>
                <w:sz w:val="21"/>
                <w:szCs w:val="21"/>
                <w:highlight w:val="none"/>
                <w:lang w:val="en-US" w:eastAsia="zh-CN"/>
              </w:rPr>
              <w:t>业态包含：展厅、展馆、高端酒店、会所、写字楼、高奢精品店、商业综合体），且单个合同金额不得低于100万元。</w:t>
            </w:r>
          </w:p>
        </w:tc>
      </w:tr>
      <w:tr w14:paraId="33C2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8" w:type="dxa"/>
            <w:vAlign w:val="center"/>
          </w:tcPr>
          <w:p w14:paraId="5A3F39BB">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9</w:t>
            </w:r>
          </w:p>
        </w:tc>
        <w:tc>
          <w:tcPr>
            <w:tcW w:w="2126" w:type="dxa"/>
            <w:vAlign w:val="center"/>
          </w:tcPr>
          <w:p w14:paraId="1CA5C08A">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投标要求</w:t>
            </w:r>
          </w:p>
        </w:tc>
        <w:tc>
          <w:tcPr>
            <w:tcW w:w="6802" w:type="dxa"/>
            <w:vAlign w:val="center"/>
          </w:tcPr>
          <w:p w14:paraId="6FBCB130">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本项目不接受挂靠、分包、转包、联合体单位参与投标，投标人需出具承诺书（格式见附件二）</w:t>
            </w:r>
          </w:p>
        </w:tc>
      </w:tr>
      <w:tr w14:paraId="3A033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708" w:type="dxa"/>
            <w:vAlign w:val="center"/>
          </w:tcPr>
          <w:p w14:paraId="76F1F26F">
            <w:pPr>
              <w:spacing w:line="320" w:lineRule="exact"/>
              <w:ind w:left="0" w:leftChars="0" w:firstLine="0" w:firstLineChars="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0</w:t>
            </w:r>
          </w:p>
        </w:tc>
        <w:tc>
          <w:tcPr>
            <w:tcW w:w="2126" w:type="dxa"/>
            <w:vAlign w:val="center"/>
          </w:tcPr>
          <w:p w14:paraId="5A0EFEBE">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其他</w:t>
            </w:r>
            <w:bookmarkStart w:id="1" w:name="_GoBack"/>
            <w:bookmarkEnd w:id="1"/>
          </w:p>
        </w:tc>
        <w:tc>
          <w:tcPr>
            <w:tcW w:w="6802" w:type="dxa"/>
            <w:vAlign w:val="center"/>
          </w:tcPr>
          <w:p w14:paraId="5545CCB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136DF04D">
      <w:pPr>
        <w:spacing w:line="360" w:lineRule="exact"/>
        <w:ind w:left="480" w:leftChars="-2" w:hanging="484" w:hangingChars="202"/>
        <w:rPr>
          <w:rFonts w:hint="eastAsia" w:ascii="宋体" w:hAnsi="宋体" w:eastAsia="宋体" w:cs="宋体"/>
          <w:color w:val="auto"/>
          <w:sz w:val="24"/>
          <w:highlight w:val="none"/>
        </w:rPr>
      </w:pPr>
    </w:p>
    <w:p w14:paraId="5CB9661E">
      <w:pPr>
        <w:spacing w:line="360" w:lineRule="exact"/>
        <w:ind w:left="420" w:leftChars="-2" w:hanging="424" w:hangingChars="202"/>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注：1、投标人不满足上述资格条件中的任一项或</w:t>
      </w:r>
      <w:r>
        <w:rPr>
          <w:rFonts w:hint="eastAsia" w:ascii="宋体" w:hAnsi="宋体" w:eastAsia="宋体" w:cs="宋体"/>
          <w:b/>
          <w:color w:val="auto"/>
          <w:szCs w:val="21"/>
          <w:highlight w:val="none"/>
        </w:rPr>
        <w:t>在本项目涉及的相关行业有不良记录，以及曾为招标人提供相关服务但被评估为不合格或存在不良履约记录的，其投标将被拒绝。</w:t>
      </w:r>
    </w:p>
    <w:p w14:paraId="0D2733C7">
      <w:pPr>
        <w:spacing w:line="360" w:lineRule="exact"/>
        <w:ind w:left="420" w:leftChars="198" w:hanging="4" w:hangingChars="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2、投标人提交的上述资料需真实、有效，且文字清晰、可辨认。所有资料每页均需加盖投标人单位公章</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若资料存在文字模糊无法辨认，招标人有权评判为不合格项</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w:t>
      </w:r>
    </w:p>
    <w:p w14:paraId="27A121EE">
      <w:pPr>
        <w:spacing w:line="360" w:lineRule="exact"/>
        <w:ind w:left="420" w:leftChars="198" w:hanging="4" w:hangingChars="2"/>
        <w:jc w:val="left"/>
        <w:rPr>
          <w:rFonts w:hint="eastAsia" w:ascii="宋体" w:hAnsi="宋体" w:eastAsia="宋体" w:cs="宋体"/>
          <w:color w:val="auto"/>
          <w:highlight w:val="none"/>
        </w:rPr>
      </w:pPr>
      <w:r>
        <w:rPr>
          <w:rFonts w:hint="eastAsia" w:ascii="宋体" w:hAnsi="宋体" w:eastAsia="宋体" w:cs="宋体"/>
          <w:color w:val="auto"/>
          <w:szCs w:val="21"/>
          <w:highlight w:val="none"/>
        </w:rPr>
        <w:t>3、除《附件一》中要求提供的文件外，可以另外提供投标人认为有必要的其他资质文件。</w:t>
      </w:r>
    </w:p>
    <w:p w14:paraId="4CD054B2">
      <w:pPr>
        <w:ind w:left="0" w:leftChars="0" w:firstLine="0" w:firstLineChars="0"/>
        <w:rPr>
          <w:rFonts w:hint="eastAsia" w:ascii="宋体" w:hAnsi="宋体" w:eastAsia="宋体" w:cs="宋体"/>
          <w:snapToGrid w:val="0"/>
          <w:color w:val="auto"/>
          <w:sz w:val="24"/>
          <w:highlight w:val="none"/>
          <w:lang w:val="zh-CN"/>
        </w:rPr>
      </w:pPr>
    </w:p>
    <w:sectPr>
      <w:headerReference r:id="rId5" w:type="default"/>
      <w:footerReference r:id="rId6"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876907"/>
    <w:rsid w:val="019814D6"/>
    <w:rsid w:val="01E66FA5"/>
    <w:rsid w:val="02627672"/>
    <w:rsid w:val="026E0D49"/>
    <w:rsid w:val="028C3F1A"/>
    <w:rsid w:val="02C21E29"/>
    <w:rsid w:val="02CA0FCE"/>
    <w:rsid w:val="031E09BF"/>
    <w:rsid w:val="03BD7D68"/>
    <w:rsid w:val="03D87A7F"/>
    <w:rsid w:val="041E00CF"/>
    <w:rsid w:val="042A3354"/>
    <w:rsid w:val="044D2F90"/>
    <w:rsid w:val="049659FE"/>
    <w:rsid w:val="04ED7817"/>
    <w:rsid w:val="0517294F"/>
    <w:rsid w:val="051C31E6"/>
    <w:rsid w:val="05565305"/>
    <w:rsid w:val="05AC1AAE"/>
    <w:rsid w:val="05B82D5C"/>
    <w:rsid w:val="05DE514B"/>
    <w:rsid w:val="06110F79"/>
    <w:rsid w:val="06197E71"/>
    <w:rsid w:val="06C23411"/>
    <w:rsid w:val="07464453"/>
    <w:rsid w:val="0753462F"/>
    <w:rsid w:val="07F9580D"/>
    <w:rsid w:val="08883736"/>
    <w:rsid w:val="08B01305"/>
    <w:rsid w:val="08E91129"/>
    <w:rsid w:val="093920B1"/>
    <w:rsid w:val="096420D3"/>
    <w:rsid w:val="09732517"/>
    <w:rsid w:val="0989704C"/>
    <w:rsid w:val="09AA7082"/>
    <w:rsid w:val="09C90306"/>
    <w:rsid w:val="09D83B2B"/>
    <w:rsid w:val="0A4439CA"/>
    <w:rsid w:val="0AAE1F2F"/>
    <w:rsid w:val="0AB53556"/>
    <w:rsid w:val="0AF57535"/>
    <w:rsid w:val="0B267E18"/>
    <w:rsid w:val="0B56110A"/>
    <w:rsid w:val="0B5A3A20"/>
    <w:rsid w:val="0B854853"/>
    <w:rsid w:val="0B8571D3"/>
    <w:rsid w:val="0BD065D0"/>
    <w:rsid w:val="0C3B6DF4"/>
    <w:rsid w:val="0C400F3B"/>
    <w:rsid w:val="0D2A179D"/>
    <w:rsid w:val="0D611509"/>
    <w:rsid w:val="0D6C4BDE"/>
    <w:rsid w:val="0D6F686A"/>
    <w:rsid w:val="0D7C1B68"/>
    <w:rsid w:val="0D9C49BC"/>
    <w:rsid w:val="0DA34319"/>
    <w:rsid w:val="0DA56E11"/>
    <w:rsid w:val="0E6351E3"/>
    <w:rsid w:val="0E985F41"/>
    <w:rsid w:val="0F2033CB"/>
    <w:rsid w:val="0F360CF7"/>
    <w:rsid w:val="0F9766A9"/>
    <w:rsid w:val="0FA733FA"/>
    <w:rsid w:val="0FE1262B"/>
    <w:rsid w:val="108F5CED"/>
    <w:rsid w:val="10C6509F"/>
    <w:rsid w:val="111B46D9"/>
    <w:rsid w:val="114A1A7A"/>
    <w:rsid w:val="1191078D"/>
    <w:rsid w:val="11C049F1"/>
    <w:rsid w:val="11FC0A60"/>
    <w:rsid w:val="12F13C5B"/>
    <w:rsid w:val="1329615D"/>
    <w:rsid w:val="13DE6BD0"/>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B1E"/>
    <w:rsid w:val="18DC3268"/>
    <w:rsid w:val="192A500E"/>
    <w:rsid w:val="198D2FDB"/>
    <w:rsid w:val="199724DC"/>
    <w:rsid w:val="1A3C44FD"/>
    <w:rsid w:val="1A463E71"/>
    <w:rsid w:val="1A733693"/>
    <w:rsid w:val="1AB960B0"/>
    <w:rsid w:val="1AE1150C"/>
    <w:rsid w:val="1B625DF8"/>
    <w:rsid w:val="1C2173E9"/>
    <w:rsid w:val="1CA377EC"/>
    <w:rsid w:val="1CBA59EC"/>
    <w:rsid w:val="1DB41644"/>
    <w:rsid w:val="1EB47F08"/>
    <w:rsid w:val="1EDD1833"/>
    <w:rsid w:val="1F3F53E6"/>
    <w:rsid w:val="1F470AC6"/>
    <w:rsid w:val="1FCE167C"/>
    <w:rsid w:val="20116653"/>
    <w:rsid w:val="20582FD9"/>
    <w:rsid w:val="209F0117"/>
    <w:rsid w:val="20AF28A7"/>
    <w:rsid w:val="20CB64D0"/>
    <w:rsid w:val="20F902D9"/>
    <w:rsid w:val="211D3711"/>
    <w:rsid w:val="212D31DB"/>
    <w:rsid w:val="215932BD"/>
    <w:rsid w:val="21BF3F66"/>
    <w:rsid w:val="21CE4212"/>
    <w:rsid w:val="21E57DF0"/>
    <w:rsid w:val="21E855E9"/>
    <w:rsid w:val="222F344C"/>
    <w:rsid w:val="22373299"/>
    <w:rsid w:val="225A56E0"/>
    <w:rsid w:val="22BA5C8E"/>
    <w:rsid w:val="234666B5"/>
    <w:rsid w:val="235D6ADE"/>
    <w:rsid w:val="24424F64"/>
    <w:rsid w:val="24525E29"/>
    <w:rsid w:val="2470517A"/>
    <w:rsid w:val="24C04F0F"/>
    <w:rsid w:val="263D2D46"/>
    <w:rsid w:val="26486C05"/>
    <w:rsid w:val="26F5352F"/>
    <w:rsid w:val="27CD092C"/>
    <w:rsid w:val="280D04C1"/>
    <w:rsid w:val="282E712C"/>
    <w:rsid w:val="28523AE9"/>
    <w:rsid w:val="285A4E85"/>
    <w:rsid w:val="28B237E1"/>
    <w:rsid w:val="28DF52D3"/>
    <w:rsid w:val="29295728"/>
    <w:rsid w:val="294C5AD2"/>
    <w:rsid w:val="2A9C252F"/>
    <w:rsid w:val="2AB07DD2"/>
    <w:rsid w:val="2AC27650"/>
    <w:rsid w:val="2AC558EA"/>
    <w:rsid w:val="2AD73080"/>
    <w:rsid w:val="2AF46B3E"/>
    <w:rsid w:val="2B813839"/>
    <w:rsid w:val="2BDA76B3"/>
    <w:rsid w:val="2BDF5274"/>
    <w:rsid w:val="2C4918B8"/>
    <w:rsid w:val="2C656B16"/>
    <w:rsid w:val="2C8B7940"/>
    <w:rsid w:val="2D2265E6"/>
    <w:rsid w:val="2D5A2D5C"/>
    <w:rsid w:val="2DCA3A1B"/>
    <w:rsid w:val="2E1B5DA6"/>
    <w:rsid w:val="2E5A510E"/>
    <w:rsid w:val="2F7208FE"/>
    <w:rsid w:val="301F17FB"/>
    <w:rsid w:val="30BE44AF"/>
    <w:rsid w:val="30CE10BF"/>
    <w:rsid w:val="30E65DCB"/>
    <w:rsid w:val="315A66C4"/>
    <w:rsid w:val="317D2747"/>
    <w:rsid w:val="318F0B4B"/>
    <w:rsid w:val="319136F9"/>
    <w:rsid w:val="31C801B1"/>
    <w:rsid w:val="31E27673"/>
    <w:rsid w:val="3233535A"/>
    <w:rsid w:val="32B274F6"/>
    <w:rsid w:val="32B36E6B"/>
    <w:rsid w:val="33176707"/>
    <w:rsid w:val="332D0E86"/>
    <w:rsid w:val="33742C7C"/>
    <w:rsid w:val="337800A0"/>
    <w:rsid w:val="33791178"/>
    <w:rsid w:val="34734238"/>
    <w:rsid w:val="34746AFE"/>
    <w:rsid w:val="35671161"/>
    <w:rsid w:val="35A33F39"/>
    <w:rsid w:val="35F86058"/>
    <w:rsid w:val="3630176A"/>
    <w:rsid w:val="36E72CC3"/>
    <w:rsid w:val="37044E3B"/>
    <w:rsid w:val="37AC7D76"/>
    <w:rsid w:val="37C63FA2"/>
    <w:rsid w:val="386A108F"/>
    <w:rsid w:val="38794B20"/>
    <w:rsid w:val="393022D9"/>
    <w:rsid w:val="393265F3"/>
    <w:rsid w:val="3935486C"/>
    <w:rsid w:val="39A046C7"/>
    <w:rsid w:val="39FE4185"/>
    <w:rsid w:val="3A4F1AFE"/>
    <w:rsid w:val="3A6B79CC"/>
    <w:rsid w:val="3A726921"/>
    <w:rsid w:val="3AA84277"/>
    <w:rsid w:val="3B055BA9"/>
    <w:rsid w:val="3B3F3616"/>
    <w:rsid w:val="3B9D5520"/>
    <w:rsid w:val="3C4C13C4"/>
    <w:rsid w:val="3C7B7673"/>
    <w:rsid w:val="3C7C41C0"/>
    <w:rsid w:val="3CC14B5E"/>
    <w:rsid w:val="3D365C44"/>
    <w:rsid w:val="3D712EC0"/>
    <w:rsid w:val="3DE117DC"/>
    <w:rsid w:val="3E791F37"/>
    <w:rsid w:val="3EC251BA"/>
    <w:rsid w:val="3F4E29DA"/>
    <w:rsid w:val="405D1A2A"/>
    <w:rsid w:val="40B530C4"/>
    <w:rsid w:val="410B4CA0"/>
    <w:rsid w:val="410C15A9"/>
    <w:rsid w:val="410D066E"/>
    <w:rsid w:val="41207989"/>
    <w:rsid w:val="412D49ED"/>
    <w:rsid w:val="414D1E51"/>
    <w:rsid w:val="41A40C60"/>
    <w:rsid w:val="41FD4ED7"/>
    <w:rsid w:val="42303A50"/>
    <w:rsid w:val="42597AFF"/>
    <w:rsid w:val="42707BEA"/>
    <w:rsid w:val="42813749"/>
    <w:rsid w:val="428600AD"/>
    <w:rsid w:val="42D63C0B"/>
    <w:rsid w:val="42F77EAD"/>
    <w:rsid w:val="436F39FE"/>
    <w:rsid w:val="43BD1D3F"/>
    <w:rsid w:val="43CF3AAE"/>
    <w:rsid w:val="44086688"/>
    <w:rsid w:val="443C1768"/>
    <w:rsid w:val="44CE2C7F"/>
    <w:rsid w:val="44D70D1F"/>
    <w:rsid w:val="453C3BC7"/>
    <w:rsid w:val="45410276"/>
    <w:rsid w:val="45443957"/>
    <w:rsid w:val="454A29FC"/>
    <w:rsid w:val="45866721"/>
    <w:rsid w:val="465E0359"/>
    <w:rsid w:val="468A305B"/>
    <w:rsid w:val="47292D03"/>
    <w:rsid w:val="475A78B9"/>
    <w:rsid w:val="47631ACB"/>
    <w:rsid w:val="477E7C70"/>
    <w:rsid w:val="479819BE"/>
    <w:rsid w:val="47A138DF"/>
    <w:rsid w:val="47A23C1C"/>
    <w:rsid w:val="47BE06FD"/>
    <w:rsid w:val="47F43527"/>
    <w:rsid w:val="48FD2FD0"/>
    <w:rsid w:val="49070067"/>
    <w:rsid w:val="491C52F8"/>
    <w:rsid w:val="49377055"/>
    <w:rsid w:val="49444EFA"/>
    <w:rsid w:val="494A2C73"/>
    <w:rsid w:val="497F6FB9"/>
    <w:rsid w:val="49C20C41"/>
    <w:rsid w:val="49FB113D"/>
    <w:rsid w:val="4A976CC9"/>
    <w:rsid w:val="4AA64EC5"/>
    <w:rsid w:val="4B1D4687"/>
    <w:rsid w:val="4B56521C"/>
    <w:rsid w:val="4BE05866"/>
    <w:rsid w:val="4C012F97"/>
    <w:rsid w:val="4C3457E4"/>
    <w:rsid w:val="4C3704EB"/>
    <w:rsid w:val="4C391517"/>
    <w:rsid w:val="4D277CB4"/>
    <w:rsid w:val="4D8930F2"/>
    <w:rsid w:val="4DA64454"/>
    <w:rsid w:val="4DB017E2"/>
    <w:rsid w:val="4E0665A0"/>
    <w:rsid w:val="4E0A7947"/>
    <w:rsid w:val="4E5F2605"/>
    <w:rsid w:val="4EDD0047"/>
    <w:rsid w:val="4F5D71B5"/>
    <w:rsid w:val="4FEE57DE"/>
    <w:rsid w:val="4FFF11E4"/>
    <w:rsid w:val="506E0882"/>
    <w:rsid w:val="50700DB5"/>
    <w:rsid w:val="507120D0"/>
    <w:rsid w:val="50DC11B8"/>
    <w:rsid w:val="50E13A61"/>
    <w:rsid w:val="50EE7CD8"/>
    <w:rsid w:val="51B4176D"/>
    <w:rsid w:val="51C57647"/>
    <w:rsid w:val="52C35F04"/>
    <w:rsid w:val="53195815"/>
    <w:rsid w:val="53A55D0D"/>
    <w:rsid w:val="53CC76D7"/>
    <w:rsid w:val="53F34DED"/>
    <w:rsid w:val="540714A5"/>
    <w:rsid w:val="54FE4BE1"/>
    <w:rsid w:val="552A5867"/>
    <w:rsid w:val="55D0784B"/>
    <w:rsid w:val="55F304BE"/>
    <w:rsid w:val="56132B92"/>
    <w:rsid w:val="5658346B"/>
    <w:rsid w:val="567278AC"/>
    <w:rsid w:val="56CB1D55"/>
    <w:rsid w:val="575170AF"/>
    <w:rsid w:val="57723D31"/>
    <w:rsid w:val="5776244B"/>
    <w:rsid w:val="57B14F5A"/>
    <w:rsid w:val="591E1628"/>
    <w:rsid w:val="59626E8B"/>
    <w:rsid w:val="59B4764B"/>
    <w:rsid w:val="59CB09C8"/>
    <w:rsid w:val="5A8C2EC2"/>
    <w:rsid w:val="5B850144"/>
    <w:rsid w:val="5BF63263"/>
    <w:rsid w:val="5C4A4149"/>
    <w:rsid w:val="5C5664BF"/>
    <w:rsid w:val="5C6C6BA4"/>
    <w:rsid w:val="5CCB46AA"/>
    <w:rsid w:val="5D293CFC"/>
    <w:rsid w:val="5D3012A2"/>
    <w:rsid w:val="5D373979"/>
    <w:rsid w:val="5DF409D5"/>
    <w:rsid w:val="5E11720B"/>
    <w:rsid w:val="5E377EA6"/>
    <w:rsid w:val="5EC74550"/>
    <w:rsid w:val="5F164BB7"/>
    <w:rsid w:val="61677FB2"/>
    <w:rsid w:val="61DF62F2"/>
    <w:rsid w:val="62967442"/>
    <w:rsid w:val="62AC26D4"/>
    <w:rsid w:val="631C679C"/>
    <w:rsid w:val="633536D6"/>
    <w:rsid w:val="63C41057"/>
    <w:rsid w:val="63CA05F2"/>
    <w:rsid w:val="63D57455"/>
    <w:rsid w:val="63F0513D"/>
    <w:rsid w:val="63F20F8A"/>
    <w:rsid w:val="64651B67"/>
    <w:rsid w:val="64B71939"/>
    <w:rsid w:val="64C463A1"/>
    <w:rsid w:val="65B97A6E"/>
    <w:rsid w:val="65D40818"/>
    <w:rsid w:val="665E57E6"/>
    <w:rsid w:val="66604979"/>
    <w:rsid w:val="669E534C"/>
    <w:rsid w:val="66B235CF"/>
    <w:rsid w:val="66BE78FF"/>
    <w:rsid w:val="66E11953"/>
    <w:rsid w:val="66E43858"/>
    <w:rsid w:val="6733189B"/>
    <w:rsid w:val="67D3534A"/>
    <w:rsid w:val="683B69EF"/>
    <w:rsid w:val="68420E31"/>
    <w:rsid w:val="685B1954"/>
    <w:rsid w:val="686B55F0"/>
    <w:rsid w:val="68B372FA"/>
    <w:rsid w:val="68C33D20"/>
    <w:rsid w:val="68D75A1D"/>
    <w:rsid w:val="68EC7D39"/>
    <w:rsid w:val="695B054C"/>
    <w:rsid w:val="69616B20"/>
    <w:rsid w:val="6976772C"/>
    <w:rsid w:val="69836EA8"/>
    <w:rsid w:val="6A0960AB"/>
    <w:rsid w:val="6A721FFD"/>
    <w:rsid w:val="6B07420D"/>
    <w:rsid w:val="6B327847"/>
    <w:rsid w:val="6BA4196F"/>
    <w:rsid w:val="6BB97828"/>
    <w:rsid w:val="6BBB5183"/>
    <w:rsid w:val="6CE55009"/>
    <w:rsid w:val="6DCC328E"/>
    <w:rsid w:val="6DF52302"/>
    <w:rsid w:val="6E0407B8"/>
    <w:rsid w:val="6E1366CB"/>
    <w:rsid w:val="6E5507F4"/>
    <w:rsid w:val="6EB3664B"/>
    <w:rsid w:val="6F256318"/>
    <w:rsid w:val="7017014C"/>
    <w:rsid w:val="704F098F"/>
    <w:rsid w:val="707D53C4"/>
    <w:rsid w:val="70B11E5E"/>
    <w:rsid w:val="70C93A84"/>
    <w:rsid w:val="70D870D3"/>
    <w:rsid w:val="70E021BB"/>
    <w:rsid w:val="713F23B2"/>
    <w:rsid w:val="71E52F59"/>
    <w:rsid w:val="72264D1E"/>
    <w:rsid w:val="72285038"/>
    <w:rsid w:val="723722C8"/>
    <w:rsid w:val="729E10AE"/>
    <w:rsid w:val="72D336FA"/>
    <w:rsid w:val="72F6796A"/>
    <w:rsid w:val="73382421"/>
    <w:rsid w:val="73893354"/>
    <w:rsid w:val="74675DB6"/>
    <w:rsid w:val="74B54B02"/>
    <w:rsid w:val="75B35B70"/>
    <w:rsid w:val="76EF6628"/>
    <w:rsid w:val="771E05F7"/>
    <w:rsid w:val="77677CFF"/>
    <w:rsid w:val="77716DDE"/>
    <w:rsid w:val="77B108CC"/>
    <w:rsid w:val="77E84B73"/>
    <w:rsid w:val="77F12EB8"/>
    <w:rsid w:val="783D3287"/>
    <w:rsid w:val="784A68B7"/>
    <w:rsid w:val="785C73E5"/>
    <w:rsid w:val="786332E6"/>
    <w:rsid w:val="78636430"/>
    <w:rsid w:val="78D01458"/>
    <w:rsid w:val="797001A7"/>
    <w:rsid w:val="798D11A1"/>
    <w:rsid w:val="79C30024"/>
    <w:rsid w:val="79F07000"/>
    <w:rsid w:val="79FF6B82"/>
    <w:rsid w:val="7A62342F"/>
    <w:rsid w:val="7A953E83"/>
    <w:rsid w:val="7AEB21A6"/>
    <w:rsid w:val="7B185F2C"/>
    <w:rsid w:val="7BD05EC4"/>
    <w:rsid w:val="7BDB3797"/>
    <w:rsid w:val="7BEA70A1"/>
    <w:rsid w:val="7C224DAA"/>
    <w:rsid w:val="7C6B6751"/>
    <w:rsid w:val="7CF819F0"/>
    <w:rsid w:val="7DA64C45"/>
    <w:rsid w:val="7DAC7021"/>
    <w:rsid w:val="7DB93F31"/>
    <w:rsid w:val="7E584C66"/>
    <w:rsid w:val="7E5D1CB2"/>
    <w:rsid w:val="7E7B68B7"/>
    <w:rsid w:val="7E825C71"/>
    <w:rsid w:val="7F2D5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 w:type="table" w:customStyle="1" w:styleId="392">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microsoft.com/office/2006/relationships/keyMapCustomizations" Target="customizations.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1935</Words>
  <Characters>2021</Characters>
  <Lines>1246</Lines>
  <Paragraphs>351</Paragraphs>
  <TotalTime>5</TotalTime>
  <ScaleCrop>false</ScaleCrop>
  <LinksUpToDate>false</LinksUpToDate>
  <CharactersWithSpaces>2021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eeeee</cp:lastModifiedBy>
  <cp:lastPrinted>2020-10-11T06:40:00Z</cp:lastPrinted>
  <dcterms:modified xsi:type="dcterms:W3CDTF">2025-10-22T07:43:15Z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F60198D30A1542028F14CF6C797C121B_12</vt:lpwstr>
  </property>
  <property fmtid="{D5CDD505-2E9C-101B-9397-08002B2CF9AE}" pid="4" name="KSOTemplateDocerSaveRecord">
    <vt:lpwstr>eyJoZGlkIjoiY2NmMjA2YmY3MjcwZjU3MjM5ZjlmMzUzOWUxZjhjZTciLCJ1c2VySWQiOiIzMzY3MTI5OTgifQ==</vt:lpwstr>
  </property>
</Properties>
</file>