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4FBA4B">
      <w:pPr>
        <w:ind w:left="0" w:leftChars="0" w:firstLine="0" w:firstLineChars="0"/>
        <w:rPr>
          <w:rFonts w:hint="eastAsia" w:ascii="宋体" w:hAnsi="宋体" w:eastAsia="宋体" w:cs="宋体"/>
          <w:snapToGrid w:val="0"/>
          <w:color w:val="auto"/>
          <w:sz w:val="24"/>
          <w:highlight w:val="none"/>
          <w:lang w:val="zh-CN"/>
        </w:rPr>
      </w:pPr>
    </w:p>
    <w:p w14:paraId="3D66F32A">
      <w:pPr>
        <w:ind w:left="0" w:leftChars="0" w:firstLine="0" w:firstLineChars="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附件</w:t>
      </w:r>
      <w:r>
        <w:rPr>
          <w:rFonts w:hint="eastAsia" w:ascii="宋体" w:hAnsi="宋体" w:cs="宋体"/>
          <w:b/>
          <w:color w:val="auto"/>
          <w:kern w:val="2"/>
          <w:sz w:val="32"/>
          <w:szCs w:val="32"/>
          <w:highlight w:val="none"/>
          <w:lang w:val="en-US" w:eastAsia="zh-CN" w:bidi="ar-SA"/>
        </w:rPr>
        <w:t>一</w:t>
      </w:r>
      <w:r>
        <w:rPr>
          <w:rFonts w:hint="eastAsia" w:ascii="宋体" w:hAnsi="宋体" w:eastAsia="宋体" w:cs="宋体"/>
          <w:b/>
          <w:color w:val="auto"/>
          <w:kern w:val="2"/>
          <w:sz w:val="32"/>
          <w:szCs w:val="32"/>
          <w:highlight w:val="none"/>
          <w:lang w:val="en-US" w:eastAsia="zh-CN" w:bidi="ar-SA"/>
        </w:rPr>
        <w:t>：投标预审</w:t>
      </w:r>
      <w:r>
        <w:rPr>
          <w:rFonts w:hint="eastAsia" w:ascii="宋体" w:hAnsi="宋体" w:cs="宋体"/>
          <w:b/>
          <w:color w:val="auto"/>
          <w:kern w:val="2"/>
          <w:sz w:val="32"/>
          <w:szCs w:val="32"/>
          <w:highlight w:val="none"/>
          <w:lang w:val="en-US" w:eastAsia="zh-CN" w:bidi="ar-SA"/>
        </w:rPr>
        <w:t>基础</w:t>
      </w:r>
      <w:r>
        <w:rPr>
          <w:rFonts w:hint="eastAsia" w:ascii="宋体" w:hAnsi="宋体" w:eastAsia="宋体" w:cs="宋体"/>
          <w:b/>
          <w:color w:val="auto"/>
          <w:kern w:val="2"/>
          <w:sz w:val="32"/>
          <w:szCs w:val="32"/>
          <w:highlight w:val="none"/>
          <w:lang w:val="en-US" w:eastAsia="zh-CN" w:bidi="ar-SA"/>
        </w:rPr>
        <w:t>资料提交模板</w:t>
      </w:r>
    </w:p>
    <w:p w14:paraId="727741FB">
      <w:pPr>
        <w:pStyle w:val="4"/>
        <w:rPr>
          <w:rFonts w:hint="eastAsia" w:ascii="宋体" w:hAnsi="宋体" w:eastAsia="宋体" w:cs="宋体"/>
          <w:color w:val="auto"/>
          <w:highlight w:val="none"/>
        </w:rPr>
      </w:pPr>
    </w:p>
    <w:p w14:paraId="6D3BE6FD">
      <w:pPr>
        <w:pStyle w:val="4"/>
        <w:rPr>
          <w:rFonts w:hint="eastAsia" w:ascii="宋体" w:hAnsi="宋体" w:eastAsia="宋体" w:cs="宋体"/>
          <w:color w:val="auto"/>
          <w:highlight w:val="none"/>
        </w:rPr>
      </w:pPr>
    </w:p>
    <w:p w14:paraId="4B6A8C62">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舍得酒业股份有限公司</w:t>
      </w:r>
    </w:p>
    <w:p w14:paraId="03DF54C9">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投标预审资料</w:t>
      </w:r>
    </w:p>
    <w:p w14:paraId="47FC6092">
      <w:pPr>
        <w:adjustRightInd w:val="0"/>
        <w:snapToGrid w:val="0"/>
        <w:spacing w:line="360" w:lineRule="auto"/>
        <w:jc w:val="center"/>
        <w:rPr>
          <w:rFonts w:hint="eastAsia" w:ascii="宋体" w:hAnsi="宋体" w:eastAsia="宋体" w:cs="宋体"/>
          <w:color w:val="auto"/>
          <w:sz w:val="32"/>
          <w:szCs w:val="32"/>
          <w:highlight w:val="none"/>
        </w:rPr>
      </w:pPr>
    </w:p>
    <w:p w14:paraId="3E0950F8">
      <w:pPr>
        <w:adjustRightInd w:val="0"/>
        <w:snapToGrid w:val="0"/>
        <w:spacing w:line="360" w:lineRule="auto"/>
        <w:jc w:val="center"/>
        <w:rPr>
          <w:rFonts w:hint="eastAsia" w:ascii="宋体" w:hAnsi="宋体" w:eastAsia="宋体" w:cs="宋体"/>
          <w:color w:val="auto"/>
          <w:sz w:val="32"/>
          <w:szCs w:val="32"/>
          <w:highlight w:val="none"/>
        </w:rPr>
      </w:pPr>
    </w:p>
    <w:p w14:paraId="7F19E299">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5D41FE56">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30144572">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3E957043">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4D0CA914">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供应商名称：</w:t>
      </w:r>
    </w:p>
    <w:p w14:paraId="40EF2457">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797B6075">
      <w:pPr>
        <w:adjustRightInd w:val="0"/>
        <w:snapToGrid w:val="0"/>
        <w:spacing w:line="360" w:lineRule="auto"/>
        <w:ind w:firstLine="1680" w:firstLineChars="525"/>
        <w:jc w:val="left"/>
        <w:rPr>
          <w:rFonts w:hint="eastAsia" w:ascii="宋体" w:hAnsi="宋体" w:eastAsia="宋体" w:cs="宋体"/>
          <w:color w:val="auto"/>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color w:val="auto"/>
          <w:sz w:val="32"/>
          <w:szCs w:val="32"/>
          <w:highlight w:val="none"/>
        </w:rPr>
        <w:t>日期：</w:t>
      </w:r>
    </w:p>
    <w:p w14:paraId="4AA8FF1E">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445DF268">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b/>
          <w:bCs/>
          <w:color w:val="auto"/>
          <w:szCs w:val="28"/>
          <w:highlight w:val="none"/>
        </w:rPr>
        <w:fldChar w:fldCharType="begin"/>
      </w:r>
      <w:r>
        <w:rPr>
          <w:rFonts w:hint="eastAsia" w:ascii="宋体" w:hAnsi="宋体" w:eastAsia="宋体" w:cs="宋体"/>
          <w:b/>
          <w:bCs/>
          <w:color w:val="auto"/>
          <w:szCs w:val="28"/>
          <w:highlight w:val="none"/>
        </w:rPr>
        <w:instrText xml:space="preserve">TOC \o "1-3" \h \u </w:instrText>
      </w:r>
      <w:r>
        <w:rPr>
          <w:rFonts w:hint="eastAsia" w:ascii="宋体" w:hAnsi="宋体" w:eastAsia="宋体" w:cs="宋体"/>
          <w:b/>
          <w:bCs/>
          <w:color w:val="auto"/>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"_Toc12075"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一、 采购项目供应商资格审核明细表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_Toc12075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FD3CF7E">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二、 营业执照</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18C87E">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三、 实缴资本证明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255CD5">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四、 参保人数证明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B4B6B8F">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"_Toc26155"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五、 投标授权委托书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_Toc26155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5049FC3">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六、 被委托人社保缴纳证明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19E69FB">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七、 投标人资质证明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E3B8B81">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"_Toc31558"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八、 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_Toc31558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587F01">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 xml:space="preserve">九、 </w:t>
      </w:r>
      <w:r>
        <w:rPr>
          <w:rFonts w:hint="eastAsia" w:ascii="宋体" w:hAnsi="宋体" w:eastAsia="宋体" w:cs="宋体"/>
          <w:color w:val="auto"/>
          <w:sz w:val="28"/>
          <w:szCs w:val="28"/>
          <w:highlight w:val="none"/>
        </w:rPr>
        <w:t>廉洁保密承诺书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34862DC">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"_Toc14765"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 拟派本项目团队主要人员及履历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_Toc14765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CFE9581">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一</w:t>
      </w:r>
      <w:r>
        <w:rPr>
          <w:rFonts w:hint="eastAsia" w:ascii="宋体" w:hAnsi="宋体" w:eastAsia="宋体" w:cs="宋体"/>
          <w:color w:val="auto"/>
          <w:sz w:val="28"/>
          <w:szCs w:val="28"/>
          <w:highlight w:val="none"/>
        </w:rPr>
        <w:t>、 诚信度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E7AF55A">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二</w:t>
      </w:r>
      <w:r>
        <w:rPr>
          <w:rFonts w:hint="eastAsia" w:ascii="宋体" w:hAnsi="宋体" w:eastAsia="宋体" w:cs="宋体"/>
          <w:color w:val="auto"/>
          <w:sz w:val="28"/>
          <w:szCs w:val="28"/>
          <w:highlight w:val="none"/>
        </w:rPr>
        <w:t>、 财务状况</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_Toc11363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FDA910E">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 供应商调查问卷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4CECAA1">
      <w:pPr>
        <w:pStyle w:val="7"/>
        <w:tabs>
          <w:tab w:val="right" w:leader="dot" w:pos="8306"/>
        </w:tabs>
        <w:ind w:left="210"/>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四</w:t>
      </w:r>
      <w:r>
        <w:rPr>
          <w:rFonts w:hint="eastAsia" w:ascii="宋体" w:hAnsi="宋体" w:eastAsia="宋体" w:cs="宋体"/>
          <w:color w:val="auto"/>
          <w:sz w:val="28"/>
          <w:szCs w:val="28"/>
          <w:highlight w:val="none"/>
        </w:rPr>
        <w:t>、 其他有必要的资质及补充资料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FC59976">
      <w:pPr>
        <w:pStyle w:val="2"/>
        <w:spacing w:line="480" w:lineRule="auto"/>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Cs w:val="28"/>
          <w:highlight w:val="none"/>
        </w:rPr>
        <w:fldChar w:fldCharType="end"/>
      </w:r>
    </w:p>
    <w:p w14:paraId="7B48A0DE">
      <w:pPr>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投标人预审资料提交须知</w:t>
      </w:r>
    </w:p>
    <w:p w14:paraId="4E4FCB00">
      <w:pPr>
        <w:pStyle w:val="11"/>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rPr>
        <w:t>请按下文要求填写或提供对应文件，本表单和附件证明文件均每页须加盖投标单位公章（鲜章）</w:t>
      </w:r>
      <w:r>
        <w:rPr>
          <w:rFonts w:hint="eastAsia" w:ascii="宋体" w:hAnsi="宋体" w:eastAsia="宋体" w:cs="宋体"/>
          <w:b/>
          <w:bCs/>
          <w:color w:val="auto"/>
          <w:szCs w:val="36"/>
          <w:highlight w:val="none"/>
          <w:lang w:eastAsia="zh-CN"/>
        </w:rPr>
        <w:t>。</w:t>
      </w:r>
    </w:p>
    <w:p w14:paraId="161BFECB">
      <w:pPr>
        <w:pStyle w:val="11"/>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lang w:val="en-US" w:eastAsia="zh-CN"/>
        </w:rPr>
        <w:t>登陆舍得酒业招采数字化平台(网址：https://ssrm.shede.com.cn），点击页面顶部“一链网”参与项目报名, 并按照</w:t>
      </w:r>
      <w:r>
        <w:rPr>
          <w:rFonts w:hint="eastAsia" w:ascii="宋体" w:hAnsi="宋体" w:cs="宋体"/>
          <w:b/>
          <w:bCs/>
          <w:color w:val="auto"/>
          <w:szCs w:val="36"/>
          <w:highlight w:val="none"/>
          <w:lang w:val="en-US" w:eastAsia="zh-CN"/>
        </w:rPr>
        <w:t>附件一和附件二</w:t>
      </w:r>
      <w:r>
        <w:rPr>
          <w:rFonts w:hint="eastAsia" w:ascii="宋体" w:hAnsi="宋体" w:eastAsia="宋体" w:cs="宋体"/>
          <w:b/>
          <w:bCs/>
          <w:color w:val="auto"/>
          <w:szCs w:val="36"/>
          <w:highlight w:val="none"/>
          <w:lang w:val="en-US" w:eastAsia="zh-CN"/>
        </w:rPr>
        <w:t>的要求提供资格预审盖章扫描文件及可编辑word版本</w:t>
      </w:r>
      <w:r>
        <w:rPr>
          <w:rFonts w:hint="eastAsia" w:ascii="宋体" w:hAnsi="宋体" w:eastAsia="宋体" w:cs="宋体"/>
          <w:b/>
          <w:bCs/>
          <w:color w:val="auto"/>
          <w:szCs w:val="36"/>
          <w:highlight w:val="none"/>
        </w:rPr>
        <w:t>。</w:t>
      </w:r>
    </w:p>
    <w:p w14:paraId="128D6EA5">
      <w:pPr>
        <w:pStyle w:val="11"/>
        <w:numPr>
          <w:ilvl w:val="0"/>
          <w:numId w:val="1"/>
        </w:numPr>
        <w:spacing w:line="240" w:lineRule="auto"/>
        <w:ind w:firstLine="562"/>
        <w:jc w:val="left"/>
        <w:rPr>
          <w:rFonts w:hint="eastAsia" w:ascii="宋体" w:hAnsi="宋体" w:eastAsia="宋体" w:cs="宋体"/>
          <w:color w:val="auto"/>
          <w:highlight w:val="none"/>
        </w:rPr>
      </w:pPr>
      <w:r>
        <w:rPr>
          <w:rFonts w:hint="eastAsia" w:ascii="宋体" w:hAnsi="宋体" w:eastAsia="宋体" w:cs="宋体"/>
          <w:b/>
          <w:bCs/>
          <w:color w:val="auto"/>
          <w:szCs w:val="36"/>
          <w:highlight w:val="none"/>
        </w:rPr>
        <w:t>投标人提供资格预审资料不符合招标公告规定投标条件的，将被判定为资格审查不合格，并作否决投标处理。</w:t>
      </w:r>
    </w:p>
    <w:p w14:paraId="3283BBF5">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0" w:name="_Toc4174"/>
      <w:bookmarkStart w:id="1" w:name="_Toc12075"/>
      <w:r>
        <w:rPr>
          <w:rFonts w:hint="eastAsia" w:ascii="宋体" w:hAnsi="宋体" w:eastAsia="宋体" w:cs="宋体"/>
          <w:color w:val="auto"/>
          <w:sz w:val="32"/>
          <w:szCs w:val="32"/>
          <w:highlight w:val="none"/>
        </w:rPr>
        <w:t>采购项目供应商资格审核明细表</w:t>
      </w:r>
      <w:bookmarkEnd w:id="0"/>
      <w:bookmarkEnd w:id="1"/>
    </w:p>
    <w:tbl>
      <w:tblPr>
        <w:tblStyle w:val="9"/>
        <w:tblW w:w="5179" w:type="pct"/>
        <w:jc w:val="center"/>
        <w:tblLayout w:type="fixed"/>
        <w:tblCellMar>
          <w:top w:w="0" w:type="dxa"/>
          <w:left w:w="108" w:type="dxa"/>
          <w:bottom w:w="0" w:type="dxa"/>
          <w:right w:w="108" w:type="dxa"/>
        </w:tblCellMar>
      </w:tblPr>
      <w:tblGrid>
        <w:gridCol w:w="658"/>
        <w:gridCol w:w="3032"/>
        <w:gridCol w:w="3149"/>
        <w:gridCol w:w="3251"/>
      </w:tblGrid>
      <w:tr w14:paraId="03074F59">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D494801">
            <w:pPr>
              <w:widowControl/>
              <w:ind w:left="0" w:leftChars="0" w:firstLine="0" w:firstLineChars="0"/>
              <w:jc w:val="both"/>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319C955">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35EC5F">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567BFD9">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填写说明</w:t>
            </w:r>
          </w:p>
        </w:tc>
      </w:tr>
      <w:tr w14:paraId="626B5F42">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65690E">
            <w:pPr>
              <w:jc w:val="center"/>
              <w:rPr>
                <w:rFonts w:hint="eastAsia" w:ascii="宋体" w:hAnsi="宋体" w:eastAsia="宋体" w:cs="宋体"/>
                <w:b/>
                <w:bCs/>
                <w:color w:val="auto"/>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5834085">
            <w:pPr>
              <w:jc w:val="center"/>
              <w:rPr>
                <w:rFonts w:hint="eastAsia" w:ascii="宋体" w:hAnsi="宋体" w:eastAsia="宋体" w:cs="宋体"/>
                <w:b/>
                <w:bCs/>
                <w:color w:val="auto"/>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84CA67">
            <w:pPr>
              <w:jc w:val="center"/>
              <w:rPr>
                <w:rFonts w:hint="eastAsia" w:ascii="宋体" w:hAnsi="宋体" w:eastAsia="宋体" w:cs="宋体"/>
                <w:b/>
                <w:bCs/>
                <w:color w:val="auto"/>
                <w:szCs w:val="21"/>
                <w:highlight w:val="none"/>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9C24517">
            <w:pPr>
              <w:jc w:val="center"/>
              <w:rPr>
                <w:rFonts w:hint="eastAsia" w:ascii="宋体" w:hAnsi="宋体" w:eastAsia="宋体" w:cs="宋体"/>
                <w:b/>
                <w:bCs/>
                <w:color w:val="auto"/>
                <w:szCs w:val="21"/>
                <w:highlight w:val="none"/>
              </w:rPr>
            </w:pPr>
          </w:p>
        </w:tc>
      </w:tr>
      <w:tr w14:paraId="49F820B6">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1B6D3">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00D77">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533AC881">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138F039B">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按营业执照填写</w:t>
            </w:r>
          </w:p>
        </w:tc>
      </w:tr>
      <w:tr w14:paraId="47210492">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9D399">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E098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44182062">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2CA24BD5">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按营业执照填写</w:t>
            </w:r>
          </w:p>
        </w:tc>
      </w:tr>
      <w:tr w14:paraId="5ABA9F6D">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69A2C">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B482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2C0CA073">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307A0590">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按营业执照填写</w:t>
            </w:r>
          </w:p>
        </w:tc>
      </w:tr>
      <w:tr w14:paraId="53F09675">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A3182">
            <w:pPr>
              <w:widowControl/>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7B62FE">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40489FB7">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65DDD28A">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填写实缴资本</w:t>
            </w:r>
          </w:p>
        </w:tc>
      </w:tr>
      <w:tr w14:paraId="1467E1BB">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8E2EE1">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20529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58378667">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0ED6F79A">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按营业执照填写</w:t>
            </w:r>
          </w:p>
        </w:tc>
      </w:tr>
      <w:tr w14:paraId="41DC1E06">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5913AD">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542E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0CC3CD43">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24B6D8C0">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填写实际参保人数</w:t>
            </w:r>
          </w:p>
        </w:tc>
      </w:tr>
      <w:tr w14:paraId="7EFA1633">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8EFEB">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86F64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26AE0144">
            <w:pPr>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39F0BF6A">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填写一般纳税人/小规模纳税人/其他</w:t>
            </w:r>
          </w:p>
        </w:tc>
      </w:tr>
      <w:tr w14:paraId="56E0447D">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ECC4E">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88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6D0AA">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23C743B8">
            <w:pPr>
              <w:ind w:left="0" w:leftChars="0" w:firstLine="0" w:firstLineChars="0"/>
              <w:jc w:val="left"/>
              <w:rPr>
                <w:rFonts w:hint="default" w:ascii="Calibri" w:hAnsi="Calibri" w:cs="Calibri"/>
                <w:color w:val="auto"/>
                <w:sz w:val="20"/>
                <w:szCs w:val="20"/>
                <w:highlight w:val="yellow"/>
                <w:lang w:val="en-US" w:eastAsia="zh-CN"/>
              </w:rPr>
            </w:pPr>
            <w:r>
              <w:rPr>
                <w:rFonts w:hint="default" w:ascii="Calibri" w:hAnsi="Calibri" w:cs="Calibri"/>
                <w:color w:val="auto"/>
                <w:sz w:val="20"/>
                <w:szCs w:val="20"/>
                <w:highlight w:val="yellow"/>
                <w:lang w:val="en-US" w:eastAsia="zh-CN"/>
              </w:rPr>
              <w:t>①</w:t>
            </w:r>
            <w:r>
              <w:rPr>
                <w:rFonts w:hint="eastAsia" w:ascii="Calibri" w:hAnsi="Calibri" w:cs="Calibri"/>
                <w:color w:val="auto"/>
                <w:sz w:val="20"/>
                <w:szCs w:val="20"/>
                <w:highlight w:val="yellow"/>
                <w:lang w:val="en-US" w:eastAsia="zh-CN"/>
              </w:rPr>
              <w:t>拥有软件著作、专利证书XX项</w:t>
            </w:r>
          </w:p>
          <w:p w14:paraId="45C4FBF8">
            <w:pPr>
              <w:jc w:val="center"/>
              <w:rPr>
                <w:rFonts w:hint="eastAsia" w:ascii="宋体" w:hAnsi="宋体" w:cs="宋体"/>
                <w:color w:val="auto"/>
                <w:sz w:val="20"/>
                <w:szCs w:val="20"/>
                <w:highlight w:val="none"/>
                <w:lang w:val="en-US" w:eastAsia="zh-CN"/>
              </w:rPr>
            </w:pPr>
            <w:r>
              <w:rPr>
                <w:rFonts w:hint="default" w:ascii="Calibri" w:hAnsi="Calibri" w:cs="Calibri"/>
                <w:color w:val="auto"/>
                <w:sz w:val="20"/>
                <w:szCs w:val="20"/>
                <w:highlight w:val="none"/>
                <w:lang w:val="en-US" w:eastAsia="zh-CN"/>
              </w:rPr>
              <w:t>②</w:t>
            </w:r>
            <w:r>
              <w:rPr>
                <w:rFonts w:hint="eastAsia" w:ascii="宋体" w:hAnsi="宋体" w:cs="宋体"/>
                <w:color w:val="auto"/>
                <w:sz w:val="20"/>
                <w:szCs w:val="20"/>
                <w:highlight w:val="none"/>
                <w:lang w:val="en-US" w:eastAsia="zh-CN"/>
              </w:rPr>
              <w:t>XX资质，有效期至XXXX</w:t>
            </w:r>
          </w:p>
          <w:p w14:paraId="5837AA7C">
            <w:pPr>
              <w:jc w:val="center"/>
              <w:rPr>
                <w:rFonts w:hint="eastAsia" w:ascii="宋体" w:hAnsi="宋体" w:cs="宋体"/>
                <w:color w:val="auto"/>
                <w:sz w:val="20"/>
                <w:szCs w:val="20"/>
                <w:highlight w:val="none"/>
                <w:lang w:val="en-US" w:eastAsia="zh-CN"/>
              </w:rPr>
            </w:pPr>
            <w:r>
              <w:rPr>
                <w:rFonts w:hint="default" w:ascii="Calibri" w:hAnsi="Calibri" w:cs="Calibri"/>
                <w:color w:val="auto"/>
                <w:sz w:val="20"/>
                <w:szCs w:val="20"/>
                <w:highlight w:val="none"/>
                <w:lang w:val="en-US" w:eastAsia="zh-CN"/>
              </w:rPr>
              <w:t>③</w:t>
            </w:r>
            <w:r>
              <w:rPr>
                <w:rFonts w:hint="eastAsia" w:ascii="宋体" w:hAnsi="宋体" w:cs="宋体"/>
                <w:color w:val="auto"/>
                <w:sz w:val="20"/>
                <w:szCs w:val="20"/>
                <w:highlight w:val="none"/>
                <w:lang w:val="en-US" w:eastAsia="zh-CN"/>
              </w:rPr>
              <w:t>XX资质，有效期至XXXX</w:t>
            </w:r>
          </w:p>
          <w:p w14:paraId="24121410">
            <w:pPr>
              <w:jc w:val="center"/>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④</w:t>
            </w:r>
            <w:r>
              <w:rPr>
                <w:rFonts w:hint="eastAsia" w:ascii="宋体" w:hAnsi="宋体" w:cs="宋体"/>
                <w:color w:val="auto"/>
                <w:sz w:val="20"/>
                <w:szCs w:val="20"/>
                <w:highlight w:val="none"/>
                <w:lang w:val="en-US" w:eastAsia="zh-CN"/>
              </w:rPr>
              <w:t>安许证有效期至XXXX</w:t>
            </w: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5D0A8926">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拥有自主技术研发能力（软件著作、专利证书），并满足如下相应资质（1）或（2）：</w:t>
            </w:r>
          </w:p>
          <w:p w14:paraId="1E67ED58">
            <w:pPr>
              <w:spacing w:line="240" w:lineRule="auto"/>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（1）由中国博物馆协会颁发的博物馆陈列展览设计甲级和施工一级资质及住建部颁发的建筑装饰工程设计专项乙级和建筑装修装饰工程专业承包贰级资质。</w:t>
            </w:r>
          </w:p>
          <w:p w14:paraId="4B8B10E5">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（2）由中国展览馆协会颁发的展览陈列工程设计与施工一体化一级资质及住建部颁发的建筑装饰工程设计专项乙级和建筑装修装饰工程专业承包贰级资质。</w:t>
            </w:r>
          </w:p>
        </w:tc>
      </w:tr>
      <w:tr w14:paraId="0511762A">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57032">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5A128">
            <w:pPr>
              <w:widowControl/>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信誉要求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5226DE77">
            <w:pPr>
              <w:jc w:val="both"/>
              <w:rPr>
                <w:rFonts w:hint="default" w:ascii="宋体" w:hAnsi="宋体" w:cs="宋体"/>
                <w:color w:val="auto"/>
                <w:sz w:val="20"/>
                <w:szCs w:val="20"/>
                <w:highlight w:val="none"/>
                <w:lang w:val="en-US" w:eastAsia="zh-CN"/>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544D2905">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填“符合”、“不符合”</w:t>
            </w:r>
          </w:p>
        </w:tc>
      </w:tr>
      <w:tr w14:paraId="05884275">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9F627">
            <w:pPr>
              <w:widowControl/>
              <w:ind w:left="0" w:leftChars="0" w:firstLine="0" w:firstLineChars="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35ED6">
            <w:pPr>
              <w:widowControl/>
              <w:ind w:firstLine="420" w:firstLineChars="20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771B9">
            <w:pPr>
              <w:ind w:firstLine="400" w:firstLineChars="200"/>
              <w:jc w:val="center"/>
              <w:rPr>
                <w:rFonts w:hint="eastAsia"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2022年净利润：</w:t>
            </w:r>
          </w:p>
          <w:p w14:paraId="79D2B1CA">
            <w:pPr>
              <w:ind w:firstLine="400" w:firstLineChars="200"/>
              <w:jc w:val="center"/>
              <w:rPr>
                <w:rFonts w:hint="eastAsia"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2023年净利润：</w:t>
            </w:r>
          </w:p>
          <w:p w14:paraId="43AB4FEE">
            <w:pPr>
              <w:ind w:firstLine="400" w:firstLineChars="200"/>
              <w:jc w:val="center"/>
              <w:rPr>
                <w:rFonts w:hint="default"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2024年净利润：</w:t>
            </w:r>
          </w:p>
        </w:tc>
        <w:tc>
          <w:tcPr>
            <w:tcW w:w="16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B6A0EE">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模板见下文</w:t>
            </w:r>
          </w:p>
        </w:tc>
      </w:tr>
      <w:tr w14:paraId="1CCB2112">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5C2707">
            <w:pPr>
              <w:widowControl/>
              <w:ind w:left="0" w:leftChars="0"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66D6F9">
            <w:pPr>
              <w:widowControl/>
              <w:ind w:firstLine="420" w:firstLineChars="20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FA28">
            <w:pPr>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授权委托人姓名：</w:t>
            </w:r>
          </w:p>
          <w:p w14:paraId="0AD222B4">
            <w:pPr>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联系电话：</w:t>
            </w:r>
          </w:p>
          <w:p w14:paraId="1AD78041">
            <w:pPr>
              <w:ind w:left="0" w:leftChars="0"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0"/>
                <w:szCs w:val="20"/>
                <w:highlight w:val="none"/>
                <w:lang w:val="en-US" w:eastAsia="zh-CN"/>
              </w:rPr>
              <w:t>社保购买时间：XX个月</w:t>
            </w:r>
          </w:p>
        </w:tc>
        <w:tc>
          <w:tcPr>
            <w:tcW w:w="16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3277B">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模板见下文</w:t>
            </w:r>
          </w:p>
        </w:tc>
      </w:tr>
      <w:tr w14:paraId="6747B66D">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CD73D">
            <w:pPr>
              <w:widowControl/>
              <w:ind w:left="0" w:leftChars="0" w:firstLine="0" w:firstLineChars="0"/>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EACFC">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拟派项目</w:t>
            </w:r>
            <w:r>
              <w:rPr>
                <w:rFonts w:hint="eastAsia" w:ascii="宋体" w:hAnsi="宋体" w:cs="宋体"/>
                <w:color w:val="auto"/>
                <w:kern w:val="0"/>
                <w:szCs w:val="21"/>
                <w:highlight w:val="none"/>
                <w:lang w:val="en-US" w:eastAsia="zh-CN" w:bidi="ar"/>
              </w:rPr>
              <w:t>经理</w:t>
            </w:r>
            <w:r>
              <w:rPr>
                <w:rFonts w:hint="eastAsia" w:ascii="宋体" w:hAnsi="宋体" w:eastAsia="宋体" w:cs="宋体"/>
                <w:color w:val="auto"/>
                <w:kern w:val="0"/>
                <w:szCs w:val="21"/>
                <w:highlight w:val="none"/>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3C1D5246">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项目经理姓名：XX</w:t>
            </w:r>
          </w:p>
          <w:p w14:paraId="6A144AB8">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执业证书名称及编号：XX</w:t>
            </w:r>
          </w:p>
          <w:p w14:paraId="1638B2E9">
            <w:pPr>
              <w:ind w:left="0" w:leftChars="0" w:firstLine="0" w:firstLineChars="0"/>
              <w:jc w:val="lef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安全生产合格证书编号：XX，有效期至</w:t>
            </w: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46F894E4">
            <w:pPr>
              <w:spacing w:line="240" w:lineRule="auto"/>
              <w:ind w:left="0" w:leftChars="0" w:firstLine="0" w:firstLineChars="0"/>
              <w:jc w:val="both"/>
              <w:rPr>
                <w:rFonts w:hint="eastAsia" w:ascii="宋体" w:hAnsi="宋体" w:eastAsia="宋体" w:cs="宋体"/>
                <w:color w:val="auto"/>
                <w:kern w:val="0"/>
                <w:szCs w:val="21"/>
                <w:highlight w:val="none"/>
                <w:lang w:bidi="ar"/>
              </w:rPr>
            </w:pPr>
            <w:r>
              <w:rPr>
                <w:rFonts w:hint="eastAsia" w:ascii="宋体" w:hAnsi="宋体" w:cs="宋体"/>
                <w:color w:val="auto"/>
                <w:sz w:val="20"/>
                <w:szCs w:val="20"/>
                <w:highlight w:val="none"/>
                <w:lang w:val="en-US" w:eastAsia="zh-CN"/>
              </w:rPr>
              <w:t>项目经理1人，投标人拟派的项目经理必须已在投标人本单位注册并应具有二级注册建造师执业资格，具备有效的安全生产考核合格证书</w:t>
            </w:r>
          </w:p>
        </w:tc>
      </w:tr>
      <w:tr w14:paraId="4E0C8A61">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1FCE57">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344E42">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bidi="ar"/>
              </w:rPr>
              <w:t>拟派项目</w:t>
            </w:r>
            <w:r>
              <w:rPr>
                <w:rFonts w:hint="eastAsia" w:ascii="宋体" w:hAnsi="宋体" w:cs="宋体"/>
                <w:color w:val="auto"/>
                <w:kern w:val="0"/>
                <w:szCs w:val="21"/>
                <w:highlight w:val="none"/>
                <w:lang w:val="en-US" w:eastAsia="zh-CN" w:bidi="ar"/>
              </w:rPr>
              <w:t>技术负责人</w:t>
            </w:r>
            <w:r>
              <w:rPr>
                <w:rFonts w:hint="eastAsia" w:ascii="宋体" w:hAnsi="宋体" w:eastAsia="宋体" w:cs="宋体"/>
                <w:color w:val="auto"/>
                <w:kern w:val="0"/>
                <w:szCs w:val="21"/>
                <w:highlight w:val="none"/>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2EE5F49D">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技术负责人姓名：XX</w:t>
            </w:r>
          </w:p>
          <w:p w14:paraId="5AD7DB0B">
            <w:pPr>
              <w:ind w:left="0" w:leftChars="0" w:firstLine="0" w:firstLineChars="0"/>
              <w:jc w:val="both"/>
              <w:rPr>
                <w:rFonts w:hint="default" w:ascii="宋体" w:hAnsi="宋体" w:eastAsia="宋体" w:cs="宋体"/>
                <w:color w:val="auto"/>
                <w:szCs w:val="21"/>
                <w:highlight w:val="none"/>
                <w:lang w:val="en-US"/>
              </w:rPr>
            </w:pPr>
            <w:r>
              <w:rPr>
                <w:rFonts w:hint="eastAsia" w:ascii="宋体" w:hAnsi="宋体" w:cs="宋体"/>
                <w:color w:val="auto"/>
                <w:sz w:val="20"/>
                <w:szCs w:val="20"/>
                <w:highlight w:val="none"/>
                <w:lang w:val="en-US" w:eastAsia="zh-CN"/>
              </w:rPr>
              <w:t>执业证书名称及编号：XX,</w:t>
            </w: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0D875929">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cs="宋体"/>
                <w:color w:val="auto"/>
                <w:sz w:val="20"/>
                <w:szCs w:val="20"/>
                <w:highlight w:val="none"/>
                <w:lang w:val="en-US" w:eastAsia="zh-CN"/>
              </w:rPr>
              <w:t>项目技术负责人1人，具有</w:t>
            </w:r>
            <w:bookmarkStart w:id="2" w:name="OLE_LINK1"/>
            <w:r>
              <w:rPr>
                <w:rFonts w:hint="eastAsia" w:ascii="宋体" w:hAnsi="宋体" w:cs="宋体"/>
                <w:color w:val="auto"/>
                <w:sz w:val="20"/>
                <w:szCs w:val="20"/>
                <w:highlight w:val="none"/>
                <w:lang w:val="en-US" w:eastAsia="zh-CN"/>
              </w:rPr>
              <w:t>中级及以上职称</w:t>
            </w:r>
            <w:bookmarkEnd w:id="2"/>
          </w:p>
        </w:tc>
      </w:tr>
      <w:tr w14:paraId="72D710A7">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1D655F">
            <w:pPr>
              <w:widowControl/>
              <w:ind w:left="0" w:leftChars="0" w:firstLine="0" w:firstLineChars="0"/>
              <w:jc w:val="center"/>
              <w:textAlignment w:val="center"/>
              <w:rPr>
                <w:rFonts w:hint="default" w:ascii="宋体" w:hAnsi="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66CF40">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拟派</w:t>
            </w:r>
            <w:r>
              <w:rPr>
                <w:rFonts w:hint="eastAsia" w:ascii="宋体" w:hAnsi="宋体" w:cs="宋体"/>
                <w:color w:val="auto"/>
                <w:kern w:val="0"/>
                <w:szCs w:val="21"/>
                <w:highlight w:val="none"/>
                <w:lang w:val="en-US" w:eastAsia="zh-CN" w:bidi="ar"/>
              </w:rPr>
              <w:t>设计负责人</w:t>
            </w:r>
            <w:r>
              <w:rPr>
                <w:rFonts w:hint="eastAsia" w:ascii="宋体" w:hAnsi="宋体" w:eastAsia="宋体" w:cs="宋体"/>
                <w:color w:val="auto"/>
                <w:kern w:val="0"/>
                <w:szCs w:val="21"/>
                <w:highlight w:val="none"/>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4C4B7DEB">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技术负责人姓名：XX</w:t>
            </w:r>
          </w:p>
          <w:p w14:paraId="49DB4C11">
            <w:pPr>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执业证书名称及编号：XX,</w:t>
            </w: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070A880C">
            <w:pPr>
              <w:widowControl/>
              <w:spacing w:line="240" w:lineRule="auto"/>
              <w:ind w:left="0" w:leftChars="0" w:firstLine="0" w:firstLineChars="0"/>
              <w:jc w:val="left"/>
              <w:textAlignment w:val="center"/>
              <w:rPr>
                <w:rFonts w:hint="eastAsia" w:ascii="宋体" w:hAnsi="宋体" w:eastAsia="宋体" w:cs="Times New Roman"/>
                <w:b w:val="0"/>
                <w:bCs w:val="0"/>
                <w:snapToGrid w:val="0"/>
                <w:color w:val="auto"/>
                <w:sz w:val="21"/>
                <w:szCs w:val="21"/>
                <w:highlight w:val="none"/>
                <w:lang w:val="en-US" w:eastAsia="zh-CN"/>
              </w:rPr>
            </w:pPr>
            <w:r>
              <w:rPr>
                <w:rFonts w:hint="eastAsia" w:ascii="宋体" w:hAnsi="宋体" w:cs="宋体"/>
                <w:color w:val="auto"/>
                <w:sz w:val="20"/>
                <w:szCs w:val="20"/>
                <w:highlight w:val="none"/>
                <w:lang w:val="en-US" w:eastAsia="zh-CN"/>
              </w:rPr>
              <w:t>设计负责人1人，具有中级及以上职称</w:t>
            </w:r>
          </w:p>
        </w:tc>
      </w:tr>
      <w:tr w14:paraId="6F10A0BA">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6F8536">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9687E0">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bidi="ar"/>
              </w:rPr>
              <w:t>拟派</w:t>
            </w:r>
            <w:r>
              <w:rPr>
                <w:rFonts w:hint="eastAsia" w:ascii="宋体" w:hAnsi="宋体" w:cs="宋体"/>
                <w:color w:val="auto"/>
                <w:kern w:val="0"/>
                <w:szCs w:val="21"/>
                <w:highlight w:val="none"/>
                <w:lang w:val="en-US" w:eastAsia="zh-CN" w:bidi="ar"/>
              </w:rPr>
              <w:t>安全负责人</w:t>
            </w:r>
            <w:r>
              <w:rPr>
                <w:rFonts w:hint="eastAsia" w:ascii="宋体" w:hAnsi="宋体" w:eastAsia="宋体" w:cs="宋体"/>
                <w:color w:val="auto"/>
                <w:kern w:val="0"/>
                <w:szCs w:val="21"/>
                <w:highlight w:val="none"/>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04DDA3CF">
            <w:pPr>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技术负责人姓名：XX</w:t>
            </w:r>
          </w:p>
          <w:p w14:paraId="0E08536A">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执业证书名称及编号：XX,</w:t>
            </w:r>
          </w:p>
          <w:p w14:paraId="7E40D2DD">
            <w:pPr>
              <w:ind w:left="0" w:leftChars="0" w:firstLine="0" w:firstLineChars="0"/>
              <w:jc w:val="left"/>
              <w:rPr>
                <w:rFonts w:hint="default" w:ascii="宋体" w:hAnsi="宋体" w:eastAsia="宋体" w:cs="宋体"/>
                <w:color w:val="auto"/>
                <w:szCs w:val="21"/>
                <w:highlight w:val="none"/>
                <w:lang w:val="en-US" w:eastAsia="zh-CN"/>
              </w:rPr>
            </w:pPr>
            <w:r>
              <w:rPr>
                <w:rFonts w:hint="eastAsia" w:ascii="宋体" w:hAnsi="宋体" w:cs="宋体"/>
                <w:color w:val="auto"/>
                <w:sz w:val="20"/>
                <w:szCs w:val="20"/>
                <w:highlight w:val="none"/>
                <w:lang w:val="en-US" w:eastAsia="zh-CN"/>
              </w:rPr>
              <w:t>安全生产合格证书编号：XX，有效期至XX</w:t>
            </w: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11EE523B">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cs="宋体"/>
                <w:color w:val="auto"/>
                <w:sz w:val="20"/>
                <w:szCs w:val="20"/>
                <w:highlight w:val="none"/>
                <w:lang w:val="en-US" w:eastAsia="zh-CN"/>
              </w:rPr>
              <w:t>具有安全员证书，且有安全考核C证</w:t>
            </w:r>
          </w:p>
        </w:tc>
      </w:tr>
      <w:tr w14:paraId="45F3C40F">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8EC0E">
            <w:pPr>
              <w:widowControl/>
              <w:ind w:left="0" w:leftChars="0"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A098C">
            <w:pPr>
              <w:widowControl/>
              <w:ind w:firstLine="420" w:firstLineChars="20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96D86">
            <w:pPr>
              <w:ind w:firstLine="420" w:firstLineChars="200"/>
              <w:jc w:val="center"/>
              <w:rPr>
                <w:rFonts w:hint="eastAsia" w:ascii="宋体" w:hAnsi="宋体" w:eastAsia="宋体" w:cs="宋体"/>
                <w:color w:val="auto"/>
                <w:kern w:val="2"/>
                <w:sz w:val="21"/>
                <w:szCs w:val="21"/>
                <w:highlight w:val="none"/>
                <w:lang w:val="en-US" w:eastAsia="zh-CN" w:bidi="ar-SA"/>
              </w:rPr>
            </w:pPr>
          </w:p>
        </w:tc>
        <w:tc>
          <w:tcPr>
            <w:tcW w:w="16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4CD49">
            <w:pPr>
              <w:widowControl/>
              <w:spacing w:line="240" w:lineRule="auto"/>
              <w:ind w:left="0" w:leftChars="0" w:firstLine="0" w:firstLineChars="0"/>
              <w:jc w:val="left"/>
              <w:textAlignment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填写是/否。若否，填写与招标人的主要合作项目内容、时间、金额等信息</w:t>
            </w:r>
          </w:p>
        </w:tc>
      </w:tr>
      <w:tr w14:paraId="1D276786">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68AEE">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D4551">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146B0D20">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67477007">
            <w:pPr>
              <w:widowControl/>
              <w:spacing w:line="240" w:lineRule="auto"/>
              <w:ind w:left="0" w:leftChars="0" w:firstLine="0" w:firstLineChars="0"/>
              <w:jc w:val="left"/>
              <w:textAlignment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填写已提供/未提供，模板见下文</w:t>
            </w:r>
          </w:p>
        </w:tc>
      </w:tr>
      <w:tr w14:paraId="0CEFA0FE">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2DE66">
            <w:pPr>
              <w:widowControl/>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EA786">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14:paraId="7F51700E">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noWrap w:val="0"/>
            <w:vAlign w:val="center"/>
          </w:tcPr>
          <w:p w14:paraId="740811B3">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（如有）</w:t>
            </w:r>
          </w:p>
        </w:tc>
      </w:tr>
    </w:tbl>
    <w:p w14:paraId="4C6BE5D2">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 w:name="_Toc10675"/>
      <w:bookmarkStart w:id="4" w:name="_Toc31482"/>
      <w:r>
        <w:rPr>
          <w:rFonts w:hint="eastAsia" w:ascii="宋体" w:hAnsi="宋体" w:eastAsia="宋体" w:cs="宋体"/>
          <w:color w:val="auto"/>
          <w:sz w:val="32"/>
          <w:szCs w:val="32"/>
          <w:highlight w:val="none"/>
        </w:rPr>
        <w:t>营业执照</w:t>
      </w:r>
      <w:bookmarkEnd w:id="3"/>
      <w:bookmarkEnd w:id="4"/>
    </w:p>
    <w:p w14:paraId="3D77DD7C">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须提供营业执照</w:t>
      </w:r>
      <w:r>
        <w:rPr>
          <w:rFonts w:hint="eastAsia" w:ascii="宋体" w:hAnsi="宋体" w:cs="宋体"/>
          <w:color w:val="auto"/>
          <w:sz w:val="24"/>
          <w:highlight w:val="none"/>
          <w:lang w:val="en-US" w:eastAsia="zh-CN" w:bidi="en-US"/>
        </w:rPr>
        <w:t>扫描件</w:t>
      </w:r>
    </w:p>
    <w:p w14:paraId="54DEF44F">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5" w:name="_Toc11805"/>
      <w:bookmarkStart w:id="6" w:name="_Toc381"/>
      <w:r>
        <w:rPr>
          <w:rFonts w:hint="eastAsia" w:ascii="宋体" w:hAnsi="宋体" w:eastAsia="宋体" w:cs="宋体"/>
          <w:color w:val="auto"/>
          <w:sz w:val="32"/>
          <w:szCs w:val="32"/>
          <w:highlight w:val="none"/>
        </w:rPr>
        <w:t>实缴资本证明</w:t>
      </w:r>
      <w:bookmarkEnd w:id="5"/>
      <w:bookmarkEnd w:id="6"/>
    </w:p>
    <w:p w14:paraId="02023107">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提供实缴资本证明（如第三方网站截图、其他证明）</w:t>
      </w:r>
    </w:p>
    <w:p w14:paraId="3DC3A688">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7" w:name="_Toc10002"/>
      <w:bookmarkStart w:id="8" w:name="_Toc10564"/>
      <w:r>
        <w:rPr>
          <w:rFonts w:hint="eastAsia" w:ascii="宋体" w:hAnsi="宋体" w:eastAsia="宋体" w:cs="宋体"/>
          <w:color w:val="auto"/>
          <w:sz w:val="32"/>
          <w:szCs w:val="32"/>
          <w:highlight w:val="none"/>
        </w:rPr>
        <w:t>参保人数证明</w:t>
      </w:r>
      <w:bookmarkEnd w:id="7"/>
      <w:bookmarkEnd w:id="8"/>
    </w:p>
    <w:p w14:paraId="60CFA056">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highlight w:val="none"/>
        </w:rPr>
      </w:pPr>
      <w:r>
        <w:rPr>
          <w:rFonts w:hint="eastAsia" w:ascii="宋体" w:hAnsi="宋体" w:eastAsia="宋体" w:cs="宋体"/>
          <w:color w:val="auto"/>
          <w:sz w:val="24"/>
          <w:highlight w:val="none"/>
          <w:lang w:bidi="en-US"/>
        </w:rPr>
        <w:t>提供参保人数证明（如社保缴纳证明、第三方网站截图）</w:t>
      </w:r>
    </w:p>
    <w:p w14:paraId="00BAA795">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9" w:name="_Toc28686"/>
      <w:bookmarkStart w:id="10" w:name="_Toc26155"/>
      <w:r>
        <w:rPr>
          <w:rFonts w:hint="eastAsia" w:ascii="宋体" w:hAnsi="宋体" w:eastAsia="宋体" w:cs="宋体"/>
          <w:color w:val="auto"/>
          <w:sz w:val="32"/>
          <w:szCs w:val="32"/>
          <w:highlight w:val="none"/>
        </w:rPr>
        <w:t>投标授权委托书</w:t>
      </w:r>
      <w:bookmarkEnd w:id="9"/>
      <w:bookmarkEnd w:id="10"/>
    </w:p>
    <w:p w14:paraId="5A78AD37">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61520F9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（投标人名称）的法定代表人，现委托本单位人员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（姓名）为我方代理人。代理人以我方名义签署、澄清、说明、补正、递交、撤回、修改</w:t>
      </w:r>
      <w:r>
        <w:rPr>
          <w:rFonts w:hint="eastAsia" w:ascii="宋体" w:hAnsi="宋体" w:eastAsia="宋体" w:cs="宋体"/>
          <w:snapToGrid w:val="0"/>
          <w:color w:val="auto"/>
          <w:kern w:val="0"/>
          <w:sz w:val="24"/>
          <w:highlight w:val="none"/>
          <w:lang w:val="en-US" w:eastAsia="zh-CN"/>
        </w:rPr>
        <w:t>酒文化博物馆建设项目</w:t>
      </w:r>
      <w:r>
        <w:rPr>
          <w:rFonts w:hint="eastAsia" w:ascii="宋体" w:hAnsi="宋体" w:cs="宋体"/>
          <w:snapToGrid w:val="0"/>
          <w:color w:val="auto"/>
          <w:kern w:val="0"/>
          <w:sz w:val="24"/>
          <w:highlight w:val="none"/>
          <w:lang w:val="en-US" w:eastAsia="zh-CN"/>
        </w:rPr>
        <w:t>展陈</w:t>
      </w:r>
      <w:r>
        <w:rPr>
          <w:rFonts w:hint="eastAsia" w:ascii="宋体" w:hAnsi="宋体" w:eastAsia="宋体" w:cs="宋体"/>
          <w:snapToGrid w:val="0"/>
          <w:color w:val="auto"/>
          <w:kern w:val="0"/>
          <w:sz w:val="24"/>
          <w:highlight w:val="none"/>
          <w:lang w:val="en-US" w:eastAsia="zh-CN"/>
        </w:rPr>
        <w:t>工程</w:t>
      </w:r>
      <w:r>
        <w:rPr>
          <w:rFonts w:hint="eastAsia" w:ascii="宋体" w:hAnsi="宋体" w:eastAsia="宋体" w:cs="宋体"/>
          <w:color w:val="auto"/>
          <w:sz w:val="24"/>
          <w:highlight w:val="none"/>
          <w:lang w:bidi="en-US"/>
        </w:rPr>
        <w:t>投标文件，签订合同和处理有关事宜（向有关行政监督部门投诉另行授权），其法律后果由我方承担。</w:t>
      </w:r>
    </w:p>
    <w:p w14:paraId="5A579A44">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22A273F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120DDE21">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0AA836F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1E482BB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6CE96AC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投标人：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50F6A131">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5DC2399A">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2F0EE4F9">
      <w:pPr>
        <w:tabs>
          <w:tab w:val="right" w:leader="dot" w:pos="9471"/>
        </w:tabs>
        <w:adjustRightInd w:val="0"/>
        <w:snapToGrid w:val="0"/>
        <w:spacing w:line="360" w:lineRule="auto"/>
        <w:ind w:firstLine="3360" w:firstLineChars="1400"/>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p>
    <w:p w14:paraId="4302B5A0">
      <w:pPr>
        <w:pStyle w:val="6"/>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lang w:bidi="en-US"/>
        </w:rPr>
        <w:t>委托代理人邮箱：</w:t>
      </w:r>
      <w:r>
        <w:rPr>
          <w:rFonts w:hint="eastAsia" w:ascii="宋体" w:hAnsi="宋体" w:eastAsia="宋体" w:cs="宋体"/>
          <w:color w:val="auto"/>
          <w:sz w:val="24"/>
          <w:highlight w:val="none"/>
          <w:u w:val="single"/>
          <w:lang w:bidi="en-US"/>
        </w:rPr>
        <w:t xml:space="preserve">           </w:t>
      </w:r>
    </w:p>
    <w:p w14:paraId="2633F8B0">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2F21250D">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注：法定代表人亲自投标时，无需提供此授权委托书，但应提供法定代表人身份证明原件和法定代表人身份证复印件。</w:t>
      </w:r>
    </w:p>
    <w:p w14:paraId="236D4E25">
      <w:pPr>
        <w:rPr>
          <w:rFonts w:hint="eastAsia" w:ascii="宋体" w:hAnsi="宋体" w:eastAsia="宋体" w:cs="宋体"/>
          <w:color w:val="auto"/>
          <w:highlight w:val="none"/>
          <w:lang w:bidi="en-US"/>
        </w:rPr>
      </w:pPr>
    </w:p>
    <w:p w14:paraId="633183B7">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法定代表人身份证明书</w:t>
      </w:r>
    </w:p>
    <w:p w14:paraId="3F6D880E">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270E1957">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4A72DA70">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0325F09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26D61C76">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17A09A77">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4604B2CB">
      <w:pPr>
        <w:rPr>
          <w:rFonts w:hint="eastAsia" w:ascii="宋体" w:hAnsi="宋体" w:eastAsia="宋体" w:cs="宋体"/>
          <w:b/>
          <w:bCs/>
          <w:color w:val="auto"/>
          <w:highlight w:val="none"/>
          <w:lang w:bidi="en-US"/>
        </w:rPr>
      </w:pPr>
    </w:p>
    <w:p w14:paraId="3A255415">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7F9E8863">
      <w:pPr>
        <w:rPr>
          <w:rFonts w:hint="eastAsia" w:ascii="宋体" w:hAnsi="宋体" w:eastAsia="宋体" w:cs="宋体"/>
          <w:color w:val="auto"/>
          <w:highlight w:val="none"/>
          <w:lang w:bidi="en-US"/>
        </w:rPr>
      </w:pPr>
    </w:p>
    <w:p w14:paraId="490CE488">
      <w:pPr>
        <w:rPr>
          <w:rFonts w:hint="eastAsia" w:ascii="宋体" w:hAnsi="宋体" w:eastAsia="宋体" w:cs="宋体"/>
          <w:color w:val="auto"/>
          <w:highlight w:val="none"/>
          <w:lang w:bidi="en-US"/>
        </w:rPr>
      </w:pPr>
    </w:p>
    <w:p w14:paraId="2CD78AED">
      <w:pPr>
        <w:rPr>
          <w:rFonts w:hint="eastAsia" w:ascii="宋体" w:hAnsi="宋体" w:eastAsia="宋体" w:cs="宋体"/>
          <w:color w:val="auto"/>
          <w:highlight w:val="none"/>
          <w:lang w:bidi="en-US"/>
        </w:rPr>
      </w:pPr>
    </w:p>
    <w:p w14:paraId="32833F12">
      <w:pPr>
        <w:rPr>
          <w:rFonts w:hint="eastAsia" w:ascii="宋体" w:hAnsi="宋体" w:eastAsia="宋体" w:cs="宋体"/>
          <w:color w:val="auto"/>
          <w:highlight w:val="none"/>
          <w:lang w:bidi="en-US"/>
        </w:rPr>
      </w:pPr>
    </w:p>
    <w:p w14:paraId="4E6E2647">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41D13BC6">
      <w:pPr>
        <w:rPr>
          <w:rFonts w:hint="eastAsia" w:ascii="宋体" w:hAnsi="宋体" w:eastAsia="宋体" w:cs="宋体"/>
          <w:color w:val="auto"/>
          <w:highlight w:val="none"/>
          <w:lang w:bidi="en-US"/>
        </w:rPr>
      </w:pPr>
    </w:p>
    <w:p w14:paraId="03C168B4">
      <w:pPr>
        <w:rPr>
          <w:rFonts w:hint="eastAsia" w:ascii="宋体" w:hAnsi="宋体" w:eastAsia="宋体" w:cs="宋体"/>
          <w:color w:val="auto"/>
          <w:highlight w:val="none"/>
          <w:lang w:bidi="en-US"/>
        </w:rPr>
      </w:pPr>
    </w:p>
    <w:p w14:paraId="0F288B65">
      <w:pPr>
        <w:rPr>
          <w:rFonts w:hint="eastAsia" w:ascii="宋体" w:hAnsi="宋体" w:eastAsia="宋体" w:cs="宋体"/>
          <w:color w:val="auto"/>
          <w:highlight w:val="none"/>
          <w:lang w:bidi="en-US"/>
        </w:rPr>
      </w:pPr>
    </w:p>
    <w:p w14:paraId="6F3D8C2B">
      <w:pPr>
        <w:ind w:left="0" w:leftChars="0" w:firstLine="0" w:firstLineChars="0"/>
        <w:rPr>
          <w:rFonts w:hint="eastAsia" w:ascii="宋体" w:hAnsi="宋体" w:eastAsia="宋体" w:cs="宋体"/>
          <w:color w:val="auto"/>
          <w:highlight w:val="none"/>
          <w:lang w:bidi="en-US"/>
        </w:rPr>
      </w:pPr>
    </w:p>
    <w:p w14:paraId="0D16604A">
      <w:pPr>
        <w:rPr>
          <w:rFonts w:hint="eastAsia" w:ascii="宋体" w:hAnsi="宋体" w:eastAsia="宋体" w:cs="宋体"/>
          <w:color w:val="auto"/>
          <w:highlight w:val="none"/>
          <w:lang w:bidi="en-US"/>
        </w:rPr>
      </w:pPr>
    </w:p>
    <w:p w14:paraId="3C3559AD">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1" w:name="_Toc16033"/>
      <w:bookmarkStart w:id="12" w:name="_Toc18372"/>
      <w:r>
        <w:rPr>
          <w:rFonts w:hint="eastAsia" w:ascii="宋体" w:hAnsi="宋体" w:eastAsia="宋体" w:cs="宋体"/>
          <w:color w:val="auto"/>
          <w:sz w:val="32"/>
          <w:szCs w:val="32"/>
          <w:highlight w:val="none"/>
        </w:rPr>
        <w:t>被委托人社保缴纳证明</w:t>
      </w:r>
      <w:bookmarkEnd w:id="11"/>
      <w:bookmarkEnd w:id="12"/>
    </w:p>
    <w:p w14:paraId="564D70E8">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color w:val="auto"/>
          <w:sz w:val="24"/>
          <w:highlight w:val="none"/>
          <w:lang w:eastAsia="zh-CN"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提供被委托人社保缴纳证明或第三方网站截图</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若法人代表亲自参与投标，则同样需要提供法人代表投标截止日前连续6个月投标人为其缴纳的养老保险证明复印件。</w:t>
      </w:r>
    </w:p>
    <w:p w14:paraId="15113FAA">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3" w:name="_Toc31483"/>
      <w:bookmarkStart w:id="14" w:name="_Toc18179"/>
      <w:r>
        <w:rPr>
          <w:rFonts w:hint="eastAsia" w:ascii="宋体" w:hAnsi="宋体" w:eastAsia="宋体" w:cs="宋体"/>
          <w:color w:val="auto"/>
          <w:sz w:val="32"/>
          <w:szCs w:val="32"/>
          <w:highlight w:val="none"/>
        </w:rPr>
        <w:t>投标人资质证明</w:t>
      </w:r>
      <w:bookmarkEnd w:id="13"/>
      <w:bookmarkEnd w:id="14"/>
    </w:p>
    <w:p w14:paraId="34998E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投标人</w:t>
      </w:r>
      <w:r>
        <w:rPr>
          <w:rFonts w:hint="eastAsia" w:ascii="宋体" w:hAnsi="宋体" w:cs="宋体"/>
          <w:color w:val="auto"/>
          <w:sz w:val="24"/>
          <w:highlight w:val="none"/>
          <w:lang w:val="en-US" w:eastAsia="zh-CN"/>
        </w:rPr>
        <w:t>应</w:t>
      </w:r>
      <w:r>
        <w:rPr>
          <w:rFonts w:hint="eastAsia" w:ascii="宋体" w:hAnsi="宋体" w:eastAsia="宋体" w:cs="宋体"/>
          <w:color w:val="auto"/>
          <w:sz w:val="24"/>
          <w:highlight w:val="none"/>
          <w:lang w:val="en-US" w:eastAsia="zh-CN"/>
        </w:rPr>
        <w:t>在人员、设备、资金等方面具备相应的能力</w:t>
      </w:r>
      <w:r>
        <w:rPr>
          <w:rFonts w:hint="eastAsia" w:ascii="宋体" w:hAnsi="宋体" w:cs="宋体"/>
          <w:color w:val="auto"/>
          <w:sz w:val="24"/>
          <w:highlight w:val="none"/>
          <w:lang w:val="en-US" w:eastAsia="zh-CN"/>
        </w:rPr>
        <w:t>，拥有</w:t>
      </w:r>
      <w:r>
        <w:rPr>
          <w:rFonts w:ascii="宋体" w:hAnsi="宋体" w:eastAsia="宋体" w:cs="宋体"/>
          <w:sz w:val="24"/>
          <w:szCs w:val="24"/>
          <w:highlight w:val="none"/>
        </w:rPr>
        <w:t>自主技术研发能力（</w:t>
      </w:r>
      <w:r>
        <w:rPr>
          <w:rFonts w:ascii="宋体" w:hAnsi="宋体" w:eastAsia="宋体" w:cs="宋体"/>
          <w:b/>
          <w:bCs/>
          <w:color w:val="FF0000"/>
          <w:sz w:val="24"/>
          <w:szCs w:val="24"/>
          <w:highlight w:val="none"/>
        </w:rPr>
        <w:t>软件著作、专利证书</w:t>
      </w:r>
      <w:r>
        <w:rPr>
          <w:rFonts w:ascii="宋体" w:hAnsi="宋体" w:eastAsia="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且具备有效的</w:t>
      </w:r>
      <w:r>
        <w:rPr>
          <w:rFonts w:hint="eastAsia" w:ascii="宋体" w:hAnsi="宋体" w:cs="宋体"/>
          <w:b/>
          <w:bCs/>
          <w:color w:val="FF0000"/>
          <w:sz w:val="24"/>
          <w:szCs w:val="24"/>
          <w:highlight w:val="none"/>
          <w:lang w:val="en-US" w:eastAsia="zh-CN"/>
        </w:rPr>
        <w:t>安全生产许可证</w:t>
      </w:r>
      <w:r>
        <w:rPr>
          <w:rFonts w:hint="eastAsia" w:ascii="宋体" w:hAnsi="宋体" w:cs="宋体"/>
          <w:sz w:val="24"/>
          <w:szCs w:val="24"/>
          <w:highlight w:val="none"/>
          <w:lang w:val="en-US" w:eastAsia="zh-CN"/>
        </w:rPr>
        <w:t>，并</w:t>
      </w:r>
      <w:r>
        <w:rPr>
          <w:rFonts w:hint="eastAsia" w:ascii="宋体" w:hAnsi="宋体" w:cs="宋体"/>
          <w:color w:val="auto"/>
          <w:sz w:val="24"/>
          <w:highlight w:val="none"/>
          <w:lang w:val="en-US" w:eastAsia="zh-CN"/>
        </w:rPr>
        <w:t>满足如下相应资质（1）或</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w:t>
      </w:r>
    </w:p>
    <w:p w14:paraId="3DEB657E">
      <w:pPr>
        <w:pStyle w:val="2"/>
        <w:rPr>
          <w:rFonts w:hint="default" w:ascii="宋体" w:hAnsi="宋体" w:eastAsia="宋体" w:cs="宋体"/>
          <w:b w:val="0"/>
          <w:color w:val="auto"/>
          <w:kern w:val="2"/>
          <w:sz w:val="24"/>
          <w:szCs w:val="24"/>
          <w:lang w:val="en-US" w:eastAsia="zh-CN" w:bidi="ar-SA"/>
        </w:rPr>
      </w:pPr>
      <w:r>
        <w:rPr>
          <w:rFonts w:hint="eastAsia" w:ascii="宋体" w:hAnsi="宋体" w:eastAsia="宋体" w:cs="宋体"/>
          <w:b w:val="0"/>
          <w:color w:val="auto"/>
          <w:kern w:val="2"/>
          <w:sz w:val="24"/>
          <w:szCs w:val="24"/>
          <w:lang w:val="en-US" w:eastAsia="zh-CN" w:bidi="ar-SA"/>
        </w:rPr>
        <w:t>（1）由中国博物馆协会颁发的</w:t>
      </w:r>
      <w:r>
        <w:rPr>
          <w:rFonts w:hint="eastAsia" w:ascii="宋体" w:hAnsi="宋体" w:eastAsia="宋体" w:cs="宋体"/>
          <w:b/>
          <w:bCs/>
          <w:color w:val="FF0000"/>
          <w:kern w:val="2"/>
          <w:sz w:val="24"/>
          <w:szCs w:val="24"/>
          <w:lang w:val="en-US" w:eastAsia="zh-CN" w:bidi="ar-SA"/>
        </w:rPr>
        <w:t>博物馆陈列展览设计甲级和施工一级</w:t>
      </w:r>
      <w:r>
        <w:rPr>
          <w:rFonts w:hint="eastAsia" w:ascii="宋体" w:hAnsi="宋体" w:eastAsia="宋体" w:cs="宋体"/>
          <w:b w:val="0"/>
          <w:bCs w:val="0"/>
          <w:color w:val="auto"/>
          <w:kern w:val="2"/>
          <w:sz w:val="24"/>
          <w:szCs w:val="24"/>
          <w:lang w:val="en-US" w:eastAsia="zh-CN" w:bidi="ar-SA"/>
        </w:rPr>
        <w:t>资质</w:t>
      </w:r>
      <w:r>
        <w:rPr>
          <w:rFonts w:hint="eastAsia" w:ascii="宋体" w:hAnsi="宋体" w:eastAsia="宋体" w:cs="宋体"/>
          <w:b w:val="0"/>
          <w:color w:val="auto"/>
          <w:kern w:val="2"/>
          <w:sz w:val="24"/>
          <w:szCs w:val="24"/>
          <w:lang w:val="en-US" w:eastAsia="zh-CN" w:bidi="ar-SA"/>
        </w:rPr>
        <w:t>及住建部颁发的</w:t>
      </w:r>
      <w:r>
        <w:rPr>
          <w:rFonts w:hint="eastAsia" w:ascii="宋体" w:hAnsi="宋体" w:eastAsia="宋体" w:cs="宋体"/>
          <w:b/>
          <w:bCs/>
          <w:color w:val="FF0000"/>
          <w:kern w:val="2"/>
          <w:sz w:val="24"/>
          <w:szCs w:val="24"/>
          <w:lang w:val="en-US" w:eastAsia="zh-CN" w:bidi="ar-SA"/>
        </w:rPr>
        <w:t>建筑装饰工程设计专项乙级</w:t>
      </w:r>
      <w:r>
        <w:rPr>
          <w:rFonts w:hint="eastAsia" w:ascii="宋体" w:hAnsi="宋体" w:eastAsia="宋体" w:cs="宋体"/>
          <w:b w:val="0"/>
          <w:color w:val="auto"/>
          <w:kern w:val="2"/>
          <w:sz w:val="24"/>
          <w:szCs w:val="24"/>
          <w:lang w:val="en-US" w:eastAsia="zh-CN" w:bidi="ar-SA"/>
        </w:rPr>
        <w:t>和</w:t>
      </w:r>
      <w:r>
        <w:rPr>
          <w:rFonts w:hint="eastAsia" w:ascii="宋体" w:hAnsi="宋体" w:eastAsia="宋体" w:cs="宋体"/>
          <w:b/>
          <w:bCs/>
          <w:color w:val="FF0000"/>
          <w:kern w:val="2"/>
          <w:sz w:val="24"/>
          <w:szCs w:val="24"/>
          <w:lang w:val="en-US" w:eastAsia="zh-CN" w:bidi="ar-SA"/>
        </w:rPr>
        <w:t>建筑装修装饰工程专业承包贰级</w:t>
      </w:r>
      <w:r>
        <w:rPr>
          <w:rFonts w:hint="eastAsia" w:ascii="宋体" w:hAnsi="宋体" w:eastAsia="宋体" w:cs="宋体"/>
          <w:b w:val="0"/>
          <w:color w:val="auto"/>
          <w:kern w:val="2"/>
          <w:sz w:val="24"/>
          <w:szCs w:val="24"/>
          <w:lang w:val="en-US" w:eastAsia="zh-CN" w:bidi="ar-SA"/>
        </w:rPr>
        <w:t>资质。</w:t>
      </w:r>
    </w:p>
    <w:p w14:paraId="445428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b w:val="0"/>
          <w:color w:val="auto"/>
          <w:kern w:val="2"/>
          <w:sz w:val="24"/>
          <w:szCs w:val="24"/>
          <w:lang w:val="en-US" w:eastAsia="zh-CN" w:bidi="ar-SA"/>
        </w:rPr>
        <w:t>（2）</w:t>
      </w:r>
      <w:r>
        <w:rPr>
          <w:rFonts w:hint="eastAsia" w:ascii="宋体" w:hAnsi="宋体" w:cs="宋体"/>
          <w:b w:val="0"/>
          <w:color w:val="auto"/>
          <w:kern w:val="2"/>
          <w:sz w:val="24"/>
          <w:szCs w:val="24"/>
          <w:lang w:val="en-US" w:eastAsia="zh-CN" w:bidi="ar-SA"/>
        </w:rPr>
        <w:t>由</w:t>
      </w:r>
      <w:r>
        <w:rPr>
          <w:rFonts w:hint="eastAsia" w:ascii="宋体" w:hAnsi="宋体" w:eastAsia="宋体" w:cs="宋体"/>
          <w:b w:val="0"/>
          <w:color w:val="auto"/>
          <w:kern w:val="2"/>
          <w:sz w:val="24"/>
          <w:szCs w:val="24"/>
          <w:lang w:val="en-US" w:eastAsia="zh-CN" w:bidi="ar-SA"/>
        </w:rPr>
        <w:t>中国展览馆协会颁发的</w:t>
      </w:r>
      <w:r>
        <w:rPr>
          <w:rFonts w:hint="eastAsia" w:ascii="宋体" w:hAnsi="宋体" w:eastAsia="宋体" w:cs="宋体"/>
          <w:b/>
          <w:bCs/>
          <w:color w:val="FF0000"/>
          <w:kern w:val="2"/>
          <w:sz w:val="24"/>
          <w:szCs w:val="24"/>
          <w:lang w:val="en-US" w:eastAsia="zh-CN" w:bidi="ar-SA"/>
        </w:rPr>
        <w:t>展览陈列工程设计与施工一体化</w:t>
      </w:r>
      <w:r>
        <w:rPr>
          <w:rFonts w:hint="eastAsia" w:ascii="宋体" w:hAnsi="宋体" w:cs="宋体"/>
          <w:b/>
          <w:bCs/>
          <w:color w:val="FF0000"/>
          <w:kern w:val="2"/>
          <w:sz w:val="24"/>
          <w:szCs w:val="24"/>
          <w:lang w:val="en-US" w:eastAsia="zh-CN" w:bidi="ar-SA"/>
        </w:rPr>
        <w:t>一级</w:t>
      </w:r>
      <w:r>
        <w:rPr>
          <w:rFonts w:hint="eastAsia" w:ascii="宋体" w:hAnsi="宋体" w:eastAsia="宋体" w:cs="宋体"/>
          <w:b w:val="0"/>
          <w:color w:val="auto"/>
          <w:kern w:val="2"/>
          <w:sz w:val="24"/>
          <w:szCs w:val="24"/>
          <w:lang w:val="en-US" w:eastAsia="zh-CN" w:bidi="ar-SA"/>
        </w:rPr>
        <w:t>资质</w:t>
      </w:r>
      <w:r>
        <w:rPr>
          <w:rFonts w:hint="eastAsia" w:ascii="宋体" w:hAnsi="宋体" w:cs="宋体"/>
          <w:b w:val="0"/>
          <w:color w:val="auto"/>
          <w:kern w:val="2"/>
          <w:sz w:val="24"/>
          <w:szCs w:val="24"/>
          <w:lang w:val="en-US" w:eastAsia="zh-CN" w:bidi="ar-SA"/>
        </w:rPr>
        <w:t>及</w:t>
      </w:r>
      <w:r>
        <w:rPr>
          <w:rFonts w:hint="eastAsia" w:ascii="宋体" w:hAnsi="宋体" w:eastAsia="宋体" w:cs="宋体"/>
          <w:b w:val="0"/>
          <w:color w:val="auto"/>
          <w:kern w:val="2"/>
          <w:sz w:val="24"/>
          <w:szCs w:val="24"/>
          <w:lang w:val="en-US" w:eastAsia="zh-CN" w:bidi="ar-SA"/>
        </w:rPr>
        <w:t>住建部颁发的</w:t>
      </w:r>
      <w:r>
        <w:rPr>
          <w:rFonts w:hint="eastAsia" w:ascii="宋体" w:hAnsi="宋体" w:eastAsia="宋体" w:cs="宋体"/>
          <w:b/>
          <w:bCs/>
          <w:color w:val="FF0000"/>
          <w:kern w:val="2"/>
          <w:sz w:val="24"/>
          <w:szCs w:val="24"/>
          <w:lang w:val="en-US" w:eastAsia="zh-CN" w:bidi="ar-SA"/>
        </w:rPr>
        <w:t>建筑装饰工程设计专项乙级</w:t>
      </w:r>
      <w:r>
        <w:rPr>
          <w:rFonts w:hint="eastAsia" w:ascii="宋体" w:hAnsi="宋体" w:eastAsia="宋体" w:cs="宋体"/>
          <w:b w:val="0"/>
          <w:color w:val="auto"/>
          <w:kern w:val="2"/>
          <w:sz w:val="24"/>
          <w:szCs w:val="24"/>
          <w:lang w:val="en-US" w:eastAsia="zh-CN" w:bidi="ar-SA"/>
        </w:rPr>
        <w:t>和</w:t>
      </w:r>
      <w:r>
        <w:rPr>
          <w:rFonts w:hint="eastAsia" w:ascii="宋体" w:hAnsi="宋体" w:eastAsia="宋体" w:cs="宋体"/>
          <w:b/>
          <w:bCs/>
          <w:color w:val="FF0000"/>
          <w:kern w:val="2"/>
          <w:sz w:val="24"/>
          <w:szCs w:val="24"/>
          <w:lang w:val="en-US" w:eastAsia="zh-CN" w:bidi="ar-SA"/>
        </w:rPr>
        <w:t>建筑装修装饰工程专业承包贰级</w:t>
      </w:r>
      <w:r>
        <w:rPr>
          <w:rFonts w:hint="eastAsia" w:ascii="宋体" w:hAnsi="宋体" w:eastAsia="宋体" w:cs="宋体"/>
          <w:b w:val="0"/>
          <w:color w:val="auto"/>
          <w:kern w:val="2"/>
          <w:sz w:val="24"/>
          <w:szCs w:val="24"/>
          <w:lang w:val="en-US" w:eastAsia="zh-CN" w:bidi="ar-SA"/>
        </w:rPr>
        <w:t>资质。</w:t>
      </w:r>
    </w:p>
    <w:p w14:paraId="49C426A9">
      <w:pPr>
        <w:rPr>
          <w:rFonts w:hint="eastAsia" w:ascii="宋体" w:hAnsi="宋体" w:eastAsia="宋体" w:cs="宋体"/>
          <w:color w:val="auto"/>
          <w:sz w:val="24"/>
          <w:highlight w:val="none"/>
          <w:lang w:bidi="en-US"/>
        </w:rPr>
      </w:pPr>
    </w:p>
    <w:p w14:paraId="63F8FA39">
      <w:pPr>
        <w:pStyle w:val="4"/>
        <w:rPr>
          <w:rFonts w:hint="eastAsia" w:ascii="宋体" w:hAnsi="宋体" w:eastAsia="宋体" w:cs="宋体"/>
          <w:color w:val="auto"/>
          <w:sz w:val="24"/>
          <w:highlight w:val="none"/>
          <w:lang w:bidi="en-US"/>
        </w:rPr>
      </w:pPr>
    </w:p>
    <w:p w14:paraId="6C1EADE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D33618C">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5" w:name="_Toc31558"/>
      <w:bookmarkStart w:id="16" w:name="_Toc31427"/>
      <w:r>
        <w:rPr>
          <w:rFonts w:hint="eastAsia" w:ascii="宋体" w:hAnsi="宋体" w:eastAsia="宋体" w:cs="宋体"/>
          <w:color w:val="auto"/>
          <w:sz w:val="32"/>
          <w:szCs w:val="32"/>
          <w:highlight w:val="none"/>
        </w:rPr>
        <w:t>承诺书</w:t>
      </w:r>
      <w:bookmarkEnd w:id="15"/>
      <w:bookmarkEnd w:id="16"/>
    </w:p>
    <w:p w14:paraId="629E29B6">
      <w:pPr>
        <w:pStyle w:val="12"/>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14:paraId="7F64A075">
      <w:pPr>
        <w:pStyle w:val="12"/>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14:paraId="2ED7A980">
      <w:pPr>
        <w:keepNext w:val="0"/>
        <w:keepLines w:val="0"/>
        <w:pageBreakBefore w:val="0"/>
        <w:kinsoku/>
        <w:wordWrap/>
        <w:overflowPunct/>
        <w:topLinePunct w:val="0"/>
        <w:autoSpaceDE/>
        <w:autoSpaceDN/>
        <w:bidi w:val="0"/>
        <w:spacing w:line="360" w:lineRule="auto"/>
        <w:ind w:right="6"/>
        <w:jc w:val="left"/>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我为（资格预审申请人全称）的法定代表人，我方本着诚实守信的原则，自愿参与贵公司组织的舍得酒文化博物馆建设项目展陈工程项目招投标。现我方向你方郑重承诺：</w:t>
      </w:r>
    </w:p>
    <w:p w14:paraId="5C06B5B9">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不采用挂靠、分包、转包、联合体方式参与投标；</w:t>
      </w:r>
      <w:r>
        <w:rPr>
          <w:rFonts w:hint="eastAsia" w:ascii="宋体" w:hAnsi="宋体" w:eastAsia="宋体" w:cs="宋体"/>
          <w:color w:val="auto"/>
          <w:highlight w:val="none"/>
        </w:rPr>
        <w:t>不组织、不参与串标围标；近三年内无违法记录，无知识产权侵权行为，无不正当竞争行为。</w:t>
      </w:r>
    </w:p>
    <w:p w14:paraId="0F43883D">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5150D2BA">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198224C3">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78138F7">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730B299">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14:paraId="725F5435">
      <w:pPr>
        <w:pStyle w:val="12"/>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1DC594EC">
      <w:pPr>
        <w:pStyle w:val="12"/>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14:paraId="2B4D33B9">
      <w:pPr>
        <w:pStyle w:val="12"/>
        <w:spacing w:line="400" w:lineRule="exact"/>
        <w:ind w:firstLine="480" w:firstLineChars="200"/>
        <w:rPr>
          <w:rFonts w:hint="eastAsia" w:ascii="宋体" w:hAnsi="宋体" w:eastAsia="宋体" w:cs="宋体"/>
          <w:color w:val="auto"/>
          <w:highlight w:val="none"/>
        </w:rPr>
      </w:pPr>
    </w:p>
    <w:p w14:paraId="1FC77BD7">
      <w:pPr>
        <w:pStyle w:val="8"/>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投标申请人（盖章）：</w:t>
      </w:r>
    </w:p>
    <w:p w14:paraId="2B037C15">
      <w:pPr>
        <w:pStyle w:val="8"/>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38AF7052">
      <w:pPr>
        <w:pStyle w:val="8"/>
        <w:spacing w:before="75" w:beforeAutospacing="0" w:after="330" w:afterAutospacing="0" w:line="400" w:lineRule="exact"/>
        <w:ind w:firstLine="7200" w:firstLineChars="3000"/>
        <w:textAlignment w:val="baseline"/>
        <w:rPr>
          <w:rFonts w:hint="eastAsia" w:ascii="宋体" w:hAnsi="宋体" w:eastAsia="宋体" w:cs="宋体"/>
          <w:color w:val="auto"/>
          <w:highlight w:val="none"/>
          <w:lang w:bidi="en-US"/>
        </w:rPr>
      </w:pPr>
      <w:r>
        <w:rPr>
          <w:rFonts w:hint="eastAsia" w:ascii="宋体" w:hAnsi="宋体" w:eastAsia="宋体" w:cs="宋体"/>
          <w:color w:val="auto"/>
          <w:highlight w:val="none"/>
        </w:rPr>
        <w:t>年   月   日 </w:t>
      </w:r>
    </w:p>
    <w:p w14:paraId="7F586DE7">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7" w:name="_Toc15678"/>
      <w:bookmarkStart w:id="18" w:name="_Toc1731"/>
      <w:r>
        <w:rPr>
          <w:rFonts w:hint="eastAsia" w:ascii="宋体" w:hAnsi="宋体" w:eastAsia="宋体" w:cs="宋体"/>
          <w:color w:val="auto"/>
          <w:sz w:val="32"/>
          <w:szCs w:val="32"/>
          <w:highlight w:val="none"/>
        </w:rPr>
        <w:t>廉洁保密承诺书</w:t>
      </w:r>
      <w:bookmarkEnd w:id="17"/>
      <w:bookmarkEnd w:id="18"/>
    </w:p>
    <w:p w14:paraId="0FD3FB18">
      <w:pPr>
        <w:jc w:val="center"/>
        <w:rPr>
          <w:rFonts w:hint="eastAsia" w:ascii="宋体" w:hAnsi="宋体" w:eastAsia="宋体" w:cs="宋体"/>
          <w:color w:val="auto"/>
          <w:highlight w:val="none"/>
          <w:lang w:bidi="en-US"/>
        </w:rPr>
      </w:pPr>
      <w:r>
        <w:rPr>
          <w:rFonts w:hint="eastAsia" w:ascii="宋体" w:hAnsi="宋体" w:eastAsia="宋体" w:cs="宋体"/>
          <w:b/>
          <w:bCs/>
          <w:color w:val="auto"/>
          <w:sz w:val="30"/>
          <w:szCs w:val="30"/>
          <w:highlight w:val="none"/>
        </w:rPr>
        <w:t>招投标/业务合作廉洁保密承诺书</w:t>
      </w:r>
    </w:p>
    <w:p w14:paraId="610B93EC">
      <w:pPr>
        <w:tabs>
          <w:tab w:val="left" w:pos="540"/>
        </w:tabs>
        <w:adjustRightInd w:val="0"/>
        <w:snapToGrid w:val="0"/>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舍得酒业股份有限公司：</w:t>
      </w:r>
    </w:p>
    <w:p w14:paraId="4B14B85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3DF35CA9">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1、严格遵守国家有关法律、法规及相关廉洁和保密政策的规定。</w:t>
      </w:r>
    </w:p>
    <w:p w14:paraId="1E205E9D">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2、不向贵司和贵司关联公司工作人员及亲属提供礼金、有价证券、支付凭证、商业预付卡、贵重物品及回扣、好处费、感谢费等。</w:t>
      </w:r>
    </w:p>
    <w:p w14:paraId="5701300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3、不为贵司和贵司关联公司工作人员及亲属报销或支付任何个人费用。</w:t>
      </w:r>
    </w:p>
    <w:p w14:paraId="63AA545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4、不为贵司和贵司关联公司工作人员及亲属装修住房、婚丧嫁娶、配偶子女的工作安排以及出国(境)、旅游等方面提供方便。</w:t>
      </w:r>
    </w:p>
    <w:p w14:paraId="2C348AB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5、不向贵司和贵司关联公司工作人员及亲属提供可能影响公正履行贸易合作合同的宴请、健身、娱乐等活动。</w:t>
      </w:r>
    </w:p>
    <w:p w14:paraId="2506B263">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6、不与贵司和贵司关联公司工作人员及亲属参与赌博。</w:t>
      </w:r>
    </w:p>
    <w:p w14:paraId="575EF1B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2674F2A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8、不做任何其他违反国家廉洁自律和商业保密规定的行为。</w:t>
      </w:r>
    </w:p>
    <w:p w14:paraId="59CB893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"mailto:fkzx@tuopai.biz。"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fkzx@tuopai.biz</w:t>
      </w:r>
      <w:r>
        <w:rPr>
          <w:rFonts w:hint="eastAsia" w:ascii="宋体" w:hAnsi="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rPr>
        <w:fldChar w:fldCharType="end"/>
      </w:r>
    </w:p>
    <w:p w14:paraId="38B6E775">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0DF7E517">
      <w:pPr>
        <w:tabs>
          <w:tab w:val="right" w:leader="dot" w:pos="9471"/>
        </w:tabs>
        <w:spacing w:line="460" w:lineRule="exact"/>
        <w:rPr>
          <w:rFonts w:hint="eastAsia" w:ascii="宋体" w:hAnsi="宋体" w:eastAsia="宋体" w:cs="宋体"/>
          <w:color w:val="auto"/>
          <w:sz w:val="24"/>
          <w:highlight w:val="none"/>
        </w:rPr>
      </w:pPr>
    </w:p>
    <w:p w14:paraId="00A1F8A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      </w:t>
      </w:r>
    </w:p>
    <w:p w14:paraId="7904D7D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承诺单位代表（签字）：</w:t>
      </w:r>
    </w:p>
    <w:p w14:paraId="06929D3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475B7B8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129406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33939F31">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780BE192">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3BF7430C">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 xml:space="preserve">供应商廉洁自律承诺书 </w:t>
      </w:r>
    </w:p>
    <w:p w14:paraId="03098D2A">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p>
    <w:p w14:paraId="1CACB3F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本公司承诺遵守复星集团相关采购纪律和工作流程，确保采购招投标活动规范与廉洁。 </w:t>
      </w:r>
    </w:p>
    <w:p w14:paraId="177E357C">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5E23DDEC">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列入黑名单供应商名册的情形和行为包括但不限于： </w:t>
      </w:r>
    </w:p>
    <w:p w14:paraId="6BE9717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 在采购响应文件有效期内擅自撤销采购响应文件的，或扰乱开标、评审现场，影响采购活动进行的。 </w:t>
      </w:r>
    </w:p>
    <w:p w14:paraId="1130CCD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 参与招标项目，无正当理由中途退出投标 1 次以上(含 1 次)的。 </w:t>
      </w:r>
    </w:p>
    <w:p w14:paraId="74F0306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 参与招标项目，一年内因未实质性响应招标文件合格投标人资质要求，被废标 2 次以上（含 2 次）的。 </w:t>
      </w:r>
    </w:p>
    <w:p w14:paraId="273EA44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 合同磋商时不能有效兑现采购响应文件和评审时的承诺的。 </w:t>
      </w:r>
    </w:p>
    <w:p w14:paraId="7B2F33D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216F926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46A6B2E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23C9728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8. 在招标过程中，提供虚假材料的。 </w:t>
      </w:r>
    </w:p>
    <w:p w14:paraId="173C493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9. 参与招标项目，无正当理由中途退出投标 2 次以上（含 2 次）的。 </w:t>
      </w:r>
    </w:p>
    <w:p w14:paraId="4DB25CF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10.参与公司采购活动时存在围标串标行为的。 </w:t>
      </w:r>
    </w:p>
    <w:p w14:paraId="48E34A9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11.参与公司采购活动时存在挂靠行为或关联方重复投标的。 </w:t>
      </w:r>
    </w:p>
    <w:p w14:paraId="77F5D92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12.采取诋毁、排挤其他供应商等不正当手段谋取中标、成交的。 </w:t>
      </w:r>
    </w:p>
    <w:p w14:paraId="2B0952A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13.在采购组织实施过程中，泄露应当保密的与评审活动有关的信息的。 </w:t>
      </w:r>
    </w:p>
    <w:p w14:paraId="43E288F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14.报价不实、低价位承诺未兑现。 </w:t>
      </w:r>
    </w:p>
    <w:p w14:paraId="3E25BFB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02B7257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16.中标后放弃中标、成交资格，或拒绝签订采购合同的。 </w:t>
      </w:r>
    </w:p>
    <w:p w14:paraId="68E742F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17.招标项目合同签署过程中，坚持要求修改合同实质性内容的。 </w:t>
      </w:r>
    </w:p>
    <w:p w14:paraId="19FFADF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18.未按照合同约定如期交货、未按时提供服务或拖延工期，且影响到项目整体执行的。 </w:t>
      </w:r>
    </w:p>
    <w:p w14:paraId="7C8B837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19.提供假冒伪劣产品、走私物品的，以次冲好、以假冲真或未按照合同约定 </w:t>
      </w:r>
    </w:p>
    <w:p w14:paraId="4C42A1A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的质量标准和要求提供货物或服务，且影响到项目整体执行的。 </w:t>
      </w:r>
    </w:p>
    <w:p w14:paraId="380FDC5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20.无正当理由拒绝履行合同和有关承诺，擅自变更、中止（终止）采购合同的。 </w:t>
      </w:r>
    </w:p>
    <w:p w14:paraId="5284920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21.因供应商原因导致第三方向公司提起诉讼或其他权利主张的。 </w:t>
      </w:r>
    </w:p>
    <w:p w14:paraId="375A01A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22.在合同履约过程中提供虚假原厂商下单证明、虚假发票等伪造材料的。 </w:t>
      </w:r>
    </w:p>
    <w:p w14:paraId="164E29B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23.向招标代理机构、公司相关人员、评审小组成员行贿或者提供其他不正当利益谋取中标、成交的。 </w:t>
      </w:r>
    </w:p>
    <w:p w14:paraId="078F519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24.出让或出租资格、资质证书供他人用于响应采购活动的。 </w:t>
      </w:r>
    </w:p>
    <w:p w14:paraId="51A879D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25.未按合同约定泄露我司商业、技术秘密或侵犯公司知识产权，并造成严重后果的。 </w:t>
      </w:r>
    </w:p>
    <w:p w14:paraId="200E126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26.出现被政府主管部门禁入且在禁入期内的。 </w:t>
      </w:r>
    </w:p>
    <w:p w14:paraId="75644AA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27.在采购实施或合同履约过程中出现的其他违反诚信或廉洁的行为。 </w:t>
      </w:r>
    </w:p>
    <w:p w14:paraId="6E06985F">
      <w:pPr>
        <w:keepNext w:val="0"/>
        <w:keepLines w:val="0"/>
        <w:widowControl/>
        <w:suppressLineNumbers w:val="0"/>
        <w:spacing w:line="360" w:lineRule="auto"/>
        <w:jc w:val="left"/>
        <w:rPr>
          <w:rFonts w:hint="eastAsia" w:ascii="宋体" w:hAnsi="宋体" w:eastAsia="宋体" w:cs="宋体"/>
          <w:b/>
          <w:color w:val="auto"/>
          <w:kern w:val="0"/>
          <w:sz w:val="22"/>
          <w:szCs w:val="22"/>
          <w:highlight w:val="none"/>
          <w:lang w:val="en-US" w:eastAsia="zh-CN" w:bidi="ar"/>
        </w:rPr>
      </w:pPr>
    </w:p>
    <w:p w14:paraId="21CFDFE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以上条款，若有违反任意一条，本公司自愿接受相应处罚，特此声明！ </w:t>
      </w:r>
    </w:p>
    <w:p w14:paraId="592DCA6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 </w:t>
      </w:r>
    </w:p>
    <w:p w14:paraId="3FFFA58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公司（公章）： </w:t>
      </w:r>
    </w:p>
    <w:p w14:paraId="131D367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年   月    日</w:t>
      </w:r>
      <w:r>
        <w:rPr>
          <w:rFonts w:hint="eastAsia" w:ascii="宋体" w:hAnsi="宋体" w:eastAsia="宋体" w:cs="宋体"/>
          <w:b/>
          <w:color w:val="auto"/>
          <w:kern w:val="0"/>
          <w:sz w:val="22"/>
          <w:szCs w:val="22"/>
          <w:highlight w:val="none"/>
          <w:lang w:val="en-US" w:eastAsia="zh-CN" w:bidi="ar"/>
        </w:rPr>
        <w:t xml:space="preserve"> </w:t>
      </w:r>
    </w:p>
    <w:p w14:paraId="791FD840">
      <w:pPr>
        <w:pStyle w:val="4"/>
        <w:rPr>
          <w:rFonts w:hint="eastAsia" w:ascii="宋体" w:hAnsi="宋体" w:eastAsia="宋体" w:cs="宋体"/>
          <w:color w:val="auto"/>
          <w:highlight w:val="none"/>
          <w:lang w:bidi="en-US"/>
        </w:rPr>
      </w:pPr>
    </w:p>
    <w:p w14:paraId="7E1CD96F">
      <w:pPr>
        <w:ind w:left="0" w:leftChars="0" w:firstLine="0" w:firstLineChars="0"/>
        <w:rPr>
          <w:rFonts w:hint="eastAsia" w:ascii="宋体" w:hAnsi="宋体" w:eastAsia="宋体" w:cs="宋体"/>
          <w:color w:val="auto"/>
          <w:highlight w:val="none"/>
        </w:rPr>
      </w:pPr>
    </w:p>
    <w:p w14:paraId="3A864D75">
      <w:pPr>
        <w:ind w:firstLine="480" w:firstLineChars="200"/>
        <w:rPr>
          <w:rFonts w:hint="eastAsia" w:ascii="宋体" w:hAnsi="宋体" w:eastAsia="宋体" w:cs="宋体"/>
          <w:color w:val="auto"/>
          <w:sz w:val="24"/>
          <w:highlight w:val="none"/>
          <w:lang w:bidi="en-US"/>
        </w:rPr>
      </w:pPr>
    </w:p>
    <w:p w14:paraId="5DBEB2B2">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9" w:name="_Toc29875"/>
      <w:bookmarkStart w:id="20" w:name="_Toc14765"/>
      <w:r>
        <w:rPr>
          <w:rFonts w:hint="eastAsia" w:ascii="宋体" w:hAnsi="宋体" w:eastAsia="宋体" w:cs="宋体"/>
          <w:color w:val="auto"/>
          <w:sz w:val="32"/>
          <w:szCs w:val="32"/>
          <w:highlight w:val="none"/>
        </w:rPr>
        <w:t>拟派本项目团队主要人员及履历</w:t>
      </w:r>
      <w:bookmarkEnd w:id="19"/>
      <w:bookmarkEnd w:id="20"/>
    </w:p>
    <w:p w14:paraId="00708F3F">
      <w:pP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项目管理机构组成表</w:t>
      </w:r>
    </w:p>
    <w:tbl>
      <w:tblPr>
        <w:tblStyle w:val="9"/>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78701AC6">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37DEE3EF">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noWrap w:val="0"/>
            <w:vAlign w:val="center"/>
          </w:tcPr>
          <w:p w14:paraId="07770959">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noWrap w:val="0"/>
            <w:vAlign w:val="center"/>
          </w:tcPr>
          <w:p w14:paraId="41A6C263">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noWrap w:val="0"/>
            <w:vAlign w:val="center"/>
          </w:tcPr>
          <w:p w14:paraId="641E67FA">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3D0C35F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备注</w:t>
            </w:r>
          </w:p>
        </w:tc>
      </w:tr>
      <w:tr w14:paraId="4ABA714F">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EF665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bookmarkStart w:id="21" w:name="_Hlk49364279"/>
          </w:p>
        </w:tc>
        <w:tc>
          <w:tcPr>
            <w:tcW w:w="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CC3B79">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FC838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6D1CB11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A155001">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301A9EBF">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1D6AA83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280A8F5D">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1421B8D1">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bookmarkEnd w:id="21"/>
      <w:tr w14:paraId="5AB67623">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020D99F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4C07DAE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1B213C3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6F60D65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62D7704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33EC20F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12F8283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5D4744D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080A10C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A3AB71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7065B9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2D5F88C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49D731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5171C5C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32F7237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5A09BC5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3DB53C1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45D430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1F71BE8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7FCAE47">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491C8E5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213B3FC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6A83277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EBF9B6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3CB817C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35BC52F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440D039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1BEB27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1AF701E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EB10007">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054F78A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22060FC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6BA3BE9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2B59F7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2C39951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2F38EB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0106E4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31B4C9E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5539953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544872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3AB3EB5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00C64E9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14EF069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27C04DC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68190A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1CC70F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557F09A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7109049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6F08621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75639B7">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34CB09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7F1A9FA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5D7AFCA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9621FE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5CE45A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7A37A7A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051523D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1EFC216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25E1CD3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000E02A">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152A619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71286EE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1580842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04D8598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252956D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22AD872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6954546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26AF5CF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7924F6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16202BB">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4D8E908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1A4F3F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3928A2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63340FB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05E7AF6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50419F0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787E979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1D09CD6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3CBB606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37458A9">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noWrap w:val="0"/>
            <w:vAlign w:val="top"/>
          </w:tcPr>
          <w:p w14:paraId="60A309B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auto" w:sz="4" w:space="0"/>
              <w:left w:val="single" w:color="000000" w:sz="4" w:space="0"/>
              <w:bottom w:val="single" w:color="000000" w:sz="4" w:space="0"/>
              <w:right w:val="single" w:color="000000" w:sz="4" w:space="0"/>
            </w:tcBorders>
            <w:noWrap w:val="0"/>
            <w:vAlign w:val="top"/>
          </w:tcPr>
          <w:p w14:paraId="7607E1F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auto" w:sz="4" w:space="0"/>
              <w:left w:val="single" w:color="000000" w:sz="4" w:space="0"/>
              <w:bottom w:val="single" w:color="000000" w:sz="4" w:space="0"/>
              <w:right w:val="single" w:color="000000" w:sz="4" w:space="0"/>
            </w:tcBorders>
            <w:noWrap w:val="0"/>
            <w:vAlign w:val="top"/>
          </w:tcPr>
          <w:p w14:paraId="58CBB7D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auto" w:sz="4" w:space="0"/>
              <w:left w:val="single" w:color="000000" w:sz="4" w:space="0"/>
              <w:bottom w:val="single" w:color="000000" w:sz="4" w:space="0"/>
              <w:right w:val="single" w:color="000000" w:sz="4" w:space="0"/>
            </w:tcBorders>
            <w:noWrap w:val="0"/>
            <w:vAlign w:val="top"/>
          </w:tcPr>
          <w:p w14:paraId="1A55CC6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auto" w:sz="4" w:space="0"/>
              <w:left w:val="single" w:color="000000" w:sz="4" w:space="0"/>
              <w:bottom w:val="single" w:color="000000" w:sz="4" w:space="0"/>
              <w:right w:val="single" w:color="000000" w:sz="4" w:space="0"/>
            </w:tcBorders>
            <w:noWrap w:val="0"/>
            <w:vAlign w:val="top"/>
          </w:tcPr>
          <w:p w14:paraId="54B5EBE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auto" w:sz="4" w:space="0"/>
              <w:left w:val="single" w:color="000000" w:sz="4" w:space="0"/>
              <w:bottom w:val="single" w:color="000000" w:sz="4" w:space="0"/>
              <w:right w:val="single" w:color="000000" w:sz="4" w:space="0"/>
            </w:tcBorders>
            <w:noWrap w:val="0"/>
            <w:vAlign w:val="top"/>
          </w:tcPr>
          <w:p w14:paraId="6D96C1B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auto" w:sz="4" w:space="0"/>
              <w:left w:val="single" w:color="000000" w:sz="4" w:space="0"/>
              <w:bottom w:val="single" w:color="000000" w:sz="4" w:space="0"/>
              <w:right w:val="single" w:color="000000" w:sz="4" w:space="0"/>
            </w:tcBorders>
            <w:noWrap w:val="0"/>
            <w:vAlign w:val="top"/>
          </w:tcPr>
          <w:p w14:paraId="049A141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auto" w:sz="4" w:space="0"/>
              <w:left w:val="single" w:color="000000" w:sz="4" w:space="0"/>
              <w:bottom w:val="single" w:color="000000" w:sz="4" w:space="0"/>
              <w:right w:val="single" w:color="000000" w:sz="4" w:space="0"/>
            </w:tcBorders>
            <w:noWrap w:val="0"/>
            <w:vAlign w:val="top"/>
          </w:tcPr>
          <w:p w14:paraId="45768E5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auto" w:sz="4" w:space="0"/>
              <w:left w:val="single" w:color="000000" w:sz="4" w:space="0"/>
              <w:bottom w:val="single" w:color="000000" w:sz="4" w:space="0"/>
              <w:right w:val="single" w:color="000000" w:sz="4" w:space="0"/>
            </w:tcBorders>
            <w:noWrap w:val="0"/>
            <w:vAlign w:val="top"/>
          </w:tcPr>
          <w:p w14:paraId="391F28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7F03B674">
      <w:pPr>
        <w:autoSpaceDE w:val="0"/>
        <w:autoSpaceDN w:val="0"/>
        <w:adjustRightInd w:val="0"/>
        <w:snapToGrid w:val="0"/>
        <w:spacing w:line="360" w:lineRule="auto"/>
        <w:jc w:val="left"/>
        <w:rPr>
          <w:rFonts w:hint="eastAsia" w:ascii="宋体" w:hAnsi="宋体" w:eastAsia="宋体" w:cs="宋体"/>
          <w:color w:val="auto"/>
          <w:kern w:val="0"/>
          <w:highlight w:val="none"/>
        </w:rPr>
      </w:pPr>
    </w:p>
    <w:p w14:paraId="1A01EBBB">
      <w:pPr>
        <w:jc w:val="center"/>
        <w:rPr>
          <w:rFonts w:hint="eastAsia" w:ascii="宋体" w:hAnsi="宋体" w:eastAsia="宋体" w:cs="宋体"/>
          <w:color w:val="auto"/>
          <w:highlight w:val="none"/>
        </w:rPr>
      </w:pPr>
      <w:bookmarkStart w:id="22" w:name="_Toc208823046"/>
      <w:bookmarkStart w:id="23" w:name="_Hlk48865172"/>
      <w:r>
        <w:rPr>
          <w:rFonts w:hint="eastAsia" w:ascii="宋体" w:hAnsi="宋体" w:eastAsia="宋体" w:cs="宋体"/>
          <w:b/>
          <w:color w:val="auto"/>
          <w:sz w:val="24"/>
          <w:highlight w:val="none"/>
        </w:rPr>
        <w:t>主要人员简历表</w:t>
      </w:r>
      <w:bookmarkEnd w:id="22"/>
    </w:p>
    <w:tbl>
      <w:tblPr>
        <w:tblStyle w:val="9"/>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41D00B1A">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4BA5E5AD">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7EF89C">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26812F1">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7E8F5BDD">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578416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学历</w:t>
            </w:r>
          </w:p>
        </w:tc>
        <w:tc>
          <w:tcPr>
            <w:tcW w:w="2825" w:type="dxa"/>
            <w:gridSpan w:val="2"/>
            <w:tcBorders>
              <w:top w:val="single" w:color="000000" w:sz="4" w:space="0"/>
              <w:left w:val="single" w:color="000000" w:sz="4" w:space="0"/>
              <w:bottom w:val="single" w:color="000000" w:sz="4" w:space="0"/>
              <w:right w:val="single" w:color="000000" w:sz="4" w:space="0"/>
            </w:tcBorders>
            <w:noWrap w:val="0"/>
            <w:vAlign w:val="center"/>
          </w:tcPr>
          <w:p w14:paraId="08B32BF9">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6C72E8A4">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2D9ECFE0">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EEDE46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E4696F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30A93DF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AA70FE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noWrap w:val="0"/>
            <w:vAlign w:val="center"/>
          </w:tcPr>
          <w:p w14:paraId="2BEE828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07A19864">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4ABC27B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毕业学校</w:t>
            </w:r>
          </w:p>
        </w:tc>
        <w:tc>
          <w:tcPr>
            <w:tcW w:w="8027" w:type="dxa"/>
            <w:gridSpan w:val="6"/>
            <w:tcBorders>
              <w:top w:val="single" w:color="000000" w:sz="4" w:space="0"/>
              <w:left w:val="single" w:color="000000" w:sz="4" w:space="0"/>
              <w:bottom w:val="single" w:color="000000" w:sz="4" w:space="0"/>
              <w:right w:val="single" w:color="000000" w:sz="4" w:space="0"/>
            </w:tcBorders>
            <w:noWrap w:val="0"/>
            <w:vAlign w:val="center"/>
          </w:tcPr>
          <w:p w14:paraId="13403834">
            <w:pPr>
              <w:tabs>
                <w:tab w:val="left" w:pos="2820"/>
                <w:tab w:val="left" w:pos="4080"/>
              </w:tabs>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w:t>
            </w:r>
            <w:r>
              <w:rPr>
                <w:rFonts w:hint="eastAsia" w:ascii="宋体" w:hAnsi="宋体" w:eastAsia="宋体" w:cs="宋体"/>
                <w:color w:val="auto"/>
                <w:spacing w:val="-1"/>
                <w:kern w:val="0"/>
                <w:szCs w:val="21"/>
                <w:highlight w:val="none"/>
              </w:rPr>
              <w:t>毕</w:t>
            </w:r>
            <w:r>
              <w:rPr>
                <w:rFonts w:hint="eastAsia" w:ascii="宋体" w:hAnsi="宋体" w:eastAsia="宋体" w:cs="宋体"/>
                <w:color w:val="auto"/>
                <w:kern w:val="0"/>
                <w:szCs w:val="21"/>
                <w:highlight w:val="none"/>
              </w:rPr>
              <w:t>业于</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学校</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专业</w:t>
            </w:r>
          </w:p>
        </w:tc>
      </w:tr>
      <w:tr w14:paraId="455D65CA">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noWrap w:val="0"/>
            <w:vAlign w:val="center"/>
          </w:tcPr>
          <w:p w14:paraId="4429CD65">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主要工作经历</w:t>
            </w:r>
          </w:p>
        </w:tc>
      </w:tr>
      <w:tr w14:paraId="17723B5D">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63262E9">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时</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noWrap w:val="0"/>
            <w:vAlign w:val="center"/>
          </w:tcPr>
          <w:p w14:paraId="2FE40677">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14:paraId="0C481F81">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担任职务</w:t>
            </w:r>
          </w:p>
        </w:tc>
        <w:tc>
          <w:tcPr>
            <w:tcW w:w="2799" w:type="dxa"/>
            <w:tcBorders>
              <w:top w:val="single" w:color="000000" w:sz="4" w:space="0"/>
              <w:left w:val="single" w:color="000000" w:sz="4" w:space="0"/>
              <w:bottom w:val="single" w:color="000000" w:sz="4" w:space="0"/>
              <w:right w:val="single" w:color="000000" w:sz="4" w:space="0"/>
            </w:tcBorders>
            <w:noWrap w:val="0"/>
            <w:vAlign w:val="center"/>
          </w:tcPr>
          <w:p w14:paraId="23B2FFA2">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招标人及合同管理部门有效固定座机</w:t>
            </w:r>
          </w:p>
        </w:tc>
      </w:tr>
      <w:bookmarkEnd w:id="23"/>
      <w:tr w14:paraId="2E49FC48">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470A13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0A434D3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80885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616FB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FA1670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755C89A8">
            <w:pPr>
              <w:autoSpaceDE w:val="0"/>
              <w:autoSpaceDN w:val="0"/>
              <w:adjustRightInd w:val="0"/>
              <w:snapToGrid w:val="0"/>
              <w:spacing w:line="360" w:lineRule="auto"/>
              <w:jc w:val="left"/>
              <w:rPr>
                <w:rFonts w:hint="eastAsia" w:ascii="宋体" w:hAnsi="宋体" w:eastAsia="宋体" w:cs="宋体"/>
                <w:color w:val="auto"/>
                <w:kern w:val="0"/>
                <w:sz w:val="24"/>
                <w:highlight w:val="yellow"/>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49A1377F">
            <w:pPr>
              <w:autoSpaceDE w:val="0"/>
              <w:autoSpaceDN w:val="0"/>
              <w:adjustRightInd w:val="0"/>
              <w:snapToGrid w:val="0"/>
              <w:spacing w:line="360" w:lineRule="auto"/>
              <w:jc w:val="left"/>
              <w:rPr>
                <w:rFonts w:hint="default" w:ascii="宋体" w:hAnsi="宋体" w:eastAsia="宋体" w:cs="宋体"/>
                <w:color w:val="auto"/>
                <w:kern w:val="0"/>
                <w:sz w:val="24"/>
                <w:highlight w:val="yellow"/>
                <w:lang w:val="en-US" w:eastAsia="zh-CN"/>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2C605C1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FF1121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D8282C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09DF505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3CD4137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0F74467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1D74A5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0C9EE679">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AB2B5E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6BBF737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6E4E35F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0689F9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B64465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2CAEA29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0DE182E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960D9B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2F0BFF6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18F08FC">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0FC36D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1236A27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2E92DC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1D18413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C5FD5B0">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095D81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345779A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3949B6F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3DB3629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5C68E27">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02B882D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6868A58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8AAF99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EFA704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A98918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3C2FB8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197CBB7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2B32E56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65FE6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505DE5FE">
      <w:pPr>
        <w:spacing w:before="160" w:beforeLines="50"/>
        <w:ind w:firstLine="420" w:firstLineChars="200"/>
        <w:rPr>
          <w:rFonts w:hint="eastAsia" w:ascii="宋体" w:hAnsi="宋体" w:eastAsia="宋体" w:cs="宋体"/>
          <w:color w:val="auto"/>
          <w:sz w:val="24"/>
          <w:highlight w:val="none"/>
          <w:lang w:bidi="en-US"/>
        </w:rPr>
      </w:pPr>
      <w:r>
        <w:rPr>
          <w:rFonts w:hint="eastAsia" w:ascii="宋体" w:hAnsi="宋体" w:eastAsia="宋体" w:cs="宋体"/>
          <w:color w:val="auto"/>
          <w:highlight w:val="none"/>
        </w:rPr>
        <w:t>注：一人一表，并提供要求的</w:t>
      </w:r>
      <w:r>
        <w:rPr>
          <w:rFonts w:hint="eastAsia" w:ascii="宋体" w:hAnsi="宋体" w:cs="宋体"/>
          <w:color w:val="auto"/>
          <w:highlight w:val="none"/>
          <w:lang w:val="en-US" w:eastAsia="zh-CN"/>
        </w:rPr>
        <w:t>证书、保险等</w:t>
      </w:r>
      <w:r>
        <w:rPr>
          <w:rFonts w:hint="eastAsia" w:ascii="宋体" w:hAnsi="宋体" w:eastAsia="宋体" w:cs="宋体"/>
          <w:color w:val="auto"/>
          <w:highlight w:val="none"/>
        </w:rPr>
        <w:t>证明材料。</w:t>
      </w:r>
    </w:p>
    <w:p w14:paraId="395B3E01">
      <w:pPr>
        <w:ind w:firstLine="482" w:firstLineChars="200"/>
        <w:rPr>
          <w:rFonts w:hint="eastAsia" w:ascii="宋体" w:hAnsi="宋体" w:eastAsia="宋体" w:cs="宋体"/>
          <w:b/>
          <w:bCs/>
          <w:color w:val="auto"/>
          <w:sz w:val="24"/>
          <w:highlight w:val="none"/>
          <w:lang w:bidi="en-US"/>
        </w:rPr>
      </w:pPr>
      <w:r>
        <w:rPr>
          <w:rFonts w:hint="eastAsia" w:ascii="宋体" w:hAnsi="宋体" w:eastAsia="宋体" w:cs="宋体"/>
          <w:b/>
          <w:bCs/>
          <w:color w:val="auto"/>
          <w:sz w:val="24"/>
          <w:highlight w:val="none"/>
          <w:lang w:bidi="en-US"/>
        </w:rPr>
        <w:t>拟派项目团队要求：</w:t>
      </w:r>
    </w:p>
    <w:p w14:paraId="6935A78F">
      <w:pPr>
        <w:adjustRightInd w:val="0"/>
        <w:snapToGrid w:val="0"/>
        <w:spacing w:line="460" w:lineRule="exact"/>
        <w:ind w:firstLine="480" w:firstLineChars="200"/>
        <w:rPr>
          <w:rFonts w:hint="eastAsia" w:ascii="宋体" w:hAnsi="宋体" w:eastAsia="宋体" w:cs="Times New Roman"/>
          <w:snapToGrid w:val="0"/>
          <w:color w:val="auto"/>
          <w:sz w:val="24"/>
          <w:highlight w:val="yellow"/>
          <w:lang w:val="en-US" w:eastAsia="zh-CN"/>
        </w:rPr>
      </w:pP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lang w:val="en-US" w:eastAsia="zh-CN"/>
        </w:rPr>
        <w:t>项目经理1人，投标人拟派的项目经理必须已在投标人本单位注册并应具有</w:t>
      </w:r>
      <w:r>
        <w:rPr>
          <w:rFonts w:hint="eastAsia" w:ascii="宋体" w:hAnsi="宋体" w:cs="Times New Roman"/>
          <w:b/>
          <w:bCs/>
          <w:snapToGrid w:val="0"/>
          <w:color w:val="FF0000"/>
          <w:sz w:val="24"/>
          <w:highlight w:val="none"/>
          <w:lang w:val="en-US" w:eastAsia="zh-CN"/>
        </w:rPr>
        <w:t>二</w:t>
      </w:r>
      <w:r>
        <w:rPr>
          <w:rFonts w:hint="eastAsia" w:ascii="宋体" w:hAnsi="宋体" w:eastAsia="宋体" w:cs="Times New Roman"/>
          <w:b/>
          <w:bCs/>
          <w:snapToGrid w:val="0"/>
          <w:color w:val="FF0000"/>
          <w:sz w:val="24"/>
          <w:highlight w:val="none"/>
          <w:lang w:val="en-US" w:eastAsia="zh-CN"/>
        </w:rPr>
        <w:t>级注册建造师</w:t>
      </w:r>
      <w:r>
        <w:rPr>
          <w:rFonts w:hint="eastAsia" w:ascii="宋体" w:hAnsi="宋体" w:eastAsia="宋体" w:cs="Times New Roman"/>
          <w:snapToGrid w:val="0"/>
          <w:color w:val="auto"/>
          <w:sz w:val="24"/>
          <w:highlight w:val="none"/>
          <w:lang w:val="en-US" w:eastAsia="zh-CN"/>
        </w:rPr>
        <w:t>执业资格，具备有效的安全生产考核合格证书，未承担其它在建工程，且</w:t>
      </w:r>
      <w:r>
        <w:rPr>
          <w:rFonts w:hint="eastAsia" w:ascii="宋体" w:hAnsi="宋体" w:eastAsia="宋体" w:cs="宋体"/>
          <w:color w:val="auto"/>
          <w:sz w:val="24"/>
          <w:highlight w:val="none"/>
          <w:lang w:val="en-US" w:eastAsia="zh-CN"/>
        </w:rPr>
        <w:t>2020年1月1日至</w:t>
      </w:r>
      <w:r>
        <w:rPr>
          <w:rFonts w:hint="eastAsia" w:ascii="宋体" w:hAnsi="宋体" w:cs="宋体"/>
          <w:color w:val="auto"/>
          <w:sz w:val="24"/>
          <w:highlight w:val="none"/>
          <w:lang w:val="en-US" w:eastAsia="zh-CN"/>
        </w:rPr>
        <w:t>今</w:t>
      </w:r>
      <w:r>
        <w:rPr>
          <w:rFonts w:hint="eastAsia" w:ascii="宋体" w:hAnsi="宋体" w:eastAsia="宋体" w:cs="Times New Roman"/>
          <w:snapToGrid w:val="0"/>
          <w:color w:val="auto"/>
          <w:sz w:val="24"/>
          <w:highlight w:val="none"/>
          <w:lang w:val="en-US" w:eastAsia="zh-CN"/>
        </w:rPr>
        <w:t>至少在</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lang w:val="en-US" w:eastAsia="zh-CN"/>
        </w:rPr>
        <w:t>个已完工的</w:t>
      </w:r>
      <w:r>
        <w:rPr>
          <w:rFonts w:hint="eastAsia" w:ascii="宋体" w:hAnsi="宋体" w:cs="Times New Roman"/>
          <w:snapToGrid w:val="0"/>
          <w:color w:val="auto"/>
          <w:sz w:val="24"/>
          <w:highlight w:val="none"/>
          <w:lang w:val="en-US" w:eastAsia="zh-CN"/>
        </w:rPr>
        <w:t>类似项目</w:t>
      </w:r>
      <w:r>
        <w:rPr>
          <w:rFonts w:hint="eastAsia" w:ascii="宋体" w:hAnsi="宋体" w:eastAsia="宋体" w:cs="Times New Roman"/>
          <w:snapToGrid w:val="0"/>
          <w:color w:val="auto"/>
          <w:sz w:val="24"/>
          <w:highlight w:val="none"/>
          <w:lang w:val="en-US" w:eastAsia="zh-CN"/>
        </w:rPr>
        <w:t>中担任过项目经理/技术负责人</w:t>
      </w:r>
      <w:r>
        <w:rPr>
          <w:rFonts w:hint="eastAsia" w:ascii="宋体" w:hAnsi="宋体" w:eastAsia="宋体" w:cs="Times New Roman"/>
          <w:snapToGrid w:val="0"/>
          <w:color w:val="auto"/>
          <w:sz w:val="24"/>
          <w:highlight w:val="none"/>
        </w:rPr>
        <w:t>（需提供业绩合同、竣工验收证明</w:t>
      </w:r>
      <w:r>
        <w:rPr>
          <w:rFonts w:hint="eastAsia" w:ascii="宋体" w:hAnsi="宋体" w:eastAsia="宋体" w:cs="Times New Roman"/>
          <w:snapToGrid w:val="0"/>
          <w:color w:val="auto"/>
          <w:sz w:val="24"/>
          <w:highlight w:val="none"/>
          <w:lang w:val="en-US" w:eastAsia="zh-CN"/>
        </w:rPr>
        <w:t>等</w:t>
      </w:r>
      <w:r>
        <w:rPr>
          <w:rFonts w:hint="eastAsia" w:ascii="宋体" w:hAnsi="宋体" w:eastAsia="宋体" w:cs="Times New Roman"/>
          <w:snapToGrid w:val="0"/>
          <w:color w:val="auto"/>
          <w:sz w:val="24"/>
          <w:highlight w:val="none"/>
        </w:rPr>
        <w:t>材料）</w:t>
      </w:r>
      <w:r>
        <w:rPr>
          <w:rFonts w:hint="eastAsia" w:ascii="宋体" w:hAnsi="宋体" w:eastAsia="宋体" w:cs="Times New Roman"/>
          <w:snapToGrid w:val="0"/>
          <w:color w:val="auto"/>
          <w:sz w:val="24"/>
          <w:highlight w:val="none"/>
          <w:lang w:val="en-US" w:eastAsia="zh-CN"/>
        </w:rPr>
        <w:t>；</w:t>
      </w:r>
    </w:p>
    <w:p w14:paraId="49BDE5D4">
      <w:pPr>
        <w:adjustRightInd w:val="0"/>
        <w:snapToGrid w:val="0"/>
        <w:spacing w:line="460" w:lineRule="exact"/>
        <w:ind w:firstLine="480" w:firstLineChars="200"/>
        <w:rPr>
          <w:rFonts w:hint="eastAsia"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lang w:val="en-US" w:eastAsia="zh-CN"/>
        </w:rPr>
        <w:t>项目技术负责人</w:t>
      </w:r>
      <w:r>
        <w:rPr>
          <w:rFonts w:hint="eastAsia" w:ascii="宋体" w:hAnsi="宋体" w:cs="Times New Roman"/>
          <w:snapToGrid w:val="0"/>
          <w:color w:val="auto"/>
          <w:sz w:val="24"/>
          <w:highlight w:val="none"/>
          <w:lang w:val="en-US" w:eastAsia="zh-CN"/>
        </w:rPr>
        <w:t>和设计负责人分别</w:t>
      </w:r>
      <w:r>
        <w:rPr>
          <w:rFonts w:hint="eastAsia" w:ascii="宋体" w:hAnsi="宋体" w:eastAsia="宋体" w:cs="Times New Roman"/>
          <w:snapToGrid w:val="0"/>
          <w:color w:val="auto"/>
          <w:sz w:val="24"/>
          <w:highlight w:val="none"/>
          <w:lang w:val="en-US" w:eastAsia="zh-CN"/>
        </w:rPr>
        <w:t>1人，应具有</w:t>
      </w:r>
      <w:r>
        <w:rPr>
          <w:rFonts w:hint="eastAsia" w:ascii="宋体" w:hAnsi="宋体" w:eastAsia="宋体" w:cs="Times New Roman"/>
          <w:b/>
          <w:bCs/>
          <w:snapToGrid w:val="0"/>
          <w:color w:val="FF0000"/>
          <w:sz w:val="24"/>
          <w:highlight w:val="none"/>
          <w:lang w:val="en-US" w:eastAsia="zh-CN"/>
        </w:rPr>
        <w:t>中级及以上职称</w:t>
      </w:r>
      <w:r>
        <w:rPr>
          <w:rFonts w:hint="eastAsia" w:ascii="宋体" w:hAnsi="宋体" w:eastAsia="宋体" w:cs="Times New Roman"/>
          <w:snapToGrid w:val="0"/>
          <w:color w:val="auto"/>
          <w:sz w:val="24"/>
          <w:highlight w:val="none"/>
          <w:lang w:val="en-US" w:eastAsia="zh-CN"/>
        </w:rPr>
        <w:t>，未承担其它在建工程，且</w:t>
      </w:r>
      <w:r>
        <w:rPr>
          <w:rFonts w:hint="eastAsia" w:ascii="宋体" w:hAnsi="宋体" w:eastAsia="宋体" w:cs="宋体"/>
          <w:color w:val="auto"/>
          <w:sz w:val="24"/>
          <w:highlight w:val="none"/>
          <w:lang w:val="en-US" w:eastAsia="zh-CN"/>
        </w:rPr>
        <w:t>2020年1月1日至今</w:t>
      </w:r>
      <w:r>
        <w:rPr>
          <w:rFonts w:hint="eastAsia" w:ascii="宋体" w:hAnsi="宋体" w:eastAsia="宋体" w:cs="Times New Roman"/>
          <w:snapToGrid w:val="0"/>
          <w:color w:val="auto"/>
          <w:sz w:val="24"/>
          <w:highlight w:val="none"/>
          <w:lang w:val="en-US" w:eastAsia="zh-CN"/>
        </w:rPr>
        <w:t>至少在</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lang w:val="en-US" w:eastAsia="zh-CN"/>
        </w:rPr>
        <w:t>个已完工的</w:t>
      </w:r>
      <w:r>
        <w:rPr>
          <w:rFonts w:hint="eastAsia" w:ascii="宋体" w:hAnsi="宋体" w:cs="Times New Roman"/>
          <w:snapToGrid w:val="0"/>
          <w:color w:val="auto"/>
          <w:sz w:val="24"/>
          <w:highlight w:val="none"/>
          <w:lang w:val="en-US" w:eastAsia="zh-CN"/>
        </w:rPr>
        <w:t>类似项目</w:t>
      </w:r>
      <w:r>
        <w:rPr>
          <w:rFonts w:hint="eastAsia" w:ascii="宋体" w:hAnsi="宋体" w:eastAsia="宋体" w:cs="Times New Roman"/>
          <w:snapToGrid w:val="0"/>
          <w:color w:val="auto"/>
          <w:sz w:val="24"/>
          <w:highlight w:val="none"/>
          <w:lang w:val="en-US" w:eastAsia="zh-CN"/>
        </w:rPr>
        <w:t>中担任过技术负责人</w:t>
      </w:r>
      <w:r>
        <w:rPr>
          <w:rFonts w:hint="eastAsia" w:ascii="宋体" w:hAnsi="宋体" w:cs="Times New Roman"/>
          <w:snapToGrid w:val="0"/>
          <w:color w:val="auto"/>
          <w:sz w:val="24"/>
          <w:highlight w:val="none"/>
          <w:lang w:val="en-US" w:eastAsia="zh-CN"/>
        </w:rPr>
        <w:t>/设计负责人</w:t>
      </w:r>
      <w:r>
        <w:rPr>
          <w:rFonts w:hint="eastAsia" w:ascii="宋体" w:hAnsi="宋体" w:eastAsia="宋体" w:cs="Times New Roman"/>
          <w:snapToGrid w:val="0"/>
          <w:color w:val="auto"/>
          <w:sz w:val="24"/>
          <w:highlight w:val="none"/>
        </w:rPr>
        <w:t>（需提供业绩合同、竣工验收证明</w:t>
      </w:r>
      <w:r>
        <w:rPr>
          <w:rFonts w:hint="eastAsia" w:ascii="宋体" w:hAnsi="宋体" w:eastAsia="宋体" w:cs="Times New Roman"/>
          <w:snapToGrid w:val="0"/>
          <w:color w:val="auto"/>
          <w:sz w:val="24"/>
          <w:highlight w:val="none"/>
          <w:lang w:val="en-US" w:eastAsia="zh-CN"/>
        </w:rPr>
        <w:t>等</w:t>
      </w:r>
      <w:r>
        <w:rPr>
          <w:rFonts w:hint="eastAsia" w:ascii="宋体" w:hAnsi="宋体" w:eastAsia="宋体" w:cs="Times New Roman"/>
          <w:snapToGrid w:val="0"/>
          <w:color w:val="auto"/>
          <w:sz w:val="24"/>
          <w:highlight w:val="none"/>
        </w:rPr>
        <w:t>材料）</w:t>
      </w:r>
      <w:r>
        <w:rPr>
          <w:rFonts w:hint="eastAsia" w:ascii="宋体" w:hAnsi="宋体" w:eastAsia="宋体" w:cs="Times New Roman"/>
          <w:snapToGrid w:val="0"/>
          <w:color w:val="auto"/>
          <w:sz w:val="24"/>
          <w:highlight w:val="none"/>
          <w:lang w:val="en-US" w:eastAsia="zh-CN"/>
        </w:rPr>
        <w:t>；</w:t>
      </w:r>
    </w:p>
    <w:p w14:paraId="673D918E">
      <w:pPr>
        <w:keepNext w:val="0"/>
        <w:keepLines w:val="0"/>
        <w:pageBreakBefore w:val="0"/>
        <w:kinsoku/>
        <w:wordWrap/>
        <w:overflowPunct/>
        <w:topLinePunct w:val="0"/>
        <w:autoSpaceDE/>
        <w:autoSpaceDN/>
        <w:bidi w:val="0"/>
        <w:spacing w:line="360" w:lineRule="auto"/>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 安全负责人1人，具有安全员证书，且有安全考核C证</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cs="Times New Roman"/>
          <w:snapToGrid w:val="0"/>
          <w:color w:val="auto"/>
          <w:sz w:val="24"/>
          <w:highlight w:val="none"/>
          <w:lang w:val="en-US" w:eastAsia="zh-CN"/>
        </w:rPr>
        <w:t>。</w:t>
      </w:r>
    </w:p>
    <w:p w14:paraId="76C4247F">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cs="Times New Roman"/>
          <w:snapToGrid w:val="0"/>
          <w:color w:val="auto"/>
          <w:sz w:val="24"/>
          <w:highlight w:val="none"/>
          <w:lang w:val="en-US" w:eastAsia="zh-CN"/>
        </w:rPr>
        <w:t>4、其它人员按需配备</w:t>
      </w:r>
      <w:r>
        <w:rPr>
          <w:rFonts w:hint="eastAsia" w:ascii="宋体" w:hAnsi="宋体" w:eastAsia="宋体" w:cs="Times New Roman"/>
          <w:snapToGrid w:val="0"/>
          <w:color w:val="auto"/>
          <w:sz w:val="24"/>
          <w:highlight w:val="none"/>
          <w:lang w:eastAsia="zh-CN"/>
        </w:rPr>
        <w:t>。</w:t>
      </w:r>
    </w:p>
    <w:p w14:paraId="5C06856B">
      <w:pPr>
        <w:keepNext w:val="0"/>
        <w:keepLines w:val="0"/>
        <w:pageBreakBefore w:val="0"/>
        <w:kinsoku/>
        <w:wordWrap/>
        <w:overflowPunct/>
        <w:topLinePunct w:val="0"/>
        <w:autoSpaceDE/>
        <w:autoSpaceDN/>
        <w:bidi w:val="0"/>
        <w:spacing w:line="360" w:lineRule="auto"/>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14:paraId="1147BCA6">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宋体"/>
          <w:b/>
          <w:bCs/>
          <w:color w:val="auto"/>
          <w:sz w:val="24"/>
          <w:highlight w:val="none"/>
          <w:lang w:bidi="en-US"/>
        </w:rPr>
      </w:pPr>
      <w:r>
        <w:rPr>
          <w:rFonts w:hint="eastAsia" w:ascii="宋体" w:hAnsi="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7E28D8DE">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4" w:name="_Toc1920"/>
      <w:bookmarkStart w:id="25" w:name="_Toc31246"/>
      <w:r>
        <w:rPr>
          <w:rFonts w:hint="eastAsia" w:ascii="宋体" w:hAnsi="宋体" w:eastAsia="宋体" w:cs="宋体"/>
          <w:color w:val="auto"/>
          <w:sz w:val="32"/>
          <w:szCs w:val="32"/>
          <w:highlight w:val="none"/>
        </w:rPr>
        <w:t>诚信度</w:t>
      </w:r>
      <w:bookmarkEnd w:id="24"/>
      <w:bookmarkEnd w:id="25"/>
    </w:p>
    <w:p w14:paraId="2BF1F705">
      <w:pPr>
        <w:keepNext w:val="0"/>
        <w:keepLines w:val="0"/>
        <w:pageBreakBefore w:val="0"/>
        <w:widowControl w:val="0"/>
        <w:kinsoku w:val="0"/>
        <w:wordWrap w:val="0"/>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highlight w:val="none"/>
          <w:lang w:bidi="en-US"/>
        </w:rPr>
      </w:pPr>
      <w:r>
        <w:rPr>
          <w:rFonts w:hint="eastAsia" w:ascii="宋体" w:hAnsi="宋体" w:eastAsia="宋体" w:cs="宋体"/>
          <w:color w:val="auto"/>
          <w:sz w:val="24"/>
          <w:lang w:val="en-US" w:eastAsia="zh-CN"/>
        </w:rPr>
        <w:t>企业信誉良好，在信用中国平台上（http://www.creditchina.gov.cn）无严重失信和经营异常记录；在全国建筑市场监管公共服务平台（http://jzsc.mohurd.gov.cn）上无不良行为、黑名单记录和失信联合惩戒记录</w:t>
      </w:r>
      <w:r>
        <w:rPr>
          <w:rFonts w:hint="eastAsia" w:ascii="宋体" w:hAnsi="宋体" w:eastAsia="宋体" w:cs="宋体"/>
          <w:color w:val="auto"/>
          <w:sz w:val="24"/>
          <w:highlight w:val="none"/>
          <w:lang w:bidi="en-US"/>
        </w:rPr>
        <w:t>【提供网站查询截图件或扫描件】。</w:t>
      </w:r>
    </w:p>
    <w:p w14:paraId="5EF76034">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6" w:name="_Toc12421"/>
      <w:bookmarkStart w:id="27" w:name="_Toc11363"/>
      <w:r>
        <w:rPr>
          <w:rFonts w:hint="eastAsia" w:ascii="宋体" w:hAnsi="宋体" w:eastAsia="宋体" w:cs="宋体"/>
          <w:color w:val="auto"/>
          <w:sz w:val="32"/>
          <w:szCs w:val="32"/>
          <w:highlight w:val="none"/>
        </w:rPr>
        <w:t>财务状况</w:t>
      </w:r>
      <w:bookmarkEnd w:id="26"/>
      <w:bookmarkEnd w:id="27"/>
    </w:p>
    <w:p w14:paraId="22DC9A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lang w:val="en-US" w:eastAsia="zh-CN"/>
        </w:rPr>
      </w:pPr>
      <w:bookmarkStart w:id="28" w:name="_Toc14096"/>
      <w:bookmarkStart w:id="29" w:name="_Toc829"/>
      <w:r>
        <w:rPr>
          <w:rFonts w:hint="eastAsia" w:ascii="宋体" w:hAnsi="宋体" w:eastAsia="宋体" w:cs="宋体"/>
          <w:color w:val="auto"/>
          <w:sz w:val="24"/>
          <w:lang w:val="en-US" w:eastAsia="zh-CN"/>
        </w:rPr>
        <w:t>近三年财务状况良好，净利润平均无亏损，有足够资金能力承担本项目的实施。【提供 202</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-202</w:t>
      </w: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年经过会计师事务所审计签字盖章的审计报告：其中包括资产负债表、现金流量表、利润表、财务报表附注；另提供年度</w:t>
      </w:r>
      <w:r>
        <w:rPr>
          <w:rFonts w:hint="eastAsia" w:ascii="宋体" w:hAnsi="宋体" w:cs="宋体"/>
          <w:color w:val="auto"/>
          <w:sz w:val="24"/>
          <w:lang w:val="en-US" w:eastAsia="zh-CN"/>
        </w:rPr>
        <w:t>（2022-2024）</w:t>
      </w:r>
      <w:r>
        <w:rPr>
          <w:rFonts w:hint="eastAsia" w:ascii="宋体" w:hAnsi="宋体" w:eastAsia="宋体" w:cs="宋体"/>
          <w:color w:val="auto"/>
          <w:sz w:val="24"/>
          <w:lang w:val="en-US" w:eastAsia="zh-CN"/>
        </w:rPr>
        <w:t>所得税纳税申报表及银行对账单(每年12月的，银行对账单仅需提供银行余额大的最后一张，不用提供全部流水）】。</w:t>
      </w:r>
      <w:r>
        <w:rPr>
          <w:rFonts w:hint="eastAsia" w:ascii="宋体" w:hAnsi="宋体" w:cs="宋体"/>
          <w:color w:val="auto"/>
          <w:sz w:val="24"/>
          <w:lang w:val="en-US" w:eastAsia="zh-CN"/>
        </w:rPr>
        <w:t xml:space="preserve"> </w:t>
      </w:r>
    </w:p>
    <w:bookmarkEnd w:id="28"/>
    <w:bookmarkEnd w:id="29"/>
    <w:p w14:paraId="6C237DC0">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0" w:name="_Toc1972"/>
      <w:bookmarkStart w:id="31" w:name="_Toc15769"/>
      <w:r>
        <w:rPr>
          <w:rFonts w:hint="eastAsia" w:ascii="宋体" w:hAnsi="宋体" w:eastAsia="宋体" w:cs="宋体"/>
          <w:color w:val="auto"/>
          <w:sz w:val="32"/>
          <w:szCs w:val="32"/>
          <w:highlight w:val="none"/>
        </w:rPr>
        <w:t>供应商调查问卷</w:t>
      </w:r>
      <w:bookmarkEnd w:id="30"/>
      <w:bookmarkEnd w:id="31"/>
    </w:p>
    <w:p w14:paraId="7347571E">
      <w:pPr>
        <w:spacing w:line="540" w:lineRule="exact"/>
        <w:jc w:val="center"/>
        <w:rPr>
          <w:rFonts w:hint="eastAsia" w:ascii="宋体" w:hAnsi="宋体" w:eastAsia="宋体" w:cs="宋体"/>
          <w:b/>
          <w:color w:val="auto"/>
          <w:sz w:val="28"/>
          <w:szCs w:val="28"/>
          <w:highlight w:val="none"/>
        </w:rPr>
      </w:pPr>
      <w:bookmarkStart w:id="32" w:name="OLE_LINK5"/>
      <w:bookmarkStart w:id="33" w:name="OLE_LINK3"/>
      <w:r>
        <w:rPr>
          <w:rFonts w:hint="eastAsia" w:ascii="宋体" w:hAnsi="宋体" w:eastAsia="宋体" w:cs="宋体"/>
          <w:b/>
          <w:color w:val="auto"/>
          <w:sz w:val="28"/>
          <w:szCs w:val="28"/>
          <w:highlight w:val="none"/>
          <w:u w:val="single"/>
        </w:rPr>
        <w:t>供应商调查问卷</w:t>
      </w:r>
    </w:p>
    <w:p w14:paraId="57BE323A">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登记/填写须知:</w:t>
      </w:r>
    </w:p>
    <w:p w14:paraId="7643027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1、此份“供应商调查登记问卷”旨在令</w:t>
      </w:r>
      <w:r>
        <w:rPr>
          <w:rFonts w:hint="eastAsia" w:ascii="宋体" w:hAnsi="宋体" w:eastAsia="宋体" w:cs="宋体"/>
          <w:b/>
          <w:color w:val="auto"/>
          <w:sz w:val="24"/>
          <w:highlight w:val="none"/>
        </w:rPr>
        <w:t>舍得酒业及其关联单位</w:t>
      </w:r>
      <w:r>
        <w:rPr>
          <w:rFonts w:hint="eastAsia" w:ascii="宋体" w:hAnsi="宋体" w:eastAsia="宋体" w:cs="宋体"/>
          <w:color w:val="auto"/>
          <w:sz w:val="24"/>
          <w:highlight w:val="none"/>
        </w:rPr>
        <w:t>（以下简称“本公司”）了解贵公司相关情况，以把握贵公司所提供产品或服务的能力。</w:t>
      </w:r>
    </w:p>
    <w:p w14:paraId="61E18E1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2、此份问卷调查是作为评定供应商的工具之一，并不是供应商与本公司之间的协定。</w:t>
      </w:r>
    </w:p>
    <w:p w14:paraId="2F5BA99E">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3、本问卷的完成质量及信息的准确性是问卷评估的重要依据。填写要实事求是，本公司会根据需要进行深入调查或进行现场稽核。</w:t>
      </w:r>
    </w:p>
    <w:p w14:paraId="4B70C61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4、贵公司因为填写和递交本问卷而产生的任何费用或损失，由贵公司自行负担，本公司不承担任何相关责任。</w:t>
      </w:r>
    </w:p>
    <w:p w14:paraId="47500E2A">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5、供应商调查问卷填写完成后，请在对应采购负责人规定时间内反馈提交。</w:t>
      </w:r>
    </w:p>
    <w:p w14:paraId="79F906C4">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6、填写时如空间不够，可自行附页。</w:t>
      </w:r>
    </w:p>
    <w:p w14:paraId="0A3295A6">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7、贵公司在填写调查登记问卷时，将视为已接受本填写须知的各项要求。</w:t>
      </w:r>
    </w:p>
    <w:p w14:paraId="795B2956">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8、详实和更准确的信息，将有助于本公司增加对贵公司的认识，从而增加双方合作的机会。</w:t>
      </w:r>
    </w:p>
    <w:p w14:paraId="1F17CEED">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9、本问卷非格式化设定，供应商基本信息细则，可根据不同采购类别的关注重点做相应调整。</w:t>
      </w:r>
    </w:p>
    <w:p w14:paraId="4584154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10、标*项为必填项，涉及到的相关证照、资质证明，请提供电子扫描件。</w:t>
      </w:r>
    </w:p>
    <w:p w14:paraId="0586EB2C">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11、请将本文件打印后加盖公章，提供给舍得酒业招采中心。</w:t>
      </w:r>
    </w:p>
    <w:p w14:paraId="26E1002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12、供应商应对其信息的真实有效性负责。</w:t>
      </w:r>
    </w:p>
    <w:p w14:paraId="1255BFA7">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13、禁止供应商以任何原因向舍得酒业任何人行贿。</w:t>
      </w:r>
    </w:p>
    <w:p w14:paraId="3978249D">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2"/>
    <w:bookmarkEnd w:id="33"/>
    <w:p w14:paraId="177D5DDD">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 供应商基本信息</w:t>
      </w:r>
    </w:p>
    <w:tbl>
      <w:tblPr>
        <w:tblStyle w:val="9"/>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F548B4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4A7BB114">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2DF25B5E">
            <w:pPr>
              <w:tabs>
                <w:tab w:val="left" w:pos="180"/>
              </w:tabs>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 (中文) </w:t>
            </w:r>
          </w:p>
        </w:tc>
      </w:tr>
      <w:tr w14:paraId="3D702638">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6DFFEBD8">
            <w:pPr>
              <w:tabs>
                <w:tab w:val="left" w:pos="180"/>
              </w:tabs>
              <w:jc w:val="center"/>
              <w:rPr>
                <w:rFonts w:hint="eastAsia" w:ascii="宋体" w:hAnsi="宋体" w:eastAsia="宋体" w:cs="宋体"/>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6724D84C">
            <w:pPr>
              <w:tabs>
                <w:tab w:val="left" w:pos="180"/>
              </w:tabs>
              <w:ind w:firstLine="90" w:firstLineChars="5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(英文)</w:t>
            </w:r>
          </w:p>
        </w:tc>
      </w:tr>
      <w:tr w14:paraId="0D1CD49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D247D5B">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16AFD880">
            <w:pPr>
              <w:tabs>
                <w:tab w:val="left" w:pos="180"/>
              </w:tabs>
              <w:jc w:val="center"/>
              <w:rPr>
                <w:rFonts w:hint="eastAsia" w:ascii="宋体" w:hAnsi="宋体" w:eastAsia="宋体" w:cs="宋体"/>
                <w:color w:val="auto"/>
                <w:sz w:val="18"/>
                <w:szCs w:val="18"/>
                <w:highlight w:val="none"/>
              </w:rPr>
            </w:pPr>
          </w:p>
        </w:tc>
      </w:tr>
      <w:tr w14:paraId="084E5EE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F50A8DF">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5B1025EC">
            <w:pPr>
              <w:tabs>
                <w:tab w:val="left" w:pos="180"/>
              </w:tabs>
              <w:jc w:val="center"/>
              <w:rPr>
                <w:rFonts w:hint="eastAsia" w:ascii="宋体" w:hAnsi="宋体" w:eastAsia="宋体" w:cs="宋体"/>
                <w:color w:val="auto"/>
                <w:sz w:val="18"/>
                <w:szCs w:val="18"/>
                <w:highlight w:val="none"/>
              </w:rPr>
            </w:pPr>
          </w:p>
        </w:tc>
        <w:tc>
          <w:tcPr>
            <w:tcW w:w="1422" w:type="dxa"/>
            <w:vMerge w:val="restart"/>
            <w:tcBorders>
              <w:top w:val="single" w:color="auto" w:sz="6" w:space="0"/>
              <w:left w:val="single" w:color="auto" w:sz="4" w:space="0"/>
              <w:right w:val="single" w:color="auto" w:sz="4" w:space="0"/>
            </w:tcBorders>
            <w:noWrap w:val="0"/>
            <w:vAlign w:val="center"/>
          </w:tcPr>
          <w:p w14:paraId="2D669186">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土地/建筑物</w:t>
            </w:r>
          </w:p>
          <w:p w14:paraId="050CBEE4">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EBBC9BB">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2D4C0E2E">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7E179EF7">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05897AB0">
            <w:pPr>
              <w:tabs>
                <w:tab w:val="left" w:pos="180"/>
              </w:tabs>
              <w:jc w:val="center"/>
              <w:rPr>
                <w:rFonts w:hint="eastAsia" w:ascii="宋体" w:hAnsi="宋体" w:eastAsia="宋体" w:cs="宋体"/>
                <w:color w:val="auto"/>
                <w:sz w:val="18"/>
                <w:szCs w:val="18"/>
                <w:highlight w:val="none"/>
              </w:rPr>
            </w:pPr>
          </w:p>
        </w:tc>
        <w:tc>
          <w:tcPr>
            <w:tcW w:w="1422" w:type="dxa"/>
            <w:vMerge w:val="continue"/>
            <w:tcBorders>
              <w:left w:val="single" w:color="auto" w:sz="4" w:space="0"/>
              <w:bottom w:val="single" w:color="auto" w:sz="6" w:space="0"/>
              <w:right w:val="single" w:color="auto" w:sz="4" w:space="0"/>
            </w:tcBorders>
            <w:noWrap w:val="0"/>
            <w:vAlign w:val="center"/>
          </w:tcPr>
          <w:p w14:paraId="3C833CAA">
            <w:pPr>
              <w:tabs>
                <w:tab w:val="left" w:pos="180"/>
              </w:tabs>
              <w:jc w:val="center"/>
              <w:rPr>
                <w:rFonts w:hint="eastAsia" w:ascii="宋体" w:hAnsi="宋体" w:eastAsia="宋体" w:cs="宋体"/>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56F1A9B">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2F7777AE">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58C2A6F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1B580A15">
            <w:pPr>
              <w:tabs>
                <w:tab w:val="left" w:pos="180"/>
              </w:tabs>
              <w:jc w:val="center"/>
              <w:rPr>
                <w:rFonts w:hint="eastAsia" w:ascii="宋体" w:hAnsi="宋体" w:eastAsia="宋体" w:cs="宋体"/>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19A63B1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3B04D4F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一般纳税人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小规模纳税人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营业税（自然人）</w:t>
            </w:r>
          </w:p>
        </w:tc>
      </w:tr>
      <w:tr w14:paraId="6C6C71D9">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noWrap w:val="0"/>
            <w:vAlign w:val="center"/>
          </w:tcPr>
          <w:p w14:paraId="18D28D1F">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noWrap w:val="0"/>
            <w:vAlign w:val="center"/>
          </w:tcPr>
          <w:p w14:paraId="59344DCF">
            <w:pPr>
              <w:jc w:val="center"/>
              <w:rPr>
                <w:rFonts w:hint="eastAsia" w:ascii="宋体" w:hAnsi="宋体" w:eastAsia="宋体" w:cs="宋体"/>
                <w:color w:val="auto"/>
                <w:sz w:val="18"/>
                <w:szCs w:val="18"/>
                <w:highlight w:val="none"/>
              </w:rPr>
            </w:pPr>
          </w:p>
        </w:tc>
        <w:tc>
          <w:tcPr>
            <w:tcW w:w="1273" w:type="dxa"/>
            <w:gridSpan w:val="2"/>
            <w:tcBorders>
              <w:top w:val="single" w:color="auto" w:sz="6" w:space="0"/>
              <w:bottom w:val="single" w:color="auto" w:sz="4" w:space="0"/>
              <w:right w:val="single" w:color="auto" w:sz="6" w:space="0"/>
            </w:tcBorders>
            <w:noWrap w:val="0"/>
            <w:vAlign w:val="center"/>
          </w:tcPr>
          <w:p w14:paraId="3F81437C">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noWrap w:val="0"/>
            <w:vAlign w:val="center"/>
          </w:tcPr>
          <w:p w14:paraId="30F1E25D">
            <w:pPr>
              <w:jc w:val="center"/>
              <w:rPr>
                <w:rFonts w:hint="eastAsia" w:ascii="宋体" w:hAnsi="宋体" w:eastAsia="宋体" w:cs="宋体"/>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noWrap w:val="0"/>
            <w:vAlign w:val="center"/>
          </w:tcPr>
          <w:p w14:paraId="1CBCEE1F">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noWrap w:val="0"/>
            <w:vAlign w:val="center"/>
          </w:tcPr>
          <w:p w14:paraId="0A5DA849">
            <w:pPr>
              <w:jc w:val="center"/>
              <w:rPr>
                <w:rFonts w:hint="eastAsia" w:ascii="宋体" w:hAnsi="宋体" w:eastAsia="宋体" w:cs="宋体"/>
                <w:color w:val="auto"/>
                <w:sz w:val="18"/>
                <w:szCs w:val="18"/>
                <w:highlight w:val="none"/>
              </w:rPr>
            </w:pPr>
          </w:p>
        </w:tc>
      </w:tr>
      <w:tr w14:paraId="231EA138">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noWrap w:val="0"/>
            <w:vAlign w:val="center"/>
          </w:tcPr>
          <w:p w14:paraId="257E6B1A">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noWrap w:val="0"/>
            <w:vAlign w:val="center"/>
          </w:tcPr>
          <w:p w14:paraId="42123632">
            <w:pPr>
              <w:jc w:val="center"/>
              <w:rPr>
                <w:rFonts w:hint="eastAsia" w:ascii="宋体" w:hAnsi="宋体" w:eastAsia="宋体" w:cs="宋体"/>
                <w:color w:val="auto"/>
                <w:sz w:val="18"/>
                <w:szCs w:val="18"/>
                <w:highlight w:val="none"/>
              </w:rPr>
            </w:pPr>
          </w:p>
        </w:tc>
        <w:tc>
          <w:tcPr>
            <w:tcW w:w="1273" w:type="dxa"/>
            <w:gridSpan w:val="2"/>
            <w:tcBorders>
              <w:top w:val="single" w:color="auto" w:sz="4" w:space="0"/>
              <w:bottom w:val="single" w:color="auto" w:sz="4" w:space="0"/>
              <w:right w:val="single" w:color="auto" w:sz="6" w:space="0"/>
            </w:tcBorders>
            <w:noWrap w:val="0"/>
            <w:vAlign w:val="center"/>
          </w:tcPr>
          <w:p w14:paraId="1FE885A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noWrap w:val="0"/>
            <w:vAlign w:val="center"/>
          </w:tcPr>
          <w:p w14:paraId="79BF65C1">
            <w:pPr>
              <w:jc w:val="center"/>
              <w:rPr>
                <w:rFonts w:hint="eastAsia" w:ascii="宋体" w:hAnsi="宋体" w:eastAsia="宋体" w:cs="宋体"/>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noWrap w:val="0"/>
            <w:vAlign w:val="center"/>
          </w:tcPr>
          <w:p w14:paraId="2DE7C860">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noWrap w:val="0"/>
            <w:vAlign w:val="center"/>
          </w:tcPr>
          <w:p w14:paraId="0D5008AE">
            <w:pPr>
              <w:jc w:val="center"/>
              <w:rPr>
                <w:rFonts w:hint="eastAsia" w:ascii="宋体" w:hAnsi="宋体" w:eastAsia="宋体" w:cs="宋体"/>
                <w:color w:val="auto"/>
                <w:sz w:val="18"/>
                <w:szCs w:val="18"/>
                <w:highlight w:val="none"/>
              </w:rPr>
            </w:pPr>
          </w:p>
        </w:tc>
      </w:tr>
      <w:tr w14:paraId="6E1A255E">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noWrap w:val="0"/>
            <w:vAlign w:val="center"/>
          </w:tcPr>
          <w:p w14:paraId="707CE510">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noWrap w:val="0"/>
            <w:vAlign w:val="center"/>
          </w:tcPr>
          <w:p w14:paraId="569521E5">
            <w:pPr>
              <w:jc w:val="center"/>
              <w:rPr>
                <w:rFonts w:hint="eastAsia" w:ascii="宋体" w:hAnsi="宋体" w:eastAsia="宋体" w:cs="宋体"/>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noWrap w:val="0"/>
            <w:vAlign w:val="center"/>
          </w:tcPr>
          <w:p w14:paraId="223F78B3">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noWrap w:val="0"/>
            <w:vAlign w:val="center"/>
          </w:tcPr>
          <w:p w14:paraId="32D34DB4">
            <w:pPr>
              <w:rPr>
                <w:rFonts w:hint="eastAsia" w:ascii="宋体" w:hAnsi="宋体" w:eastAsia="宋体" w:cs="宋体"/>
                <w:color w:val="auto"/>
                <w:sz w:val="18"/>
                <w:szCs w:val="18"/>
                <w:highlight w:val="none"/>
              </w:rPr>
            </w:pPr>
          </w:p>
        </w:tc>
      </w:tr>
      <w:tr w14:paraId="5585FE8E">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2147F7C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7075D9D7">
            <w:pPr>
              <w:jc w:val="center"/>
              <w:rPr>
                <w:rFonts w:hint="eastAsia" w:ascii="宋体" w:hAnsi="宋体" w:eastAsia="宋体" w:cs="宋体"/>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2335ABD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546510A4">
            <w:pPr>
              <w:jc w:val="center"/>
              <w:rPr>
                <w:rFonts w:hint="eastAsia" w:ascii="宋体" w:hAnsi="宋体" w:eastAsia="宋体" w:cs="宋体"/>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513E901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363D9128">
            <w:pPr>
              <w:jc w:val="center"/>
              <w:rPr>
                <w:rFonts w:hint="eastAsia" w:ascii="宋体" w:hAnsi="宋体" w:eastAsia="宋体" w:cs="宋体"/>
                <w:b/>
                <w:color w:val="auto"/>
                <w:sz w:val="18"/>
                <w:szCs w:val="18"/>
                <w:highlight w:val="none"/>
              </w:rPr>
            </w:pPr>
          </w:p>
        </w:tc>
      </w:tr>
      <w:tr w14:paraId="323E5162">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77E32B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0BA713E1">
            <w:pPr>
              <w:jc w:val="center"/>
              <w:rPr>
                <w:rFonts w:hint="eastAsia" w:ascii="宋体" w:hAnsi="宋体" w:eastAsia="宋体" w:cs="宋体"/>
                <w:color w:val="auto"/>
                <w:sz w:val="18"/>
                <w:szCs w:val="18"/>
                <w:highlight w:val="none"/>
              </w:rPr>
            </w:pPr>
          </w:p>
        </w:tc>
      </w:tr>
      <w:tr w14:paraId="5D743475">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52537A0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4582699E">
            <w:pPr>
              <w:pStyle w:val="11"/>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质量/安全/环境等体系认证（请填写证书名称、编号、认证范围及有效期）</w:t>
            </w:r>
          </w:p>
          <w:p w14:paraId="6A428B0E">
            <w:pPr>
              <w:pStyle w:val="11"/>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行业从业许可/生产许可（请填写证书名称、编号、认证许可范围及有效期）</w:t>
            </w:r>
          </w:p>
          <w:p w14:paraId="02E4DEAA">
            <w:pPr>
              <w:pStyle w:val="11"/>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国家强制产品认证或检验报告（请填写产品名称、认证机构及有效期等）</w:t>
            </w:r>
          </w:p>
          <w:p w14:paraId="6528C529">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（必填项，如无资质或认证等证书，填写“无”）</w:t>
            </w:r>
          </w:p>
        </w:tc>
      </w:tr>
      <w:tr w14:paraId="53FEE4E7">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23B9261">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3C474441">
            <w:pPr>
              <w:pStyle w:val="11"/>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主要生产设备（品牌/基本参数/数量等）</w:t>
            </w:r>
          </w:p>
          <w:p w14:paraId="3923443B">
            <w:pPr>
              <w:pStyle w:val="11"/>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主要检验检测设备（品牌/基本参数/数量等）</w:t>
            </w:r>
          </w:p>
          <w:p w14:paraId="5290DE81">
            <w:pPr>
              <w:pStyle w:val="11"/>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日产能</w:t>
            </w:r>
          </w:p>
          <w:p w14:paraId="78DAD47F">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（选填项，生产加工企业必填*）</w:t>
            </w:r>
          </w:p>
        </w:tc>
      </w:tr>
      <w:tr w14:paraId="63B6A96C">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65BE44E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noWrap w:val="0"/>
            <w:vAlign w:val="top"/>
          </w:tcPr>
          <w:p w14:paraId="7D2D1EB0">
            <w:pPr>
              <w:pStyle w:val="11"/>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总人数</w:t>
            </w:r>
          </w:p>
          <w:p w14:paraId="3E08F47D">
            <w:pPr>
              <w:pStyle w:val="11"/>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技术人员数量及占比</w:t>
            </w:r>
          </w:p>
          <w:p w14:paraId="563E5857">
            <w:pPr>
              <w:pStyle w:val="11"/>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778D39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主要原材料</w:t>
            </w:r>
          </w:p>
          <w:p w14:paraId="5ED1F08E">
            <w:pPr>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704238E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（选填项，生产加工企业填）</w:t>
            </w:r>
          </w:p>
        </w:tc>
      </w:tr>
      <w:tr w14:paraId="64FE491A">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7B6DDABD">
            <w:pPr>
              <w:rPr>
                <w:rFonts w:hint="eastAsia" w:ascii="宋体" w:hAnsi="宋体" w:eastAsia="宋体" w:cs="宋体"/>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53D67994">
            <w:pPr>
              <w:pStyle w:val="11"/>
              <w:numPr>
                <w:ilvl w:val="0"/>
                <w:numId w:val="5"/>
              </w:numPr>
              <w:ind w:firstLine="360"/>
              <w:rPr>
                <w:rFonts w:hint="eastAsia" w:ascii="宋体" w:hAnsi="宋体" w:eastAsia="宋体" w:cs="宋体"/>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86137C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00A6404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（选填项，原辅料/包材类供应企业填）</w:t>
            </w:r>
          </w:p>
        </w:tc>
      </w:tr>
      <w:tr w14:paraId="5F866D91">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727842BF">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32BC2830">
            <w:pPr>
              <w:spacing w:before="120" w:after="120"/>
              <w:rPr>
                <w:rFonts w:hint="eastAsia" w:ascii="宋体" w:hAnsi="宋体" w:eastAsia="宋体" w:cs="宋体"/>
                <w:b/>
                <w:color w:val="auto"/>
                <w:sz w:val="18"/>
                <w:szCs w:val="18"/>
                <w:highlight w:val="none"/>
              </w:rPr>
            </w:pPr>
          </w:p>
        </w:tc>
      </w:tr>
      <w:tr w14:paraId="39F391F7">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6CEA1829">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aps/>
                <w:color w:val="auto"/>
                <w:sz w:val="18"/>
                <w:szCs w:val="18"/>
                <w:highlight w:val="none"/>
              </w:rPr>
              <w:t>是否与舍得酒业或关联企业合作过*：</w:t>
            </w:r>
            <w:r>
              <w:rPr>
                <w:rFonts w:hint="eastAsia" w:ascii="宋体" w:hAnsi="宋体" w:eastAsia="宋体" w:cs="宋体"/>
                <w:b/>
                <w:color w:val="auto"/>
                <w:sz w:val="18"/>
                <w:szCs w:val="18"/>
                <w:highlight w:val="none"/>
              </w:rPr>
              <w:t>是</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4F092309">
            <w:pPr>
              <w:spacing w:before="120" w:after="120"/>
              <w:rPr>
                <w:rFonts w:hint="eastAsia" w:ascii="宋体" w:hAnsi="宋体" w:eastAsia="宋体" w:cs="宋体"/>
                <w:b/>
                <w:color w:val="auto"/>
                <w:sz w:val="18"/>
                <w:szCs w:val="18"/>
                <w:highlight w:val="none"/>
              </w:rPr>
            </w:pPr>
            <w:r>
              <w:rPr>
                <w:rFonts w:hint="eastAsia" w:ascii="宋体" w:hAnsi="宋体" w:eastAsia="宋体" w:cs="宋体"/>
                <w:color w:val="auto"/>
                <w:sz w:val="18"/>
                <w:szCs w:val="18"/>
                <w:highlight w:val="none"/>
              </w:rPr>
              <w:t xml:space="preserve"> 请简述何种合作</w:t>
            </w:r>
          </w:p>
        </w:tc>
      </w:tr>
      <w:tr w14:paraId="55463C0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3ADB36A">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1F43DB95">
            <w:pPr>
              <w:spacing w:before="120" w:after="120"/>
              <w:rPr>
                <w:rFonts w:hint="eastAsia" w:ascii="宋体" w:hAnsi="宋体" w:eastAsia="宋体" w:cs="宋体"/>
                <w:color w:val="auto"/>
                <w:sz w:val="18"/>
                <w:szCs w:val="18"/>
                <w:highlight w:val="none"/>
              </w:rPr>
            </w:pPr>
          </w:p>
        </w:tc>
      </w:tr>
      <w:tr w14:paraId="16B2224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1F9847EC">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近三年营业收入及利润情况*</w:t>
            </w:r>
          </w:p>
          <w:p w14:paraId="07DC357D">
            <w:pPr>
              <w:spacing w:before="120" w:after="12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0D7FBBA">
            <w:pPr>
              <w:spacing w:before="120" w:after="120"/>
              <w:rPr>
                <w:rFonts w:hint="eastAsia" w:ascii="宋体" w:hAnsi="宋体" w:eastAsia="宋体" w:cs="宋体"/>
                <w:color w:val="auto"/>
                <w:sz w:val="18"/>
                <w:szCs w:val="18"/>
                <w:highlight w:val="none"/>
              </w:rPr>
            </w:pPr>
          </w:p>
        </w:tc>
      </w:tr>
      <w:tr w14:paraId="493726C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4B52568C">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79D57B4F">
            <w:pPr>
              <w:spacing w:before="120" w:after="120"/>
              <w:rPr>
                <w:rFonts w:hint="eastAsia" w:ascii="宋体" w:hAnsi="宋体" w:eastAsia="宋体" w:cs="宋体"/>
                <w:color w:val="auto"/>
                <w:sz w:val="18"/>
                <w:szCs w:val="18"/>
                <w:highlight w:val="none"/>
              </w:rPr>
            </w:pPr>
          </w:p>
        </w:tc>
      </w:tr>
      <w:tr w14:paraId="56779F9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7C08E04">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091473A8">
            <w:pPr>
              <w:rPr>
                <w:rFonts w:hint="eastAsia" w:ascii="宋体" w:hAnsi="宋体" w:eastAsia="宋体" w:cs="宋体"/>
                <w:color w:val="auto"/>
                <w:sz w:val="18"/>
                <w:szCs w:val="18"/>
                <w:highlight w:val="none"/>
              </w:rPr>
            </w:pPr>
          </w:p>
        </w:tc>
      </w:tr>
    </w:tbl>
    <w:p w14:paraId="3146C3E5">
      <w:pPr>
        <w:spacing w:line="540" w:lineRule="exact"/>
        <w:ind w:left="0" w:leftChars="0" w:firstLine="0" w:firstLineChars="0"/>
        <w:rPr>
          <w:rFonts w:hint="eastAsia" w:ascii="宋体" w:hAnsi="宋体" w:eastAsia="宋体" w:cs="宋体"/>
          <w:b/>
          <w:color w:val="auto"/>
          <w:sz w:val="28"/>
          <w:szCs w:val="28"/>
          <w:highlight w:val="none"/>
        </w:rPr>
      </w:pPr>
    </w:p>
    <w:p w14:paraId="6119FBF0">
      <w:pPr>
        <w:spacing w:line="5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 分支机构及关联企业</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5ABA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4354CF69">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99" w:type="dxa"/>
            <w:noWrap w:val="0"/>
            <w:vAlign w:val="top"/>
          </w:tcPr>
          <w:p w14:paraId="1511724A">
            <w:pPr>
              <w:tabs>
                <w:tab w:val="left" w:pos="180"/>
              </w:tabs>
              <w:spacing w:line="540" w:lineRule="exact"/>
              <w:ind w:firstLine="480" w:firstLineChars="200"/>
              <w:rPr>
                <w:rFonts w:hint="eastAsia" w:ascii="宋体" w:hAnsi="宋体" w:eastAsia="宋体" w:cs="宋体"/>
                <w:color w:val="auto"/>
                <w:sz w:val="24"/>
                <w:highlight w:val="none"/>
              </w:rPr>
            </w:pPr>
          </w:p>
        </w:tc>
      </w:tr>
      <w:tr w14:paraId="4667A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AE84AF3">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99" w:type="dxa"/>
            <w:noWrap w:val="0"/>
            <w:vAlign w:val="top"/>
          </w:tcPr>
          <w:p w14:paraId="17CC0DDF">
            <w:pPr>
              <w:tabs>
                <w:tab w:val="left" w:pos="180"/>
              </w:tabs>
              <w:spacing w:line="540" w:lineRule="exact"/>
              <w:ind w:firstLine="480" w:firstLineChars="200"/>
              <w:rPr>
                <w:rFonts w:hint="eastAsia" w:ascii="宋体" w:hAnsi="宋体" w:eastAsia="宋体" w:cs="宋体"/>
                <w:color w:val="auto"/>
                <w:sz w:val="24"/>
                <w:highlight w:val="none"/>
              </w:rPr>
            </w:pPr>
          </w:p>
        </w:tc>
      </w:tr>
      <w:tr w14:paraId="36FE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13F8DA4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99" w:type="dxa"/>
            <w:noWrap w:val="0"/>
            <w:vAlign w:val="top"/>
          </w:tcPr>
          <w:p w14:paraId="2ED8BC0A">
            <w:pPr>
              <w:tabs>
                <w:tab w:val="left" w:pos="180"/>
              </w:tabs>
              <w:spacing w:line="540" w:lineRule="exact"/>
              <w:ind w:firstLine="480" w:firstLineChars="200"/>
              <w:rPr>
                <w:rFonts w:hint="eastAsia" w:ascii="宋体" w:hAnsi="宋体" w:eastAsia="宋体" w:cs="宋体"/>
                <w:color w:val="auto"/>
                <w:sz w:val="24"/>
                <w:highlight w:val="none"/>
              </w:rPr>
            </w:pPr>
          </w:p>
        </w:tc>
      </w:tr>
    </w:tbl>
    <w:p w14:paraId="3CFEC82A">
      <w:pPr>
        <w:spacing w:line="540" w:lineRule="exact"/>
        <w:ind w:firstLine="480" w:firstLineChars="200"/>
        <w:rPr>
          <w:rFonts w:hint="eastAsia" w:ascii="宋体" w:hAnsi="宋体" w:eastAsia="宋体" w:cs="宋体"/>
          <w:color w:val="auto"/>
          <w:sz w:val="24"/>
          <w:highlight w:val="none"/>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0F52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0BDC0EF">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84" w:type="dxa"/>
            <w:noWrap w:val="0"/>
            <w:vAlign w:val="top"/>
          </w:tcPr>
          <w:p w14:paraId="2FC417D0">
            <w:pPr>
              <w:tabs>
                <w:tab w:val="left" w:pos="180"/>
              </w:tabs>
              <w:spacing w:line="540" w:lineRule="exact"/>
              <w:ind w:firstLine="480" w:firstLineChars="200"/>
              <w:rPr>
                <w:rFonts w:hint="eastAsia" w:ascii="宋体" w:hAnsi="宋体" w:eastAsia="宋体" w:cs="宋体"/>
                <w:color w:val="auto"/>
                <w:sz w:val="24"/>
                <w:highlight w:val="none"/>
              </w:rPr>
            </w:pPr>
          </w:p>
        </w:tc>
      </w:tr>
      <w:tr w14:paraId="26BA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0AE74C39">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84" w:type="dxa"/>
            <w:noWrap w:val="0"/>
            <w:vAlign w:val="top"/>
          </w:tcPr>
          <w:p w14:paraId="741690DC">
            <w:pPr>
              <w:tabs>
                <w:tab w:val="left" w:pos="180"/>
              </w:tabs>
              <w:spacing w:line="540" w:lineRule="exact"/>
              <w:ind w:firstLine="480" w:firstLineChars="200"/>
              <w:rPr>
                <w:rFonts w:hint="eastAsia" w:ascii="宋体" w:hAnsi="宋体" w:eastAsia="宋体" w:cs="宋体"/>
                <w:color w:val="auto"/>
                <w:sz w:val="24"/>
                <w:highlight w:val="none"/>
              </w:rPr>
            </w:pPr>
          </w:p>
        </w:tc>
      </w:tr>
      <w:tr w14:paraId="7E65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FB1D83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84" w:type="dxa"/>
            <w:noWrap w:val="0"/>
            <w:vAlign w:val="top"/>
          </w:tcPr>
          <w:p w14:paraId="66D8A53C">
            <w:pPr>
              <w:tabs>
                <w:tab w:val="left" w:pos="180"/>
              </w:tabs>
              <w:spacing w:line="540" w:lineRule="exact"/>
              <w:ind w:firstLine="480" w:firstLineChars="200"/>
              <w:rPr>
                <w:rFonts w:hint="eastAsia" w:ascii="宋体" w:hAnsi="宋体" w:eastAsia="宋体" w:cs="宋体"/>
                <w:color w:val="auto"/>
                <w:sz w:val="24"/>
                <w:highlight w:val="none"/>
              </w:rPr>
            </w:pPr>
          </w:p>
        </w:tc>
      </w:tr>
    </w:tbl>
    <w:p w14:paraId="7CAF5E01">
      <w:pPr>
        <w:spacing w:line="460" w:lineRule="exact"/>
        <w:ind w:firstLine="482" w:firstLineChars="200"/>
        <w:rPr>
          <w:rFonts w:hint="eastAsia" w:ascii="宋体" w:hAnsi="宋体" w:eastAsia="宋体" w:cs="宋体"/>
          <w:b/>
          <w:color w:val="auto"/>
          <w:sz w:val="24"/>
          <w:highlight w:val="none"/>
        </w:rPr>
      </w:pPr>
    </w:p>
    <w:p w14:paraId="5F5AC077">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4" w:name="_Toc19972"/>
      <w:bookmarkStart w:id="35" w:name="_Toc10904"/>
      <w:r>
        <w:rPr>
          <w:rFonts w:hint="eastAsia" w:ascii="宋体" w:hAnsi="宋体" w:eastAsia="宋体" w:cs="宋体"/>
          <w:color w:val="auto"/>
          <w:sz w:val="32"/>
          <w:szCs w:val="32"/>
          <w:highlight w:val="none"/>
        </w:rPr>
        <w:t>其他有必要的资质及补充资料</w:t>
      </w:r>
      <w:bookmarkEnd w:id="34"/>
      <w:bookmarkEnd w:id="35"/>
    </w:p>
    <w:p w14:paraId="6F0A5F2C">
      <w:pPr>
        <w:pStyle w:val="12"/>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02BA132A">
      <w:pPr>
        <w:ind w:left="0" w:leftChars="0" w:firstLine="0" w:firstLineChars="0"/>
        <w:rPr>
          <w:rFonts w:hint="eastAsia" w:ascii="宋体" w:hAnsi="宋体" w:eastAsia="宋体" w:cs="宋体"/>
          <w:snapToGrid w:val="0"/>
          <w:color w:val="auto"/>
          <w:sz w:val="24"/>
          <w:highlight w:val="none"/>
          <w:lang w:val="zh-CN"/>
        </w:rPr>
      </w:pPr>
      <w:bookmarkStart w:id="36" w:name="_GoBack"/>
      <w:bookmarkEnd w:id="36"/>
    </w:p>
    <w:sectPr>
      <w:headerReference r:id="rId7" w:type="default"/>
      <w:footerReference r:id="rId8" w:type="default"/>
      <w:pgSz w:w="11906" w:h="16838"/>
      <w:pgMar w:top="1134" w:right="1134" w:bottom="1247" w:left="1247" w:header="992" w:footer="850" w:gutter="0"/>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A0F8D">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FD31530">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5LsAsYBAACd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UvOnLD04pefPy6//lx+f2cU&#10;I4F6jxXV3XuqjMM7GKh4jiMFE++hDTZ9iRGjPMl7vsqrhshkurRerdclpSTlZofwi4frPmB8r8Cy&#10;ZNQ80PtlWcXpI8axdC5J3RzcaWPyGxr3T4Awx4jKSzDdTkzGiZMVh/0w0dtDcyZ2PS1CzR3tPWfm&#10;gyOd087MRpiN/WSkjuhvj5HGyNMl1BGKWCWHXi3zmzYsrcVjP1c9/FX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bkuwCxgEAAJ0DAAAOAAAAAAAAAAEAIAAAAB4BAABkcnMvZTJvRG9jLnht&#10;bFBLBQYAAAAABgAGAFkBAABWBQAAAAA=&#10;">
              <v:fill on="f" focussize="0,0"/>
              <v:stroke on="f"/>
              <v:imagedata o:title=""/>
              <o:lock v:ext="edit" aspectratio="f"/>
              <v:textbox inset="0mm,0mm,0mm,0mm" style="mso-fit-shape-to-text:t;">
                <w:txbxContent>
                  <w:p w14:paraId="4FD31530">
                    <w:pPr>
                      <w:pStyle w:val="5"/>
                    </w:pPr>
                    <w:r>
                      <w:fldChar w:fldCharType="begin"/>
                    </w:r>
                    <w:r>
                      <w:instrText xml:space="preserve"> PAGE  \* MERGEFORMAT </w:instrText>
                    </w:r>
                    <w:r>
                      <w:fldChar w:fldCharType="separate"/>
                    </w:r>
                    <w:r>
                      <w:t>3</w:t>
                    </w:r>
                    <w:r>
                      <w:fldChar w:fldCharType="end"/>
                    </w:r>
                  </w:p>
                </w:txbxContent>
              </v:textbox>
            </v:shape>
          </w:pict>
        </mc:Fallback>
      </mc:AlternateContent>
    </w:r>
  </w:p>
  <w:p w14:paraId="6A6A61E6">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95290">
    <w:pPr>
      <w:pStyle w:val="5"/>
      <w:ind w:firstLine="360"/>
      <w:jc w:val="center"/>
    </w:pPr>
    <w:r>
      <w:fldChar w:fldCharType="begin"/>
    </w:r>
    <w:r>
      <w:instrText xml:space="preserve">PAGE   \* MERGEFORMAT</w:instrText>
    </w:r>
    <w:r>
      <w:fldChar w:fldCharType="separate"/>
    </w:r>
    <w:r>
      <w:rPr>
        <w:lang w:val="zh-CN"/>
      </w:rPr>
      <w:t>179</w:t>
    </w:r>
    <w:r>
      <w:fldChar w:fldCharType="end"/>
    </w:r>
  </w:p>
  <w:p w14:paraId="7CACD44A">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65C8D">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5D425">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3B22B8"/>
    <w:rsid w:val="15415E49"/>
    <w:rsid w:val="1BDC7FC4"/>
    <w:rsid w:val="343B22B8"/>
    <w:rsid w:val="35DE3514"/>
    <w:rsid w:val="3E7F33BB"/>
    <w:rsid w:val="4DD3314F"/>
    <w:rsid w:val="5A655B16"/>
    <w:rsid w:val="650C7584"/>
    <w:rsid w:val="69434E61"/>
    <w:rsid w:val="6D497D05"/>
    <w:rsid w:val="79A404AD"/>
    <w:rsid w:val="7A3014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imes New Roman"/>
      <w:b/>
      <w:bCs/>
      <w:sz w:val="24"/>
      <w:szCs w:val="32"/>
    </w:rPr>
  </w:style>
  <w:style w:type="paragraph" w:styleId="3">
    <w:name w:val="heading 4"/>
    <w:basedOn w:val="1"/>
    <w:next w:val="1"/>
    <w:unhideWhenUsed/>
    <w:qFormat/>
    <w:uiPriority w:val="0"/>
    <w:pPr>
      <w:keepNext/>
      <w:keepLines/>
      <w:spacing w:before="280" w:after="290" w:line="376" w:lineRule="atLeast"/>
      <w:outlineLvl w:val="3"/>
    </w:pPr>
    <w:rPr>
      <w:rFonts w:ascii="Calibri Light" w:hAnsi="Calibri Light" w:eastAsia="宋体" w:cs="Times New Roman"/>
      <w:b/>
      <w:bCs/>
      <w:sz w:val="28"/>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rPr>
      <w:rFonts w:eastAsia="宋体" w:cs="Times New Roman"/>
      <w:sz w:val="26"/>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7">
    <w:name w:val="toc 2"/>
    <w:basedOn w:val="1"/>
    <w:next w:val="1"/>
    <w:unhideWhenUsed/>
    <w:qFormat/>
    <w:uiPriority w:val="39"/>
    <w:pPr>
      <w:ind w:left="420" w:leftChars="200"/>
    </w:pPr>
  </w:style>
  <w:style w:type="paragraph" w:styleId="8">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11">
    <w:name w:val="List Paragraph"/>
    <w:basedOn w:val="1"/>
    <w:qFormat/>
    <w:uiPriority w:val="0"/>
    <w:pPr>
      <w:ind w:firstLine="420"/>
    </w:pPr>
  </w:style>
  <w:style w:type="paragraph" w:customStyle="1" w:styleId="1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6766</Words>
  <Characters>7007</Characters>
  <Lines>0</Lines>
  <Paragraphs>0</Paragraphs>
  <TotalTime>7</TotalTime>
  <ScaleCrop>false</ScaleCrop>
  <LinksUpToDate>false</LinksUpToDate>
  <CharactersWithSpaces>7754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2025-10-09T02:10:00Z</dcterms:created>
  <dc:creator>ll</dc:creator>
  <cp:lastModifiedBy>Mr.sandman</cp:lastModifiedBy>
  <dcterms:modified xsi:type="dcterms:W3CDTF">2026-03-18T02:41:13Z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B996B956FC2E4CC1B57C93086861A68B_13</vt:lpwstr>
  </property>
  <property fmtid="{D5CDD505-2E9C-101B-9397-08002B2CF9AE}" pid="4" name="KSOTemplateDocerSaveRecord">
    <vt:lpwstr>eyJoZGlkIjoiOTRmM2Q0Mzc5OTFlMDgzNzA2ODMwMmRkODdkYzgyNzQiLCJ1c2VySWQiOiI0NDc5OTUyNzMifQ==</vt:lpwstr>
  </property>
</Properties>
</file>