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3F6B1">
      <w:pPr>
        <w:widowControl/>
        <w:spacing w:line="440" w:lineRule="exact"/>
        <w:jc w:val="left"/>
        <w:rPr>
          <w:rFonts w:ascii="仿宋" w:hAnsi="仿宋" w:eastAsia="仿宋"/>
          <w:b/>
          <w:sz w:val="32"/>
          <w:szCs w:val="32"/>
        </w:rPr>
      </w:pPr>
      <w:bookmarkStart w:id="1" w:name="_GoBack"/>
      <w:bookmarkEnd w:id="1"/>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61B7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27997AF">
            <w:pPr>
              <w:spacing w:line="360" w:lineRule="auto"/>
              <w:ind w:left="0" w:leftChars="0" w:firstLine="0" w:firstLineChars="0"/>
              <w:jc w:val="both"/>
              <w:rPr>
                <w:rFonts w:ascii="宋体" w:hAnsi="宋体"/>
                <w:color w:val="auto"/>
                <w:highlight w:val="none"/>
              </w:rPr>
            </w:pPr>
            <w:r>
              <w:rPr>
                <w:rFonts w:hint="eastAsia" w:ascii="宋体" w:hAnsi="宋体"/>
                <w:color w:val="auto"/>
                <w:highlight w:val="none"/>
              </w:rPr>
              <w:t>序号</w:t>
            </w:r>
          </w:p>
        </w:tc>
        <w:tc>
          <w:tcPr>
            <w:tcW w:w="2126" w:type="dxa"/>
            <w:vAlign w:val="center"/>
          </w:tcPr>
          <w:p w14:paraId="54E1A8BD">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vAlign w:val="center"/>
          </w:tcPr>
          <w:p w14:paraId="75DA3818">
            <w:pPr>
              <w:spacing w:line="360" w:lineRule="auto"/>
              <w:jc w:val="center"/>
              <w:rPr>
                <w:rFonts w:ascii="宋体" w:hAnsi="宋体"/>
                <w:color w:val="auto"/>
                <w:highlight w:val="none"/>
              </w:rPr>
            </w:pPr>
            <w:r>
              <w:rPr>
                <w:rFonts w:hint="eastAsia" w:ascii="宋体" w:hAnsi="宋体"/>
                <w:color w:val="auto"/>
                <w:highlight w:val="none"/>
              </w:rPr>
              <w:t>合格条件</w:t>
            </w:r>
          </w:p>
        </w:tc>
      </w:tr>
      <w:tr w14:paraId="13E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633B660">
            <w:pPr>
              <w:spacing w:line="320" w:lineRule="exact"/>
              <w:ind w:left="0" w:leftChars="0" w:firstLine="0" w:firstLineChars="0"/>
              <w:jc w:val="center"/>
              <w:rPr>
                <w:rFonts w:ascii="宋体" w:hAnsi="宋体"/>
                <w:color w:val="auto"/>
                <w:highlight w:val="none"/>
              </w:rPr>
            </w:pPr>
            <w:r>
              <w:rPr>
                <w:rFonts w:hint="eastAsia" w:ascii="宋体" w:hAnsi="宋体"/>
                <w:color w:val="auto"/>
                <w:highlight w:val="none"/>
              </w:rPr>
              <w:t>1</w:t>
            </w:r>
          </w:p>
        </w:tc>
        <w:tc>
          <w:tcPr>
            <w:tcW w:w="2126" w:type="dxa"/>
            <w:vAlign w:val="center"/>
          </w:tcPr>
          <w:p w14:paraId="269D621A">
            <w:pPr>
              <w:spacing w:line="320" w:lineRule="exact"/>
              <w:ind w:left="0" w:leftChars="0" w:firstLine="0" w:firstLineChars="0"/>
              <w:jc w:val="lef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vAlign w:val="center"/>
          </w:tcPr>
          <w:p w14:paraId="35D5276B">
            <w:pPr>
              <w:spacing w:line="320" w:lineRule="exact"/>
              <w:ind w:left="0" w:leftChars="0" w:firstLine="0" w:firstLineChars="0"/>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提供有效的法定代表人身份证明书或授权委托书（格式见附件二）【提供身份证明书或授权委托书原件】</w:t>
            </w:r>
            <w:r>
              <w:rPr>
                <w:rFonts w:hint="eastAsia" w:ascii="宋体" w:hAnsi="宋体" w:eastAsia="宋体" w:cs="Times New Roman"/>
                <w:color w:val="auto"/>
                <w:highlight w:val="none"/>
                <w:lang w:eastAsia="zh-CN"/>
              </w:rPr>
              <w:t>，委托代理人必须为投标人本单位人员</w:t>
            </w:r>
            <w:r>
              <w:rPr>
                <w:rFonts w:hint="eastAsia" w:ascii="宋体" w:hAnsi="宋体" w:eastAsia="宋体" w:cs="Times New Roman"/>
                <w:color w:val="auto"/>
                <w:highlight w:val="none"/>
                <w:lang w:val="en-US" w:eastAsia="zh-CN"/>
              </w:rPr>
              <w:t>（若为联合体投标，由牵头单位提供）</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须提供投标截止日前连续6个月投标人为其缴纳的养老保险证明复印件，若委托代理人为法定代表人，则不用提供</w:t>
            </w:r>
            <w:r>
              <w:rPr>
                <w:rFonts w:hint="eastAsia" w:ascii="宋体" w:hAnsi="宋体" w:eastAsia="宋体" w:cs="Times New Roman"/>
                <w:color w:val="auto"/>
                <w:highlight w:val="none"/>
              </w:rPr>
              <w:t>养老保险证明复印件</w:t>
            </w:r>
            <w:r>
              <w:rPr>
                <w:rFonts w:hint="eastAsia" w:ascii="宋体" w:hAnsi="宋体" w:eastAsia="宋体" w:cs="Times New Roman"/>
                <w:color w:val="auto"/>
                <w:highlight w:val="none"/>
                <w:lang w:val="en-US" w:eastAsia="zh-CN"/>
              </w:rPr>
              <w:t>。</w:t>
            </w:r>
          </w:p>
        </w:tc>
      </w:tr>
      <w:tr w14:paraId="6F85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7E857AD5">
            <w:pPr>
              <w:spacing w:line="320" w:lineRule="exact"/>
              <w:ind w:left="0" w:leftChars="0" w:firstLine="0" w:firstLineChars="0"/>
              <w:jc w:val="center"/>
              <w:rPr>
                <w:rFonts w:ascii="宋体" w:hAnsi="宋体"/>
                <w:color w:val="auto"/>
                <w:highlight w:val="none"/>
              </w:rPr>
            </w:pPr>
            <w:r>
              <w:rPr>
                <w:rFonts w:hint="eastAsia" w:ascii="宋体" w:hAnsi="宋体"/>
                <w:color w:val="auto"/>
                <w:highlight w:val="none"/>
              </w:rPr>
              <w:t>2</w:t>
            </w:r>
          </w:p>
        </w:tc>
        <w:tc>
          <w:tcPr>
            <w:tcW w:w="2126" w:type="dxa"/>
            <w:vAlign w:val="center"/>
          </w:tcPr>
          <w:p w14:paraId="4204C467">
            <w:pPr>
              <w:spacing w:line="320" w:lineRule="exact"/>
              <w:ind w:left="0" w:leftChars="0" w:firstLine="0" w:firstLineChars="0"/>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vAlign w:val="center"/>
          </w:tcPr>
          <w:p w14:paraId="1EEBCE6F">
            <w:pPr>
              <w:spacing w:line="320" w:lineRule="exact"/>
              <w:ind w:left="0" w:leftChars="0" w:firstLine="0" w:firstLineChars="0"/>
              <w:rPr>
                <w:rFonts w:ascii="宋体" w:hAnsi="宋体"/>
                <w:color w:val="auto"/>
                <w:highlight w:val="none"/>
              </w:rPr>
            </w:pPr>
            <w:r>
              <w:rPr>
                <w:rFonts w:hint="eastAsia" w:ascii="宋体" w:hAnsi="宋体"/>
                <w:color w:val="auto"/>
                <w:highlight w:val="none"/>
              </w:rPr>
              <w:t>提供有效的工商行政管理部门颁发的法人营业执照</w:t>
            </w:r>
            <w:r>
              <w:rPr>
                <w:rFonts w:hint="eastAsia" w:ascii="宋体" w:hAnsi="宋体" w:eastAsia="宋体" w:cs="Times New Roman"/>
                <w:color w:val="auto"/>
                <w:highlight w:val="none"/>
                <w:lang w:val="en-US" w:eastAsia="zh-CN"/>
              </w:rPr>
              <w:t>。</w:t>
            </w:r>
            <w:r>
              <w:rPr>
                <w:rFonts w:hint="eastAsia" w:ascii="宋体" w:hAnsi="宋体"/>
                <w:color w:val="auto"/>
                <w:highlight w:val="none"/>
              </w:rPr>
              <w:t>【提供营业执照（副本）复印件或扫描件】</w:t>
            </w:r>
          </w:p>
        </w:tc>
      </w:tr>
      <w:tr w14:paraId="66E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657ECFE">
            <w:pPr>
              <w:spacing w:line="320" w:lineRule="exact"/>
              <w:ind w:left="0" w:leftChars="0" w:firstLine="0" w:firstLineChars="0"/>
              <w:jc w:val="center"/>
              <w:rPr>
                <w:rFonts w:ascii="宋体" w:hAnsi="宋体"/>
                <w:color w:val="auto"/>
                <w:highlight w:val="none"/>
              </w:rPr>
            </w:pPr>
            <w:r>
              <w:rPr>
                <w:rFonts w:hint="eastAsia" w:ascii="宋体" w:hAnsi="宋体"/>
                <w:color w:val="auto"/>
                <w:highlight w:val="none"/>
              </w:rPr>
              <w:t>3</w:t>
            </w:r>
          </w:p>
        </w:tc>
        <w:tc>
          <w:tcPr>
            <w:tcW w:w="2126" w:type="dxa"/>
            <w:vAlign w:val="center"/>
          </w:tcPr>
          <w:p w14:paraId="37A60427">
            <w:pPr>
              <w:spacing w:line="320" w:lineRule="exact"/>
              <w:ind w:left="0" w:leftChars="0" w:firstLine="0" w:firstLineChars="0"/>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vAlign w:val="center"/>
          </w:tcPr>
          <w:p w14:paraId="49DA00F3">
            <w:pPr>
              <w:spacing w:line="320" w:lineRule="exact"/>
              <w:ind w:left="0" w:leftChars="0" w:firstLine="0" w:firstLineChars="0"/>
              <w:rPr>
                <w:rFonts w:ascii="宋体" w:hAnsi="宋体"/>
                <w:color w:val="auto"/>
                <w:highlight w:val="none"/>
              </w:rPr>
            </w:pPr>
            <w:r>
              <w:rPr>
                <w:rFonts w:hint="eastAsia" w:ascii="宋体" w:hAnsi="宋体" w:cs="Times New Roman"/>
                <w:color w:val="auto"/>
                <w:highlight w:val="none"/>
                <w:lang w:val="en-US" w:eastAsia="zh-CN"/>
              </w:rPr>
              <w:t>投标人或联合体牵头人</w:t>
            </w:r>
            <w:r>
              <w:rPr>
                <w:rFonts w:hint="eastAsia" w:ascii="宋体" w:hAnsi="宋体"/>
                <w:color w:val="auto"/>
                <w:highlight w:val="none"/>
              </w:rPr>
              <w:t>注册资本不低于人民币</w:t>
            </w:r>
            <w:r>
              <w:rPr>
                <w:rFonts w:hint="eastAsia" w:ascii="宋体" w:hAnsi="宋体"/>
                <w:color w:val="auto"/>
                <w:highlight w:val="none"/>
                <w:lang w:val="en-US" w:eastAsia="zh-CN"/>
              </w:rPr>
              <w:t>50</w:t>
            </w:r>
            <w:r>
              <w:rPr>
                <w:rFonts w:hint="eastAsia" w:ascii="宋体" w:hAnsi="宋体"/>
                <w:color w:val="auto"/>
                <w:highlight w:val="none"/>
              </w:rPr>
              <w:t>0万元。</w:t>
            </w:r>
          </w:p>
        </w:tc>
      </w:tr>
      <w:tr w14:paraId="4670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00DE716">
            <w:pPr>
              <w:spacing w:line="320" w:lineRule="exact"/>
              <w:ind w:left="0" w:leftChars="0" w:firstLine="0" w:firstLineChars="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4</w:t>
            </w:r>
          </w:p>
        </w:tc>
        <w:tc>
          <w:tcPr>
            <w:tcW w:w="2126" w:type="dxa"/>
            <w:vAlign w:val="center"/>
          </w:tcPr>
          <w:p w14:paraId="46AC9A19">
            <w:pPr>
              <w:spacing w:line="320" w:lineRule="exact"/>
              <w:ind w:left="0" w:leftChars="0" w:firstLine="0" w:firstLineChars="0"/>
              <w:rPr>
                <w:rFonts w:hint="eastAsia" w:ascii="微软雅黑" w:hAnsi="微软雅黑" w:eastAsia="微软雅黑"/>
                <w:color w:val="auto"/>
                <w:highlight w:val="none"/>
                <w:shd w:val="clear" w:color="auto" w:fill="FFFFFF"/>
              </w:rPr>
            </w:pPr>
            <w:r>
              <w:rPr>
                <w:rFonts w:hint="eastAsia" w:ascii="微软雅黑" w:hAnsi="微软雅黑" w:eastAsia="微软雅黑" w:cs="Times New Roman"/>
                <w:color w:val="auto"/>
                <w:highlight w:val="none"/>
                <w:shd w:val="clear" w:color="auto" w:fill="FFFFFF"/>
              </w:rPr>
              <w:t>经营范围及资质</w:t>
            </w:r>
          </w:p>
        </w:tc>
        <w:tc>
          <w:tcPr>
            <w:tcW w:w="6802" w:type="dxa"/>
            <w:vAlign w:val="center"/>
          </w:tcPr>
          <w:p w14:paraId="16595897">
            <w:pPr>
              <w:spacing w:line="320" w:lineRule="exact"/>
              <w:ind w:left="0" w:leftChars="0" w:firstLine="0" w:firstLineChars="0"/>
              <w:rPr>
                <w:rFonts w:hint="eastAsia" w:ascii="宋体" w:hAnsi="宋体" w:cs="Times New Roman"/>
                <w:color w:val="auto"/>
                <w:highlight w:val="none"/>
                <w:lang w:eastAsia="zh-CN"/>
              </w:rPr>
            </w:pPr>
            <w:r>
              <w:rPr>
                <w:rFonts w:hint="eastAsia" w:ascii="宋体" w:hAnsi="宋体" w:cs="Times New Roman"/>
                <w:color w:val="auto"/>
                <w:highlight w:val="none"/>
              </w:rPr>
              <w:t>投标人（可接受联合体投标）须共同具备以下经营范围及资质：</w:t>
            </w:r>
          </w:p>
          <w:p w14:paraId="14243093">
            <w:pPr>
              <w:spacing w:line="320" w:lineRule="exact"/>
              <w:ind w:left="0" w:leftChars="0" w:firstLine="0" w:firstLineChars="0"/>
              <w:rPr>
                <w:rFonts w:hint="eastAsia" w:ascii="宋体" w:hAnsi="宋体" w:cs="Times New Roman"/>
                <w:color w:val="auto"/>
                <w:highlight w:val="none"/>
                <w:lang w:eastAsia="zh-CN"/>
              </w:rPr>
            </w:pPr>
            <w:r>
              <w:rPr>
                <w:rFonts w:hint="eastAsia" w:ascii="宋体" w:hAnsi="宋体" w:cs="Times New Roman"/>
                <w:color w:val="auto"/>
                <w:highlight w:val="none"/>
                <w:lang w:eastAsia="zh-CN"/>
              </w:rPr>
              <w:t>（</w:t>
            </w:r>
            <w:r>
              <w:rPr>
                <w:rFonts w:hint="eastAsia" w:ascii="宋体" w:hAnsi="宋体" w:cs="Times New Roman"/>
                <w:color w:val="auto"/>
                <w:highlight w:val="none"/>
                <w:lang w:val="en-US" w:eastAsia="zh-CN"/>
              </w:rPr>
              <w:t>1</w:t>
            </w:r>
            <w:r>
              <w:rPr>
                <w:rFonts w:hint="eastAsia" w:ascii="宋体" w:hAnsi="宋体" w:cs="Times New Roman"/>
                <w:color w:val="auto"/>
                <w:highlight w:val="none"/>
                <w:lang w:eastAsia="zh-CN"/>
              </w:rPr>
              <w:t>）经营范围</w:t>
            </w:r>
            <w:r>
              <w:rPr>
                <w:rFonts w:hint="eastAsia" w:ascii="宋体" w:hAnsi="宋体" w:cs="Times New Roman"/>
                <w:color w:val="auto"/>
                <w:highlight w:val="none"/>
                <w:lang w:val="en-US" w:eastAsia="zh-CN"/>
              </w:rPr>
              <w:t>：包含再生资源回收或废旧物资回收或废旧金属回收</w:t>
            </w:r>
            <w:r>
              <w:rPr>
                <w:rFonts w:hint="eastAsia" w:ascii="宋体" w:hAnsi="宋体" w:cs="Times New Roman"/>
                <w:color w:val="auto"/>
                <w:highlight w:val="none"/>
                <w:lang w:eastAsia="zh-CN"/>
              </w:rPr>
              <w:t>。</w:t>
            </w:r>
          </w:p>
          <w:p w14:paraId="7DB6482E">
            <w:pPr>
              <w:spacing w:line="320" w:lineRule="exact"/>
              <w:ind w:left="0" w:leftChars="0" w:firstLine="0" w:firstLineChars="0"/>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（2）施工资质：市政公用工程施工总承包三级或机电工程施工总承包三级或建筑机电安装工程专业承包三级及以上资质，同时具备建设行政主管部门颁发的有效的安全生产许可证。</w:t>
            </w:r>
          </w:p>
          <w:p w14:paraId="05E5A615">
            <w:pPr>
              <w:spacing w:line="320" w:lineRule="exact"/>
              <w:ind w:left="0" w:leftChars="0" w:firstLine="0" w:firstLineChars="0"/>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（3）若本次处置资产为投标单位自用，其经营范围可不做要求，但需提供自用声明。</w:t>
            </w:r>
          </w:p>
          <w:p w14:paraId="7EF1FE46">
            <w:pPr>
              <w:spacing w:line="320" w:lineRule="exact"/>
              <w:ind w:left="0" w:leftChars="0" w:firstLine="0" w:firstLineChars="0"/>
              <w:rPr>
                <w:rFonts w:hint="eastAsia" w:ascii="宋体" w:hAnsi="宋体"/>
                <w:color w:val="auto"/>
                <w:highlight w:val="none"/>
              </w:rPr>
            </w:pPr>
            <w:r>
              <w:rPr>
                <w:rFonts w:hint="eastAsia" w:ascii="宋体" w:hAnsi="宋体" w:cs="Times New Roman"/>
                <w:color w:val="auto"/>
                <w:highlight w:val="none"/>
                <w:lang w:val="en-US" w:eastAsia="zh-CN"/>
              </w:rPr>
              <w:t>（4）‌</w:t>
            </w:r>
            <w:r>
              <w:rPr>
                <w:rFonts w:hint="default" w:ascii="宋体" w:hAnsi="宋体" w:cs="Times New Roman"/>
                <w:color w:val="auto"/>
                <w:highlight w:val="none"/>
                <w:lang w:val="en-US" w:eastAsia="zh-CN"/>
              </w:rPr>
              <w:t>以联合体方式投标</w:t>
            </w:r>
            <w:r>
              <w:rPr>
                <w:rFonts w:hint="eastAsia" w:ascii="宋体" w:hAnsi="宋体" w:cs="Times New Roman"/>
                <w:color w:val="auto"/>
                <w:highlight w:val="none"/>
                <w:lang w:val="en-US" w:eastAsia="zh-CN"/>
              </w:rPr>
              <w:t>的</w:t>
            </w:r>
            <w:r>
              <w:rPr>
                <w:rFonts w:hint="default" w:ascii="宋体" w:hAnsi="宋体" w:cs="Times New Roman"/>
                <w:color w:val="auto"/>
                <w:highlight w:val="none"/>
                <w:lang w:val="en-US" w:eastAsia="zh-CN"/>
              </w:rPr>
              <w:t>，</w:t>
            </w:r>
            <w:r>
              <w:rPr>
                <w:rFonts w:hint="eastAsia" w:ascii="宋体" w:hAnsi="宋体" w:cs="Times New Roman"/>
                <w:color w:val="auto"/>
                <w:highlight w:val="none"/>
                <w:lang w:val="en-US" w:eastAsia="zh-CN"/>
              </w:rPr>
              <w:t>报名及</w:t>
            </w:r>
            <w:r>
              <w:rPr>
                <w:rFonts w:hint="default" w:ascii="宋体" w:hAnsi="宋体" w:cs="Times New Roman"/>
                <w:color w:val="auto"/>
                <w:highlight w:val="none"/>
                <w:lang w:val="en-US" w:eastAsia="zh-CN"/>
              </w:rPr>
              <w:t>投标</w:t>
            </w:r>
            <w:r>
              <w:rPr>
                <w:rFonts w:hint="eastAsia" w:ascii="宋体" w:hAnsi="宋体" w:cs="Times New Roman"/>
                <w:color w:val="auto"/>
                <w:highlight w:val="none"/>
                <w:lang w:val="en-US" w:eastAsia="zh-CN"/>
              </w:rPr>
              <w:t>时需</w:t>
            </w:r>
            <w:r>
              <w:rPr>
                <w:rFonts w:hint="default" w:ascii="宋体" w:hAnsi="宋体" w:cs="Times New Roman"/>
                <w:color w:val="auto"/>
                <w:highlight w:val="none"/>
                <w:lang w:val="en-US" w:eastAsia="zh-CN"/>
              </w:rPr>
              <w:t>提供联合体协议书</w:t>
            </w:r>
            <w:r>
              <w:rPr>
                <w:rFonts w:hint="eastAsia" w:ascii="宋体" w:hAnsi="宋体" w:cs="Times New Roman"/>
                <w:color w:val="auto"/>
                <w:highlight w:val="none"/>
                <w:lang w:val="en-US" w:eastAsia="zh-CN"/>
              </w:rPr>
              <w:t>。</w:t>
            </w:r>
          </w:p>
        </w:tc>
      </w:tr>
      <w:tr w14:paraId="0D6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983E5F2">
            <w:pPr>
              <w:spacing w:line="320" w:lineRule="exact"/>
              <w:ind w:left="0" w:leftChars="0" w:firstLine="0" w:firstLineChars="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vAlign w:val="center"/>
          </w:tcPr>
          <w:p w14:paraId="1F2E04AD">
            <w:pPr>
              <w:spacing w:line="320" w:lineRule="exact"/>
              <w:ind w:left="0" w:leftChars="0" w:firstLine="0" w:firstLineChars="0"/>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6802" w:type="dxa"/>
            <w:vAlign w:val="center"/>
          </w:tcPr>
          <w:p w14:paraId="45B5C8D1">
            <w:pPr>
              <w:spacing w:line="320" w:lineRule="exact"/>
              <w:ind w:left="0" w:leftChars="0" w:firstLine="0" w:firstLineChars="0"/>
              <w:rPr>
                <w:rFonts w:ascii="宋体" w:hAnsi="宋体"/>
                <w:color w:val="auto"/>
                <w:highlight w:val="none"/>
              </w:rPr>
            </w:pPr>
            <w:r>
              <w:rPr>
                <w:rFonts w:hint="eastAsia" w:ascii="宋体" w:hAnsi="宋体" w:cs="Times New Roman"/>
                <w:color w:val="auto"/>
                <w:highlight w:val="none"/>
                <w:lang w:eastAsia="zh-CN"/>
              </w:rPr>
              <w:t>财务状况良好，近三年平均无亏损</w:t>
            </w:r>
            <w:r>
              <w:rPr>
                <w:rFonts w:hint="eastAsia" w:ascii="宋体" w:hAnsi="宋体" w:eastAsia="宋体" w:cs="Times New Roman"/>
                <w:color w:val="auto"/>
                <w:highlight w:val="none"/>
                <w:lang w:eastAsia="zh-CN"/>
              </w:rPr>
              <w:t>。</w:t>
            </w:r>
            <w:r>
              <w:rPr>
                <w:rFonts w:hint="eastAsia" w:ascii="宋体" w:hAnsi="宋体" w:cs="Times New Roman"/>
                <w:color w:val="auto"/>
                <w:highlight w:val="none"/>
                <w:lang w:eastAsia="zh-CN"/>
              </w:rPr>
              <w:t>【</w:t>
            </w:r>
            <w:r>
              <w:rPr>
                <w:rFonts w:hint="eastAsia" w:ascii="宋体" w:hAnsi="宋体" w:cs="Times New Roman"/>
                <w:color w:val="auto"/>
                <w:highlight w:val="none"/>
                <w:lang w:val="en-US" w:eastAsia="zh-CN"/>
              </w:rPr>
              <w:t>投标人或联合体牵头人</w:t>
            </w:r>
            <w:r>
              <w:rPr>
                <w:rFonts w:hint="eastAsia" w:ascii="宋体" w:hAnsi="宋体" w:cs="Times New Roman"/>
                <w:color w:val="auto"/>
                <w:highlight w:val="none"/>
                <w:lang w:eastAsia="zh-CN"/>
              </w:rPr>
              <w:t>提供近3年</w:t>
            </w:r>
            <w:r>
              <w:rPr>
                <w:rFonts w:hint="eastAsia" w:ascii="宋体" w:hAnsi="宋体" w:cs="Times New Roman"/>
                <w:color w:val="auto"/>
                <w:highlight w:val="none"/>
                <w:lang w:val="en-US" w:eastAsia="zh-CN"/>
              </w:rPr>
              <w:t>的</w:t>
            </w:r>
            <w:r>
              <w:rPr>
                <w:rFonts w:hint="eastAsia" w:ascii="宋体" w:hAnsi="宋体" w:cs="Times New Roman"/>
                <w:color w:val="auto"/>
                <w:highlight w:val="none"/>
                <w:lang w:eastAsia="zh-CN"/>
              </w:rPr>
              <w:t>财务报告</w:t>
            </w:r>
            <w:r>
              <w:rPr>
                <w:rFonts w:hint="eastAsia" w:ascii="宋体" w:hAnsi="宋体" w:cs="Times New Roman"/>
                <w:color w:val="auto"/>
                <w:highlight w:val="none"/>
                <w:lang w:val="en-US" w:eastAsia="zh-CN"/>
              </w:rPr>
              <w:t>或报表</w:t>
            </w:r>
            <w:r>
              <w:rPr>
                <w:rFonts w:hint="eastAsia" w:ascii="宋体" w:hAnsi="宋体" w:cs="Times New Roman"/>
                <w:color w:val="auto"/>
                <w:highlight w:val="none"/>
                <w:lang w:eastAsia="zh-CN"/>
              </w:rPr>
              <w:t>】。</w:t>
            </w:r>
          </w:p>
        </w:tc>
      </w:tr>
      <w:tr w14:paraId="76A6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FD4C658">
            <w:pPr>
              <w:spacing w:line="320" w:lineRule="exact"/>
              <w:ind w:left="0" w:leftChars="0" w:firstLine="0" w:firstLineChars="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vAlign w:val="center"/>
          </w:tcPr>
          <w:p w14:paraId="406EBC75">
            <w:pPr>
              <w:spacing w:line="320" w:lineRule="exact"/>
              <w:ind w:left="0" w:leftChars="0" w:firstLine="0" w:firstLineChars="0"/>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6802" w:type="dxa"/>
            <w:vAlign w:val="center"/>
          </w:tcPr>
          <w:p w14:paraId="7B7E4799">
            <w:pPr>
              <w:spacing w:line="320" w:lineRule="exact"/>
              <w:ind w:left="0" w:leftChars="0" w:firstLine="0" w:firstLineChars="0"/>
              <w:jc w:val="left"/>
              <w:rPr>
                <w:rFonts w:hint="eastAsia" w:ascii="宋体" w:hAnsi="宋体" w:eastAsia="宋体" w:cs="Times New Roman"/>
                <w:color w:val="auto"/>
                <w:highlight w:val="none"/>
              </w:rPr>
            </w:pPr>
            <w:r>
              <w:rPr>
                <w:rFonts w:hint="eastAsia" w:ascii="宋体" w:hAnsi="宋体" w:eastAsia="宋体" w:cs="Times New Roman"/>
                <w:b w:val="0"/>
                <w:strike w:val="0"/>
                <w:dstrike w:val="0"/>
                <w:color w:val="auto"/>
                <w:kern w:val="2"/>
                <w:sz w:val="21"/>
                <w:szCs w:val="24"/>
                <w:highlight w:val="none"/>
                <w:lang w:val="en-US" w:eastAsia="zh-CN" w:bidi="ar-SA"/>
              </w:rPr>
              <w:t>投标人在信用中</w:t>
            </w:r>
            <w:r>
              <w:rPr>
                <w:rFonts w:hint="eastAsia" w:ascii="宋体" w:hAnsi="宋体" w:cs="Times New Roman"/>
                <w:b w:val="0"/>
                <w:strike w:val="0"/>
                <w:dstrike w:val="0"/>
                <w:color w:val="auto"/>
                <w:kern w:val="2"/>
                <w:sz w:val="21"/>
                <w:szCs w:val="24"/>
                <w:highlight w:val="none"/>
                <w:lang w:val="en-US" w:eastAsia="zh-CN" w:bidi="ar-SA"/>
              </w:rPr>
              <w:t>国</w:t>
            </w:r>
            <w:r>
              <w:rPr>
                <w:rFonts w:hint="eastAsia" w:ascii="宋体" w:hAnsi="宋体" w:eastAsia="宋体" w:cs="Times New Roman"/>
                <w:b w:val="0"/>
                <w:strike w:val="0"/>
                <w:dstrike w:val="0"/>
                <w:color w:val="auto"/>
                <w:kern w:val="2"/>
                <w:sz w:val="21"/>
                <w:szCs w:val="24"/>
                <w:highlight w:val="none"/>
                <w:lang w:val="en-US" w:eastAsia="zh-CN" w:bidi="ar-SA"/>
              </w:rPr>
              <w:t>（http://www.creditchina.gov.cn）平台上无失信记录，没有因骗取中标或者严重违约以及发生重</w:t>
            </w:r>
            <w:r>
              <w:rPr>
                <w:rFonts w:hint="eastAsia" w:ascii="宋体" w:hAnsi="宋体" w:eastAsia="宋体" w:cs="Times New Roman"/>
                <w:color w:val="auto"/>
                <w:highlight w:val="none"/>
              </w:rPr>
              <w:t>大安全事故等问题，被有关部门暂停投标资格并在暂停期内的不良记录。【提供信用中国网站查询截图件或扫描件】</w:t>
            </w:r>
          </w:p>
        </w:tc>
      </w:tr>
      <w:tr w14:paraId="16C0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0A652A9">
            <w:pPr>
              <w:spacing w:line="320" w:lineRule="exact"/>
              <w:ind w:left="0" w:leftChars="0" w:firstLine="0" w:firstLineChars="0"/>
              <w:jc w:val="center"/>
              <w:rPr>
                <w:rFonts w:hint="eastAsia" w:ascii="宋体" w:hAnsi="宋体" w:eastAsia="宋体"/>
                <w:strike/>
                <w:dstrike w:val="0"/>
                <w:color w:val="auto"/>
                <w:highlight w:val="none"/>
                <w:lang w:eastAsia="zh-CN"/>
              </w:rPr>
            </w:pPr>
            <w:r>
              <w:rPr>
                <w:rFonts w:hint="eastAsia" w:ascii="宋体" w:hAnsi="宋体"/>
                <w:strike/>
                <w:dstrike w:val="0"/>
                <w:color w:val="auto"/>
                <w:highlight w:val="none"/>
                <w:lang w:val="en-US" w:eastAsia="zh-CN"/>
              </w:rPr>
              <w:t>7</w:t>
            </w:r>
          </w:p>
        </w:tc>
        <w:tc>
          <w:tcPr>
            <w:tcW w:w="2126" w:type="dxa"/>
            <w:vAlign w:val="center"/>
          </w:tcPr>
          <w:p w14:paraId="2087836F">
            <w:pPr>
              <w:spacing w:line="320" w:lineRule="exact"/>
              <w:ind w:left="0" w:leftChars="0" w:firstLine="0" w:firstLineChars="0"/>
              <w:rPr>
                <w:rFonts w:ascii="微软雅黑" w:hAnsi="微软雅黑" w:eastAsia="微软雅黑"/>
                <w:strike w:val="0"/>
                <w:dstrike w:val="0"/>
                <w:color w:val="auto"/>
                <w:highlight w:val="none"/>
              </w:rPr>
            </w:pPr>
            <w:r>
              <w:rPr>
                <w:rFonts w:hint="eastAsia" w:ascii="微软雅黑" w:hAnsi="微软雅黑" w:eastAsia="微软雅黑"/>
                <w:strike w:val="0"/>
                <w:dstrike w:val="0"/>
                <w:color w:val="auto"/>
                <w:highlight w:val="none"/>
              </w:rPr>
              <w:t>拟派</w:t>
            </w:r>
            <w:r>
              <w:rPr>
                <w:rFonts w:hint="eastAsia" w:ascii="微软雅黑" w:hAnsi="微软雅黑" w:eastAsia="微软雅黑"/>
                <w:strike w:val="0"/>
                <w:dstrike w:val="0"/>
                <w:color w:val="auto"/>
                <w:highlight w:val="none"/>
                <w:lang w:val="en-US" w:eastAsia="zh-CN"/>
              </w:rPr>
              <w:t>安全负责人</w:t>
            </w:r>
            <w:r>
              <w:rPr>
                <w:rFonts w:hint="eastAsia" w:ascii="微软雅黑" w:hAnsi="微软雅黑" w:eastAsia="微软雅黑"/>
                <w:strike w:val="0"/>
                <w:dstrike w:val="0"/>
                <w:color w:val="auto"/>
                <w:highlight w:val="none"/>
              </w:rPr>
              <w:t>及要求</w:t>
            </w:r>
          </w:p>
        </w:tc>
        <w:tc>
          <w:tcPr>
            <w:tcW w:w="6802" w:type="dxa"/>
            <w:vAlign w:val="center"/>
          </w:tcPr>
          <w:p w14:paraId="62E2A3D8">
            <w:pPr>
              <w:pStyle w:val="2"/>
              <w:spacing w:line="240" w:lineRule="auto"/>
              <w:rPr>
                <w:rFonts w:hint="eastAsia" w:ascii="宋体" w:hAnsi="宋体" w:eastAsia="宋体" w:cs="Times New Roman"/>
                <w:b w:val="0"/>
                <w:strike w:val="0"/>
                <w:dstrike w:val="0"/>
                <w:color w:val="auto"/>
                <w:kern w:val="2"/>
                <w:sz w:val="21"/>
                <w:szCs w:val="24"/>
                <w:highlight w:val="none"/>
                <w:lang w:val="en-US" w:eastAsia="zh-CN" w:bidi="ar-SA"/>
              </w:rPr>
            </w:pPr>
            <w:r>
              <w:rPr>
                <w:rFonts w:hint="eastAsia" w:ascii="宋体" w:hAnsi="宋体" w:eastAsia="宋体" w:cs="Times New Roman"/>
                <w:b w:val="0"/>
                <w:strike w:val="0"/>
                <w:dstrike w:val="0"/>
                <w:color w:val="auto"/>
                <w:kern w:val="2"/>
                <w:sz w:val="21"/>
                <w:szCs w:val="24"/>
                <w:highlight w:val="none"/>
                <w:lang w:val="en-US" w:eastAsia="zh-CN" w:bidi="ar-SA"/>
              </w:rPr>
              <w:t>安全负责人1人，应具安全考核C证；</w:t>
            </w:r>
          </w:p>
          <w:p w14:paraId="757DC96F">
            <w:pPr>
              <w:pStyle w:val="2"/>
              <w:spacing w:before="0" w:after="0" w:line="240" w:lineRule="auto"/>
              <w:rPr>
                <w:rFonts w:ascii="仿宋" w:hAnsi="仿宋" w:eastAsia="仿宋"/>
                <w:strike w:val="0"/>
                <w:dstrike w:val="0"/>
                <w:color w:val="auto"/>
                <w:sz w:val="24"/>
                <w:highlight w:val="none"/>
              </w:rPr>
            </w:pPr>
            <w:r>
              <w:rPr>
                <w:rFonts w:hint="eastAsia" w:ascii="宋体" w:hAnsi="宋体" w:eastAsia="宋体" w:cs="Times New Roman"/>
                <w:b w:val="0"/>
                <w:strike w:val="0"/>
                <w:dstrike w:val="0"/>
                <w:color w:val="auto"/>
                <w:kern w:val="2"/>
                <w:sz w:val="21"/>
                <w:szCs w:val="24"/>
                <w:highlight w:val="none"/>
                <w:lang w:val="en-US" w:eastAsia="zh-CN" w:bidi="ar-SA"/>
              </w:rPr>
              <w:t>须是投标单位或联合体单位人员，须提供投标截止日前连续6个月投标人或联合体单位为其缴纳的养老保险证明复印件。否则，将由评标委员会作否决投标处理。【提供相关证件证明复印件或扫描件】</w:t>
            </w:r>
          </w:p>
        </w:tc>
      </w:tr>
      <w:tr w14:paraId="295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489AE5AE">
            <w:pPr>
              <w:spacing w:line="320" w:lineRule="exact"/>
              <w:ind w:left="0" w:leftChars="0" w:firstLine="0" w:firstLineChars="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8</w:t>
            </w:r>
          </w:p>
        </w:tc>
        <w:tc>
          <w:tcPr>
            <w:tcW w:w="2126" w:type="dxa"/>
            <w:vAlign w:val="center"/>
          </w:tcPr>
          <w:p w14:paraId="2B92E285">
            <w:pPr>
              <w:spacing w:line="320" w:lineRule="exact"/>
              <w:ind w:left="0" w:leftChars="0" w:firstLine="0" w:firstLineChars="0"/>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6802" w:type="dxa"/>
            <w:vAlign w:val="center"/>
          </w:tcPr>
          <w:p w14:paraId="02DE866A">
            <w:pPr>
              <w:spacing w:line="320" w:lineRule="exact"/>
              <w:ind w:left="0" w:leftChars="0" w:firstLine="0" w:firstLineChars="0"/>
              <w:rPr>
                <w:rFonts w:ascii="宋体" w:hAnsi="宋体"/>
                <w:color w:val="auto"/>
                <w:highlight w:val="none"/>
              </w:rPr>
            </w:pPr>
            <w:r>
              <w:rPr>
                <w:rFonts w:hint="eastAsia" w:ascii="宋体" w:hAnsi="宋体"/>
                <w:color w:val="auto"/>
                <w:highlight w:val="none"/>
              </w:rPr>
              <w:t>本项目不接受挂靠、分包、转包，投标人需出具承诺书（格式见附件二）</w:t>
            </w:r>
          </w:p>
        </w:tc>
      </w:tr>
      <w:tr w14:paraId="022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34461CD8">
            <w:pPr>
              <w:spacing w:line="320" w:lineRule="exact"/>
              <w:ind w:left="0" w:leftChars="0" w:firstLine="0" w:firstLineChars="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9</w:t>
            </w:r>
          </w:p>
        </w:tc>
        <w:tc>
          <w:tcPr>
            <w:tcW w:w="2126" w:type="dxa"/>
            <w:vAlign w:val="center"/>
          </w:tcPr>
          <w:p w14:paraId="1DDF839D">
            <w:pPr>
              <w:spacing w:line="320" w:lineRule="exact"/>
              <w:ind w:left="0" w:leftChars="0" w:firstLine="0" w:firstLineChars="0"/>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6802" w:type="dxa"/>
            <w:vAlign w:val="center"/>
          </w:tcPr>
          <w:p w14:paraId="30B9BBB2">
            <w:pPr>
              <w:spacing w:line="320" w:lineRule="exact"/>
              <w:ind w:left="0" w:leftChars="0" w:firstLine="0" w:firstLineChars="0"/>
              <w:rPr>
                <w:rFonts w:ascii="宋体" w:hAnsi="宋体"/>
                <w:color w:val="auto"/>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B3FA1DF">
      <w:pPr>
        <w:spacing w:line="360" w:lineRule="exact"/>
        <w:ind w:left="480" w:leftChars="-2" w:hanging="484" w:hangingChars="202"/>
        <w:rPr>
          <w:rFonts w:ascii="等线" w:hAnsi="等线" w:eastAsia="等线" w:cs="等线"/>
          <w:sz w:val="24"/>
        </w:rPr>
      </w:pPr>
    </w:p>
    <w:p w14:paraId="47476BE8">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45D7218E">
      <w:pPr>
        <w:numPr>
          <w:ilvl w:val="0"/>
          <w:numId w:val="1"/>
        </w:numPr>
        <w:spacing w:line="360" w:lineRule="exact"/>
        <w:ind w:left="416" w:leftChars="198" w:firstLine="0" w:firstLineChars="0"/>
        <w:rPr>
          <w:rFonts w:hint="eastAsia" w:ascii="等线" w:hAnsi="等线" w:eastAsia="等线" w:cs="等线"/>
          <w:szCs w:val="21"/>
        </w:rPr>
      </w:pPr>
      <w:r>
        <w:rPr>
          <w:rFonts w:hint="eastAsia" w:ascii="等线" w:hAnsi="等线" w:eastAsia="等线" w:cs="等线"/>
          <w:szCs w:val="21"/>
        </w:rPr>
        <w:t>投标人提交的上述资料需真实、有效，且文字清晰、可辨认。所有资料每页均需加盖投标人单位公章，原件核查。</w:t>
      </w:r>
    </w:p>
    <w:p w14:paraId="7E77E47A">
      <w:r>
        <w:rPr>
          <w:rFonts w:hint="eastAsia" w:ascii="等线" w:hAnsi="等线" w:eastAsia="等线" w:cs="等线"/>
          <w:szCs w:val="21"/>
        </w:rPr>
        <w:t>3、除《附件一》中要求提供的文件外，可以另外提供投标人认为有必要的其他资质文件。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87771"/>
    <w:multiLevelType w:val="singleLevel"/>
    <w:tmpl w:val="C888777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01CD7566"/>
    <w:rsid w:val="045D2E23"/>
    <w:rsid w:val="052B6385"/>
    <w:rsid w:val="0754189F"/>
    <w:rsid w:val="0B224DC6"/>
    <w:rsid w:val="0BFB189F"/>
    <w:rsid w:val="0DE819AF"/>
    <w:rsid w:val="100B407B"/>
    <w:rsid w:val="11DD55A3"/>
    <w:rsid w:val="16C7074C"/>
    <w:rsid w:val="1EB06519"/>
    <w:rsid w:val="231150AD"/>
    <w:rsid w:val="237D06FA"/>
    <w:rsid w:val="259B461D"/>
    <w:rsid w:val="30B005FB"/>
    <w:rsid w:val="31D245A1"/>
    <w:rsid w:val="36C546D4"/>
    <w:rsid w:val="37C353BC"/>
    <w:rsid w:val="3E7E3AE6"/>
    <w:rsid w:val="44254A04"/>
    <w:rsid w:val="473F3911"/>
    <w:rsid w:val="5C2D25E5"/>
    <w:rsid w:val="5D315FAB"/>
    <w:rsid w:val="5EE61A7F"/>
    <w:rsid w:val="61407C98"/>
    <w:rsid w:val="61EE04E2"/>
    <w:rsid w:val="623A18B4"/>
    <w:rsid w:val="62476173"/>
    <w:rsid w:val="63411336"/>
    <w:rsid w:val="6A9C0CCD"/>
    <w:rsid w:val="6D594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4bbeb0ae-4d1a-440c-b2fd-3d149c880c63</errorID>
      <errorWord>做</errorWord>
      <group>L1_Word</group>
      <groupName>字词问题</groupName>
      <ability>L2_Typo</ability>
      <abilityName>字词错误</abilityName>
      <candidateList>
        <item>作</item>
      </candidateList>
      <explain>存在发音相同字词的误用。</explain>
      <paraID>681F3B89</paraID>
      <start>25</start>
      <end>26</end>
      <status>unmodified</status>
      <modifiedWord/>
      <trackRevisions>false</trackRevisions>
    </reviewItem>
    <reviewItem>
      <errorID>08ed21b2-89e1-4f5c-9a34-d0aebf734b4b</errorID>
      <errorWord>平均</errorWord>
      <group>L1_Word</group>
      <groupName>字词问题</groupName>
      <ability>L2_Typo</ability>
      <abilityName>字词错误</abilityName>
      <candidateList>
        <item>均</item>
      </candidateList>
      <explain/>
      <paraID>45B5C8D1</paraID>
      <start>10</start>
      <end>12</end>
      <status>unmodified</status>
      <modifiedWord/>
      <trackRevisions>false</trackRevisions>
    </reviewItem>
    <reviewItem>
      <errorID>100e3fc2-cffb-445d-b455-1facb2b17273</errorID>
      <errorWord>需</errorWord>
      <group>L1_Word</group>
      <groupName>字词问题</groupName>
      <ability>L2_Typo</ability>
      <abilityName>字词错误</abilityName>
      <candidateList>
        <item>须</item>
      </candidateList>
      <explain>存在发音相同字词的误用。</explain>
      <paraID>45D7218E</paraID>
      <start>10</start>
      <end>11</end>
      <status>unmodified</status>
      <modifiedWord/>
      <trackRevisions>false</trackRevisions>
    </reviewItem>
    <reviewItem>
      <errorID>d1cb266a-3ecb-41b4-953c-7dbce6524d2e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7E77E47A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3be4e037-53d3-47c9-88f9-1c13f63a6e2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1080</Words>
  <Characters>1110</Characters>
  <Lines>0</Lines>
  <Paragraphs>0</Paragraphs>
  <TotalTime>1</TotalTime>
  <ScaleCrop>false</ScaleCrop>
  <LinksUpToDate>false</LinksUpToDate>
  <CharactersWithSpaces>1110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2024-07-15T01:18:00Z</dcterms:created>
  <dc:creator>admin</dc:creator>
  <cp:lastModifiedBy>小雕（许兴鹏）</cp:lastModifiedBy>
  <dcterms:modified xsi:type="dcterms:W3CDTF">2026-09-30T03:25:07Z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1188EA15F20C43F8A5DE5A7282811D5D_12</vt:lpwstr>
  </property>
  <property fmtid="{D5CDD505-2E9C-101B-9397-08002B2CF9AE}" pid="4" name="KSOTemplateDocerSaveRecord">
    <vt:lpwstr>eyJoZGlkIjoiYzllMGM2ZmYzZjgzODdmYWY0NjQ4ZTVmOGMwNjM4ZjgiLCJ1c2VySWQiOiI1MzA3NTkwNTYifQ==</vt:lpwstr>
  </property>
</Properties>
</file>